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392" w:type="dxa"/>
        <w:tblLook w:val="04A0"/>
      </w:tblPr>
      <w:tblGrid>
        <w:gridCol w:w="4961"/>
        <w:gridCol w:w="5068"/>
      </w:tblGrid>
      <w:tr w:rsidR="00AD52D3" w:rsidRPr="00E31DC2" w:rsidTr="00DD5108">
        <w:tc>
          <w:tcPr>
            <w:tcW w:w="4961" w:type="dxa"/>
          </w:tcPr>
          <w:p w:rsidR="00AD52D3" w:rsidRPr="00E31DC2" w:rsidRDefault="00AD52D3" w:rsidP="00DD5108">
            <w:pPr>
              <w:pageBreakBefore/>
              <w:ind w:firstLine="0"/>
              <w:jc w:val="left"/>
              <w:rPr>
                <w:b/>
                <w:color w:val="000000"/>
                <w:sz w:val="24"/>
                <w:szCs w:val="24"/>
              </w:rPr>
            </w:pPr>
            <w:r w:rsidRPr="00E31DC2">
              <w:rPr>
                <w:b/>
                <w:color w:val="000000"/>
                <w:sz w:val="24"/>
                <w:szCs w:val="24"/>
              </w:rPr>
              <w:t>СОГЛАСОВАНО</w:t>
            </w:r>
          </w:p>
          <w:p w:rsidR="00AD52D3" w:rsidRPr="00E31DC2" w:rsidRDefault="00AD52D3" w:rsidP="00DD5108">
            <w:pPr>
              <w:pageBreakBefore/>
              <w:ind w:firstLine="0"/>
              <w:jc w:val="left"/>
              <w:rPr>
                <w:b/>
                <w:color w:val="000000"/>
                <w:sz w:val="24"/>
                <w:szCs w:val="24"/>
              </w:rPr>
            </w:pPr>
            <w:r w:rsidRPr="00E31DC2">
              <w:rPr>
                <w:b/>
                <w:color w:val="000000"/>
                <w:sz w:val="24"/>
                <w:szCs w:val="24"/>
              </w:rPr>
              <w:t>Председатель Закупочной комиссии</w:t>
            </w:r>
          </w:p>
          <w:p w:rsidR="00AD52D3" w:rsidRPr="00E31DC2" w:rsidRDefault="00AD52D3" w:rsidP="00DD5108">
            <w:pPr>
              <w:pageBreakBefore/>
              <w:ind w:firstLine="0"/>
              <w:jc w:val="left"/>
              <w:rPr>
                <w:b/>
                <w:color w:val="000000"/>
                <w:sz w:val="24"/>
                <w:szCs w:val="24"/>
              </w:rPr>
            </w:pPr>
            <w:r w:rsidRPr="00E31DC2">
              <w:rPr>
                <w:b/>
                <w:color w:val="000000"/>
                <w:sz w:val="24"/>
                <w:szCs w:val="24"/>
              </w:rPr>
              <w:t>ООО «Иркутскэнергосбыт»</w:t>
            </w:r>
          </w:p>
          <w:p w:rsidR="00AD52D3" w:rsidRPr="00E31DC2" w:rsidRDefault="00AD52D3" w:rsidP="00DD5108">
            <w:pPr>
              <w:pageBreakBefore/>
              <w:ind w:firstLine="0"/>
              <w:jc w:val="left"/>
              <w:rPr>
                <w:b/>
                <w:color w:val="000000"/>
                <w:sz w:val="24"/>
                <w:szCs w:val="24"/>
              </w:rPr>
            </w:pPr>
            <w:r w:rsidRPr="00E31DC2">
              <w:rPr>
                <w:b/>
                <w:color w:val="000000"/>
                <w:sz w:val="24"/>
                <w:szCs w:val="24"/>
              </w:rPr>
              <w:t xml:space="preserve">_________________ </w:t>
            </w:r>
            <w:r w:rsidR="008A13BA" w:rsidRPr="00E31DC2">
              <w:rPr>
                <w:b/>
                <w:color w:val="000000"/>
                <w:sz w:val="24"/>
                <w:szCs w:val="24"/>
                <w:lang w:val="en-US"/>
              </w:rPr>
              <w:t>О.Н. Герасименко</w:t>
            </w:r>
          </w:p>
          <w:p w:rsidR="00AD52D3" w:rsidRPr="00E31DC2" w:rsidRDefault="00AD52D3" w:rsidP="0043575F">
            <w:pPr>
              <w:pageBreakBefore/>
              <w:ind w:firstLine="0"/>
              <w:jc w:val="left"/>
              <w:rPr>
                <w:b/>
                <w:color w:val="000000"/>
                <w:sz w:val="24"/>
                <w:szCs w:val="24"/>
              </w:rPr>
            </w:pPr>
            <w:r w:rsidRPr="00E31DC2">
              <w:rPr>
                <w:b/>
                <w:color w:val="000000"/>
                <w:sz w:val="24"/>
                <w:szCs w:val="24"/>
              </w:rPr>
              <w:t>«___»_____________201</w:t>
            </w:r>
            <w:r w:rsidR="0043575F" w:rsidRPr="00E31DC2">
              <w:rPr>
                <w:b/>
                <w:color w:val="000000"/>
                <w:sz w:val="24"/>
                <w:szCs w:val="24"/>
              </w:rPr>
              <w:t>4</w:t>
            </w:r>
            <w:r w:rsidR="008A13BA" w:rsidRPr="00E31DC2">
              <w:rPr>
                <w:b/>
                <w:color w:val="000000"/>
                <w:sz w:val="24"/>
                <w:szCs w:val="24"/>
              </w:rPr>
              <w:t>г.</w:t>
            </w:r>
          </w:p>
        </w:tc>
        <w:tc>
          <w:tcPr>
            <w:tcW w:w="5068" w:type="dxa"/>
          </w:tcPr>
          <w:p w:rsidR="00AD52D3" w:rsidRPr="00E31DC2" w:rsidRDefault="00AD52D3" w:rsidP="00DD5108">
            <w:pPr>
              <w:pageBreakBefore/>
              <w:ind w:firstLine="0"/>
              <w:jc w:val="right"/>
              <w:rPr>
                <w:b/>
                <w:color w:val="000000"/>
                <w:sz w:val="24"/>
                <w:szCs w:val="24"/>
              </w:rPr>
            </w:pPr>
            <w:r w:rsidRPr="00E31DC2">
              <w:rPr>
                <w:b/>
                <w:color w:val="000000"/>
                <w:sz w:val="24"/>
                <w:szCs w:val="24"/>
              </w:rPr>
              <w:t>УТВЕРЖДАЮ</w:t>
            </w:r>
          </w:p>
          <w:p w:rsidR="00AD52D3" w:rsidRPr="00E31DC2" w:rsidRDefault="00AD52D3" w:rsidP="00DD5108">
            <w:pPr>
              <w:pageBreakBefore/>
              <w:ind w:firstLine="0"/>
              <w:jc w:val="right"/>
              <w:rPr>
                <w:b/>
                <w:color w:val="000000"/>
                <w:sz w:val="24"/>
                <w:szCs w:val="24"/>
              </w:rPr>
            </w:pPr>
            <w:r w:rsidRPr="00E31DC2">
              <w:rPr>
                <w:b/>
                <w:color w:val="000000"/>
                <w:sz w:val="24"/>
                <w:szCs w:val="24"/>
              </w:rPr>
              <w:t xml:space="preserve">Директор </w:t>
            </w:r>
          </w:p>
          <w:p w:rsidR="00AD52D3" w:rsidRPr="00E31DC2" w:rsidRDefault="00AD52D3" w:rsidP="00DD5108">
            <w:pPr>
              <w:pageBreakBefore/>
              <w:ind w:firstLine="0"/>
              <w:jc w:val="right"/>
              <w:rPr>
                <w:b/>
                <w:color w:val="000000"/>
                <w:sz w:val="24"/>
                <w:szCs w:val="24"/>
              </w:rPr>
            </w:pPr>
            <w:r w:rsidRPr="00E31DC2">
              <w:rPr>
                <w:b/>
                <w:color w:val="000000"/>
                <w:sz w:val="24"/>
                <w:szCs w:val="24"/>
              </w:rPr>
              <w:t>ООО «Иркутскэнергосбыт»</w:t>
            </w:r>
          </w:p>
          <w:p w:rsidR="00AD52D3" w:rsidRPr="00E31DC2" w:rsidRDefault="00AD52D3" w:rsidP="00DD5108">
            <w:pPr>
              <w:pageBreakBefore/>
              <w:ind w:firstLine="0"/>
              <w:jc w:val="right"/>
              <w:rPr>
                <w:b/>
                <w:color w:val="000000"/>
                <w:sz w:val="24"/>
                <w:szCs w:val="24"/>
              </w:rPr>
            </w:pPr>
            <w:r w:rsidRPr="00E31DC2">
              <w:rPr>
                <w:b/>
                <w:color w:val="000000"/>
                <w:sz w:val="24"/>
                <w:szCs w:val="24"/>
              </w:rPr>
              <w:t>________________ С.И. Бабкин</w:t>
            </w:r>
          </w:p>
          <w:p w:rsidR="00AD52D3" w:rsidRPr="00E31DC2" w:rsidRDefault="00AD52D3" w:rsidP="0043575F">
            <w:pPr>
              <w:pageBreakBefore/>
              <w:ind w:firstLine="0"/>
              <w:jc w:val="right"/>
              <w:rPr>
                <w:b/>
                <w:color w:val="000000"/>
                <w:sz w:val="24"/>
                <w:szCs w:val="24"/>
              </w:rPr>
            </w:pPr>
            <w:r w:rsidRPr="00E31DC2">
              <w:rPr>
                <w:b/>
                <w:color w:val="000000"/>
                <w:sz w:val="24"/>
                <w:szCs w:val="24"/>
              </w:rPr>
              <w:t>«___»_______________201</w:t>
            </w:r>
            <w:r w:rsidR="0043575F" w:rsidRPr="00E31DC2">
              <w:rPr>
                <w:b/>
                <w:color w:val="000000"/>
                <w:sz w:val="24"/>
                <w:szCs w:val="24"/>
              </w:rPr>
              <w:t>4</w:t>
            </w:r>
            <w:r w:rsidR="008A13BA" w:rsidRPr="00E31DC2">
              <w:rPr>
                <w:b/>
                <w:color w:val="000000"/>
                <w:sz w:val="24"/>
                <w:szCs w:val="24"/>
              </w:rPr>
              <w:t>г.</w:t>
            </w:r>
          </w:p>
        </w:tc>
      </w:tr>
    </w:tbl>
    <w:p w:rsidR="00AD52D3" w:rsidRPr="00E31DC2" w:rsidRDefault="00AD52D3" w:rsidP="0042088F">
      <w:pPr>
        <w:ind w:left="3420" w:hanging="9"/>
        <w:jc w:val="right"/>
        <w:rPr>
          <w:b/>
          <w:color w:val="000000"/>
          <w:sz w:val="24"/>
          <w:szCs w:val="24"/>
        </w:rPr>
      </w:pPr>
    </w:p>
    <w:p w:rsidR="0042088F" w:rsidRPr="00E31DC2" w:rsidRDefault="00581B43" w:rsidP="0042088F">
      <w:pPr>
        <w:ind w:left="3420" w:hanging="9"/>
        <w:jc w:val="right"/>
        <w:rPr>
          <w:b/>
          <w:color w:val="000000"/>
          <w:sz w:val="24"/>
          <w:szCs w:val="24"/>
        </w:rPr>
      </w:pPr>
      <w:r w:rsidRPr="00E31DC2">
        <w:rPr>
          <w:b/>
          <w:color w:val="000000"/>
          <w:sz w:val="24"/>
          <w:szCs w:val="24"/>
        </w:rPr>
        <w:t xml:space="preserve"> </w:t>
      </w:r>
    </w:p>
    <w:p w:rsidR="00683732" w:rsidRPr="00E31DC2" w:rsidRDefault="0042088F" w:rsidP="004613D4">
      <w:pPr>
        <w:jc w:val="right"/>
        <w:rPr>
          <w:bCs/>
          <w:i/>
          <w:color w:val="000000"/>
          <w:sz w:val="20"/>
        </w:rPr>
      </w:pPr>
      <w:r w:rsidRPr="00E31DC2">
        <w:rPr>
          <w:bCs/>
          <w:i/>
          <w:color w:val="000000"/>
          <w:sz w:val="20"/>
        </w:rPr>
        <w:t xml:space="preserve"> </w:t>
      </w:r>
    </w:p>
    <w:p w:rsidR="000255B1" w:rsidRPr="00E31DC2" w:rsidRDefault="000255B1">
      <w:pPr>
        <w:pStyle w:val="a2"/>
        <w:numPr>
          <w:ilvl w:val="0"/>
          <w:numId w:val="0"/>
        </w:numPr>
        <w:ind w:left="567" w:firstLine="567"/>
        <w:rPr>
          <w:color w:val="000000"/>
          <w:sz w:val="20"/>
          <w:szCs w:val="20"/>
        </w:rPr>
      </w:pPr>
    </w:p>
    <w:p w:rsidR="003B3D33" w:rsidRPr="00E31DC2" w:rsidRDefault="003B3D33" w:rsidP="003B3D33">
      <w:pPr>
        <w:jc w:val="center"/>
        <w:rPr>
          <w:color w:val="000000"/>
          <w:sz w:val="20"/>
        </w:rPr>
      </w:pPr>
    </w:p>
    <w:p w:rsidR="00552E9A" w:rsidRPr="00E31DC2" w:rsidRDefault="0042088F" w:rsidP="003B3D33">
      <w:pPr>
        <w:jc w:val="center"/>
        <w:rPr>
          <w:b/>
          <w:color w:val="000000"/>
          <w:szCs w:val="28"/>
        </w:rPr>
      </w:pPr>
      <w:r w:rsidRPr="00E31DC2">
        <w:rPr>
          <w:b/>
          <w:color w:val="000000"/>
          <w:szCs w:val="28"/>
        </w:rPr>
        <w:t>ДОКУМЕНТАЦИЯ ПО ОТКРЫТОМУ ЗАПРОСУ ПРЕДЛОЖЕНИЙ</w:t>
      </w:r>
      <w:r w:rsidR="00581B43" w:rsidRPr="00E31DC2">
        <w:rPr>
          <w:b/>
          <w:color w:val="000000"/>
          <w:szCs w:val="28"/>
        </w:rPr>
        <w:t xml:space="preserve"> </w:t>
      </w:r>
    </w:p>
    <w:p w:rsidR="00B07146" w:rsidRPr="00E31DC2" w:rsidRDefault="00B07146" w:rsidP="00921836">
      <w:pPr>
        <w:ind w:firstLine="0"/>
        <w:jc w:val="center"/>
        <w:rPr>
          <w:b/>
          <w:color w:val="000000"/>
          <w:sz w:val="32"/>
          <w:szCs w:val="32"/>
        </w:rPr>
      </w:pPr>
      <w:r w:rsidRPr="009A204F">
        <w:rPr>
          <w:b/>
          <w:sz w:val="24"/>
          <w:szCs w:val="24"/>
        </w:rPr>
        <w:t xml:space="preserve">НА </w:t>
      </w:r>
      <w:r w:rsidR="00A172B9">
        <w:rPr>
          <w:b/>
          <w:sz w:val="24"/>
          <w:szCs w:val="24"/>
        </w:rPr>
        <w:t xml:space="preserve">РАЗМЕЩЕНИЕ ИНФОРМАЦИОННЫХ МАТЕРИАЛОВ В СМИ </w:t>
      </w:r>
      <w:r w:rsidR="00A172B9" w:rsidRPr="009A204F">
        <w:rPr>
          <w:b/>
          <w:sz w:val="24"/>
          <w:szCs w:val="24"/>
        </w:rPr>
        <w:t xml:space="preserve">ДЛЯ </w:t>
      </w:r>
      <w:r w:rsidR="00A172B9">
        <w:rPr>
          <w:b/>
          <w:sz w:val="24"/>
          <w:szCs w:val="24"/>
        </w:rPr>
        <w:t xml:space="preserve">ИНФОРМИРОВАНИЯ ПОТРЕБИТЕЛЕЙ </w:t>
      </w:r>
      <w:r w:rsidR="00A172B9" w:rsidRPr="009A204F">
        <w:rPr>
          <w:b/>
          <w:sz w:val="24"/>
          <w:szCs w:val="24"/>
        </w:rPr>
        <w:t xml:space="preserve"> ООО «ИРКУТСКЭНЕРГОСБЫТ» </w:t>
      </w:r>
      <w:r w:rsidR="00A172B9" w:rsidRPr="009A204F">
        <w:rPr>
          <w:b/>
          <w:sz w:val="24"/>
        </w:rPr>
        <w:t>(</w:t>
      </w:r>
      <w:r w:rsidR="00A172B9">
        <w:rPr>
          <w:b/>
          <w:sz w:val="24"/>
        </w:rPr>
        <w:t>6</w:t>
      </w:r>
      <w:r w:rsidR="00A172B9" w:rsidRPr="009A204F">
        <w:rPr>
          <w:b/>
          <w:sz w:val="24"/>
        </w:rPr>
        <w:t xml:space="preserve"> </w:t>
      </w:r>
      <w:r w:rsidR="00A172B9">
        <w:rPr>
          <w:b/>
          <w:sz w:val="24"/>
        </w:rPr>
        <w:t>л</w:t>
      </w:r>
      <w:r w:rsidR="00A172B9" w:rsidRPr="009A204F">
        <w:rPr>
          <w:b/>
          <w:sz w:val="24"/>
        </w:rPr>
        <w:t>от</w:t>
      </w:r>
      <w:r w:rsidR="00A172B9">
        <w:rPr>
          <w:b/>
          <w:sz w:val="24"/>
        </w:rPr>
        <w:t>ов</w:t>
      </w:r>
      <w:r w:rsidR="00A172B9" w:rsidRPr="009A204F">
        <w:rPr>
          <w:b/>
          <w:sz w:val="24"/>
        </w:rPr>
        <w:t>)</w:t>
      </w:r>
      <w:r w:rsidR="00921836">
        <w:rPr>
          <w:b/>
          <w:sz w:val="24"/>
        </w:rPr>
        <w:tab/>
      </w:r>
    </w:p>
    <w:p w:rsidR="003B3D33" w:rsidRPr="00E31DC2" w:rsidRDefault="003B3D33">
      <w:pPr>
        <w:pStyle w:val="a2"/>
        <w:numPr>
          <w:ilvl w:val="0"/>
          <w:numId w:val="0"/>
        </w:numPr>
        <w:ind w:left="567" w:firstLine="567"/>
        <w:rPr>
          <w:color w:val="000000"/>
          <w:sz w:val="20"/>
          <w:szCs w:val="20"/>
        </w:rPr>
      </w:pPr>
    </w:p>
    <w:p w:rsidR="00510409" w:rsidRPr="00E31DC2" w:rsidRDefault="00510409">
      <w:pPr>
        <w:spacing w:line="240" w:lineRule="auto"/>
        <w:ind w:left="11" w:hanging="11"/>
        <w:rPr>
          <w:color w:val="000000"/>
          <w:sz w:val="20"/>
        </w:rPr>
      </w:pPr>
    </w:p>
    <w:p w:rsidR="00510409" w:rsidRPr="00E31DC2" w:rsidRDefault="00510409">
      <w:pPr>
        <w:spacing w:line="240" w:lineRule="auto"/>
        <w:ind w:left="11" w:hanging="11"/>
        <w:rPr>
          <w:color w:val="000000"/>
          <w:sz w:val="20"/>
        </w:rPr>
      </w:pPr>
    </w:p>
    <w:p w:rsidR="00510409" w:rsidRPr="00E31DC2" w:rsidRDefault="00510409">
      <w:pPr>
        <w:spacing w:line="240" w:lineRule="auto"/>
        <w:ind w:left="11" w:hanging="11"/>
        <w:rPr>
          <w:color w:val="000000"/>
          <w:sz w:val="20"/>
        </w:rPr>
      </w:pPr>
    </w:p>
    <w:p w:rsidR="00510409" w:rsidRPr="00E31DC2" w:rsidRDefault="00510409">
      <w:pPr>
        <w:spacing w:line="240" w:lineRule="auto"/>
        <w:ind w:left="11" w:hanging="11"/>
        <w:rPr>
          <w:color w:val="000000"/>
          <w:sz w:val="20"/>
        </w:rPr>
      </w:pPr>
    </w:p>
    <w:p w:rsidR="00510409" w:rsidRPr="00E31DC2" w:rsidRDefault="00510409">
      <w:pPr>
        <w:spacing w:line="240" w:lineRule="auto"/>
        <w:ind w:left="11" w:hanging="11"/>
        <w:rPr>
          <w:color w:val="000000"/>
          <w:sz w:val="20"/>
        </w:rPr>
      </w:pPr>
    </w:p>
    <w:p w:rsidR="00510409" w:rsidRPr="00E31DC2" w:rsidRDefault="00510409">
      <w:pPr>
        <w:spacing w:line="240" w:lineRule="auto"/>
        <w:ind w:left="11" w:hanging="11"/>
        <w:rPr>
          <w:color w:val="000000"/>
          <w:sz w:val="20"/>
        </w:rPr>
      </w:pPr>
    </w:p>
    <w:p w:rsidR="00510409" w:rsidRPr="00E31DC2" w:rsidRDefault="00510409">
      <w:pPr>
        <w:spacing w:line="240" w:lineRule="auto"/>
        <w:ind w:left="11" w:hanging="11"/>
        <w:rPr>
          <w:color w:val="000000"/>
          <w:sz w:val="20"/>
        </w:rPr>
      </w:pPr>
    </w:p>
    <w:p w:rsidR="00510409" w:rsidRPr="00E31DC2" w:rsidRDefault="00510409">
      <w:pPr>
        <w:spacing w:line="240" w:lineRule="auto"/>
        <w:ind w:left="11" w:hanging="11"/>
        <w:rPr>
          <w:color w:val="000000"/>
          <w:sz w:val="20"/>
        </w:rPr>
      </w:pPr>
    </w:p>
    <w:p w:rsidR="00510409" w:rsidRPr="00E31DC2" w:rsidRDefault="00510409">
      <w:pPr>
        <w:spacing w:line="240" w:lineRule="auto"/>
        <w:ind w:left="11" w:hanging="11"/>
        <w:rPr>
          <w:color w:val="000000"/>
          <w:sz w:val="20"/>
        </w:rPr>
      </w:pPr>
    </w:p>
    <w:p w:rsidR="00FD72D5" w:rsidRPr="00E31DC2" w:rsidRDefault="00FD72D5">
      <w:pPr>
        <w:spacing w:line="240" w:lineRule="auto"/>
        <w:ind w:left="11" w:hanging="11"/>
        <w:rPr>
          <w:color w:val="000000"/>
          <w:sz w:val="20"/>
        </w:rPr>
      </w:pPr>
    </w:p>
    <w:p w:rsidR="00FD72D5" w:rsidRPr="00E31DC2" w:rsidRDefault="00FD72D5">
      <w:pPr>
        <w:spacing w:line="240" w:lineRule="auto"/>
        <w:ind w:left="11" w:hanging="11"/>
        <w:rPr>
          <w:color w:val="000000"/>
          <w:sz w:val="20"/>
        </w:rPr>
      </w:pPr>
    </w:p>
    <w:p w:rsidR="00FD72D5" w:rsidRPr="00E31DC2" w:rsidRDefault="00FD72D5">
      <w:pPr>
        <w:spacing w:line="240" w:lineRule="auto"/>
        <w:ind w:left="11" w:hanging="11"/>
        <w:rPr>
          <w:color w:val="000000"/>
          <w:sz w:val="20"/>
        </w:rPr>
      </w:pPr>
    </w:p>
    <w:p w:rsidR="00FD72D5" w:rsidRPr="00E31DC2" w:rsidRDefault="00FD72D5" w:rsidP="00592049">
      <w:pPr>
        <w:spacing w:line="240" w:lineRule="auto"/>
        <w:ind w:firstLine="0"/>
        <w:rPr>
          <w:color w:val="000000"/>
          <w:sz w:val="20"/>
        </w:rPr>
      </w:pPr>
    </w:p>
    <w:p w:rsidR="00F07434" w:rsidRPr="00E31DC2" w:rsidRDefault="00F07434">
      <w:pPr>
        <w:spacing w:line="240" w:lineRule="auto"/>
        <w:ind w:left="11" w:hanging="11"/>
        <w:rPr>
          <w:color w:val="000000"/>
          <w:sz w:val="20"/>
        </w:rPr>
      </w:pPr>
    </w:p>
    <w:p w:rsidR="00F07434" w:rsidRPr="00E31DC2" w:rsidRDefault="00F07434">
      <w:pPr>
        <w:spacing w:line="240" w:lineRule="auto"/>
        <w:ind w:left="11" w:hanging="11"/>
        <w:rPr>
          <w:color w:val="000000"/>
          <w:sz w:val="20"/>
        </w:rPr>
      </w:pPr>
    </w:p>
    <w:p w:rsidR="00F07434" w:rsidRPr="00E31DC2" w:rsidRDefault="00F07434">
      <w:pPr>
        <w:spacing w:line="240" w:lineRule="auto"/>
        <w:ind w:left="11" w:hanging="11"/>
        <w:rPr>
          <w:color w:val="000000"/>
          <w:sz w:val="20"/>
        </w:rPr>
      </w:pPr>
    </w:p>
    <w:p w:rsidR="00F07434" w:rsidRPr="00E31DC2" w:rsidRDefault="00F07434">
      <w:pPr>
        <w:spacing w:line="240" w:lineRule="auto"/>
        <w:ind w:left="11" w:hanging="11"/>
        <w:rPr>
          <w:color w:val="000000"/>
          <w:sz w:val="20"/>
        </w:rPr>
      </w:pPr>
    </w:p>
    <w:p w:rsidR="00F70552" w:rsidRPr="00E31DC2" w:rsidRDefault="00F70552" w:rsidP="00F70552">
      <w:pPr>
        <w:ind w:firstLine="720"/>
        <w:rPr>
          <w:color w:val="000000"/>
          <w:sz w:val="24"/>
          <w:szCs w:val="26"/>
        </w:rPr>
      </w:pPr>
      <w:r w:rsidRPr="00E31DC2">
        <w:rPr>
          <w:color w:val="000000"/>
          <w:sz w:val="24"/>
          <w:szCs w:val="26"/>
        </w:rPr>
        <w:t>Телефон «Службы доверия»: +7 (916) 992-76-39.</w:t>
      </w:r>
    </w:p>
    <w:p w:rsidR="00F70552" w:rsidRPr="00E31DC2" w:rsidRDefault="00F70552" w:rsidP="00F70552">
      <w:pPr>
        <w:ind w:firstLine="720"/>
        <w:rPr>
          <w:color w:val="000000"/>
          <w:sz w:val="24"/>
          <w:szCs w:val="26"/>
        </w:rPr>
      </w:pPr>
      <w:r w:rsidRPr="00E31DC2">
        <w:rPr>
          <w:color w:val="000000"/>
          <w:sz w:val="24"/>
          <w:szCs w:val="26"/>
        </w:rPr>
        <w:t>Факс: +7 (495) 720-50-16.</w:t>
      </w:r>
    </w:p>
    <w:p w:rsidR="00F70552" w:rsidRPr="00E31DC2" w:rsidRDefault="00F70552" w:rsidP="00F70552">
      <w:pPr>
        <w:ind w:firstLine="720"/>
        <w:rPr>
          <w:color w:val="000000"/>
          <w:sz w:val="24"/>
          <w:szCs w:val="26"/>
        </w:rPr>
      </w:pPr>
      <w:r w:rsidRPr="00E31DC2">
        <w:rPr>
          <w:color w:val="000000"/>
          <w:sz w:val="24"/>
          <w:szCs w:val="26"/>
        </w:rPr>
        <w:t xml:space="preserve">Почтовый адрес: ул. </w:t>
      </w:r>
      <w:proofErr w:type="spellStart"/>
      <w:r w:rsidRPr="00E31DC2">
        <w:rPr>
          <w:color w:val="000000"/>
          <w:sz w:val="24"/>
          <w:szCs w:val="26"/>
        </w:rPr>
        <w:t>Рочдельская</w:t>
      </w:r>
      <w:proofErr w:type="spellEnd"/>
      <w:r w:rsidRPr="00E31DC2">
        <w:rPr>
          <w:color w:val="000000"/>
          <w:sz w:val="24"/>
          <w:szCs w:val="26"/>
        </w:rPr>
        <w:t>, д.30, г. Москва, 123022, «Служба доверия КБЭ».</w:t>
      </w:r>
    </w:p>
    <w:p w:rsidR="00F07434" w:rsidRPr="00E31DC2" w:rsidRDefault="00F70552" w:rsidP="00F70552">
      <w:pPr>
        <w:spacing w:line="240" w:lineRule="auto"/>
        <w:ind w:left="709" w:hanging="11"/>
        <w:rPr>
          <w:color w:val="000000"/>
          <w:sz w:val="18"/>
        </w:rPr>
      </w:pPr>
      <w:r w:rsidRPr="00E31DC2">
        <w:rPr>
          <w:color w:val="000000"/>
          <w:sz w:val="24"/>
          <w:szCs w:val="26"/>
        </w:rPr>
        <w:t>Электронная почта:  </w:t>
      </w:r>
      <w:hyperlink r:id="rId9" w:tooltip="mailto:kbedoverie@mail.ru" w:history="1">
        <w:r w:rsidRPr="00E31DC2">
          <w:rPr>
            <w:rStyle w:val="ac"/>
            <w:color w:val="000000"/>
            <w:sz w:val="24"/>
            <w:szCs w:val="26"/>
          </w:rPr>
          <w:t>kbedoverie@mail.ru</w:t>
        </w:r>
      </w:hyperlink>
    </w:p>
    <w:p w:rsidR="00F07434" w:rsidRPr="00E31DC2" w:rsidRDefault="00F07434">
      <w:pPr>
        <w:spacing w:line="240" w:lineRule="auto"/>
        <w:ind w:left="11" w:hanging="11"/>
        <w:rPr>
          <w:color w:val="000000"/>
          <w:sz w:val="20"/>
        </w:rPr>
      </w:pPr>
    </w:p>
    <w:p w:rsidR="00F07434" w:rsidRPr="00E31DC2" w:rsidRDefault="00F07434">
      <w:pPr>
        <w:spacing w:line="240" w:lineRule="auto"/>
        <w:ind w:left="11" w:hanging="11"/>
        <w:rPr>
          <w:color w:val="000000"/>
          <w:sz w:val="20"/>
        </w:rPr>
      </w:pPr>
    </w:p>
    <w:p w:rsidR="00F07434" w:rsidRPr="00E31DC2" w:rsidRDefault="00F07434">
      <w:pPr>
        <w:spacing w:line="240" w:lineRule="auto"/>
        <w:ind w:left="11" w:hanging="11"/>
        <w:rPr>
          <w:color w:val="000000"/>
          <w:sz w:val="20"/>
        </w:rPr>
      </w:pPr>
    </w:p>
    <w:p w:rsidR="00F70552" w:rsidRPr="00E31DC2" w:rsidRDefault="00F70552" w:rsidP="00F07434">
      <w:pPr>
        <w:spacing w:line="240" w:lineRule="auto"/>
        <w:ind w:left="11" w:hanging="11"/>
        <w:jc w:val="center"/>
        <w:rPr>
          <w:color w:val="000000"/>
          <w:sz w:val="24"/>
          <w:szCs w:val="24"/>
        </w:rPr>
      </w:pPr>
    </w:p>
    <w:p w:rsidR="00F70552" w:rsidRPr="00E31DC2" w:rsidRDefault="00F70552" w:rsidP="00F07434">
      <w:pPr>
        <w:spacing w:line="240" w:lineRule="auto"/>
        <w:ind w:left="11" w:hanging="11"/>
        <w:jc w:val="center"/>
        <w:rPr>
          <w:color w:val="000000"/>
          <w:sz w:val="24"/>
          <w:szCs w:val="24"/>
        </w:rPr>
      </w:pPr>
    </w:p>
    <w:p w:rsidR="00F07434" w:rsidRPr="00E31DC2" w:rsidRDefault="00484643" w:rsidP="00F07434">
      <w:pPr>
        <w:spacing w:line="240" w:lineRule="auto"/>
        <w:ind w:left="11" w:hanging="11"/>
        <w:jc w:val="center"/>
        <w:rPr>
          <w:color w:val="000000"/>
          <w:sz w:val="24"/>
          <w:szCs w:val="24"/>
        </w:rPr>
      </w:pPr>
      <w:r w:rsidRPr="00E31DC2">
        <w:rPr>
          <w:color w:val="000000"/>
          <w:sz w:val="24"/>
          <w:szCs w:val="24"/>
        </w:rPr>
        <w:t>г.</w:t>
      </w:r>
      <w:r w:rsidR="00F70552" w:rsidRPr="00E31DC2">
        <w:rPr>
          <w:color w:val="000000"/>
          <w:sz w:val="24"/>
          <w:szCs w:val="24"/>
        </w:rPr>
        <w:t xml:space="preserve"> </w:t>
      </w:r>
      <w:r w:rsidR="00AD52D3" w:rsidRPr="00E31DC2">
        <w:rPr>
          <w:color w:val="000000"/>
          <w:sz w:val="24"/>
          <w:szCs w:val="24"/>
        </w:rPr>
        <w:t>Иркутск</w:t>
      </w:r>
    </w:p>
    <w:p w:rsidR="00F07434" w:rsidRPr="00E31DC2" w:rsidRDefault="00AD52D3" w:rsidP="00F07434">
      <w:pPr>
        <w:spacing w:line="240" w:lineRule="auto"/>
        <w:ind w:left="11" w:hanging="11"/>
        <w:jc w:val="center"/>
        <w:rPr>
          <w:color w:val="000000"/>
          <w:sz w:val="24"/>
          <w:szCs w:val="24"/>
        </w:rPr>
      </w:pPr>
      <w:r w:rsidRPr="00E31DC2">
        <w:rPr>
          <w:color w:val="000000"/>
          <w:sz w:val="24"/>
          <w:szCs w:val="24"/>
        </w:rPr>
        <w:t>201</w:t>
      </w:r>
      <w:r w:rsidR="00203CE3" w:rsidRPr="00E31DC2">
        <w:rPr>
          <w:color w:val="000000"/>
          <w:sz w:val="24"/>
          <w:szCs w:val="24"/>
        </w:rPr>
        <w:t>4</w:t>
      </w:r>
      <w:r w:rsidR="00F07434" w:rsidRPr="00E31DC2">
        <w:rPr>
          <w:color w:val="000000"/>
          <w:sz w:val="24"/>
          <w:szCs w:val="24"/>
        </w:rPr>
        <w:t>г.</w:t>
      </w:r>
    </w:p>
    <w:p w:rsidR="000255B1" w:rsidRPr="00E31DC2" w:rsidRDefault="000255B1">
      <w:pPr>
        <w:keepNext/>
        <w:pageBreakBefore/>
        <w:spacing w:before="480" w:after="240"/>
        <w:ind w:firstLine="0"/>
        <w:outlineLvl w:val="0"/>
        <w:rPr>
          <w:b/>
          <w:color w:val="000000"/>
          <w:sz w:val="24"/>
          <w:szCs w:val="24"/>
        </w:rPr>
      </w:pPr>
      <w:r w:rsidRPr="00E31DC2">
        <w:rPr>
          <w:b/>
          <w:color w:val="000000"/>
          <w:sz w:val="24"/>
          <w:szCs w:val="24"/>
        </w:rPr>
        <w:lastRenderedPageBreak/>
        <w:t>Содержание</w:t>
      </w:r>
    </w:p>
    <w:p w:rsidR="00CA0C28" w:rsidRPr="00CA0C28" w:rsidRDefault="00447D6B" w:rsidP="00CA0C28">
      <w:pPr>
        <w:pStyle w:val="12"/>
        <w:spacing w:before="0" w:after="0"/>
        <w:rPr>
          <w:rFonts w:ascii="Calibri" w:hAnsi="Calibri"/>
          <w:b w:val="0"/>
          <w:bCs w:val="0"/>
          <w:caps w:val="0"/>
          <w:snapToGrid/>
          <w:sz w:val="24"/>
          <w:szCs w:val="24"/>
        </w:rPr>
      </w:pPr>
      <w:r w:rsidRPr="00447D6B">
        <w:rPr>
          <w:b w:val="0"/>
          <w:bCs w:val="0"/>
          <w:caps w:val="0"/>
          <w:color w:val="000000"/>
          <w:sz w:val="24"/>
          <w:szCs w:val="24"/>
        </w:rPr>
        <w:fldChar w:fldCharType="begin"/>
      </w:r>
      <w:r w:rsidR="000255B1" w:rsidRPr="00CA0C28">
        <w:rPr>
          <w:b w:val="0"/>
          <w:bCs w:val="0"/>
          <w:caps w:val="0"/>
          <w:color w:val="000000"/>
          <w:sz w:val="24"/>
          <w:szCs w:val="24"/>
        </w:rPr>
        <w:instrText xml:space="preserve"> TOC \o "2-2" \h \z \t "Заголовок 1;1;Пункт2;3" </w:instrText>
      </w:r>
      <w:r w:rsidRPr="00447D6B">
        <w:rPr>
          <w:b w:val="0"/>
          <w:bCs w:val="0"/>
          <w:caps w:val="0"/>
          <w:color w:val="000000"/>
          <w:sz w:val="24"/>
          <w:szCs w:val="24"/>
        </w:rPr>
        <w:fldChar w:fldCharType="separate"/>
      </w:r>
      <w:hyperlink w:anchor="_Toc398035344" w:history="1">
        <w:r w:rsidR="00CA0C28" w:rsidRPr="00CA0C28">
          <w:rPr>
            <w:rStyle w:val="ac"/>
            <w:sz w:val="24"/>
            <w:szCs w:val="24"/>
          </w:rPr>
          <w:t>1.</w:t>
        </w:r>
        <w:r w:rsidR="00CA0C28" w:rsidRPr="00CA0C28">
          <w:rPr>
            <w:rFonts w:ascii="Calibri" w:hAnsi="Calibri"/>
            <w:b w:val="0"/>
            <w:bCs w:val="0"/>
            <w:caps w:val="0"/>
            <w:snapToGrid/>
            <w:sz w:val="24"/>
            <w:szCs w:val="24"/>
          </w:rPr>
          <w:tab/>
        </w:r>
        <w:r w:rsidR="00CA0C28" w:rsidRPr="00CA0C28">
          <w:rPr>
            <w:rStyle w:val="ac"/>
            <w:sz w:val="24"/>
            <w:szCs w:val="24"/>
          </w:rPr>
          <w:t>Общие положения</w:t>
        </w:r>
        <w:r w:rsidR="00CA0C28" w:rsidRPr="00CA0C28">
          <w:rPr>
            <w:webHidden/>
            <w:sz w:val="24"/>
            <w:szCs w:val="24"/>
          </w:rPr>
          <w:tab/>
        </w:r>
        <w:r w:rsidRPr="00CA0C28">
          <w:rPr>
            <w:webHidden/>
            <w:sz w:val="24"/>
            <w:szCs w:val="24"/>
          </w:rPr>
          <w:fldChar w:fldCharType="begin"/>
        </w:r>
        <w:r w:rsidR="00CA0C28" w:rsidRPr="00CA0C28">
          <w:rPr>
            <w:webHidden/>
            <w:sz w:val="24"/>
            <w:szCs w:val="24"/>
          </w:rPr>
          <w:instrText xml:space="preserve"> PAGEREF _Toc398035344 \h </w:instrText>
        </w:r>
        <w:r w:rsidRPr="00CA0C28">
          <w:rPr>
            <w:webHidden/>
            <w:sz w:val="24"/>
            <w:szCs w:val="24"/>
          </w:rPr>
        </w:r>
        <w:r w:rsidRPr="00CA0C28">
          <w:rPr>
            <w:webHidden/>
            <w:sz w:val="24"/>
            <w:szCs w:val="24"/>
          </w:rPr>
          <w:fldChar w:fldCharType="separate"/>
        </w:r>
        <w:r w:rsidR="002573F8">
          <w:rPr>
            <w:webHidden/>
            <w:sz w:val="24"/>
            <w:szCs w:val="24"/>
          </w:rPr>
          <w:t>4</w:t>
        </w:r>
        <w:r w:rsidRPr="00CA0C28">
          <w:rPr>
            <w:webHidden/>
            <w:sz w:val="24"/>
            <w:szCs w:val="24"/>
          </w:rPr>
          <w:fldChar w:fldCharType="end"/>
        </w:r>
      </w:hyperlink>
    </w:p>
    <w:p w:rsidR="00CA0C28" w:rsidRPr="00CA0C28" w:rsidRDefault="00447D6B" w:rsidP="00CA0C28">
      <w:pPr>
        <w:pStyle w:val="21"/>
        <w:spacing w:before="0" w:after="0"/>
        <w:rPr>
          <w:rFonts w:ascii="Calibri" w:hAnsi="Calibri"/>
          <w:b w:val="0"/>
          <w:snapToGrid/>
        </w:rPr>
      </w:pPr>
      <w:hyperlink w:anchor="_Toc398035345" w:history="1">
        <w:r w:rsidR="00CA0C28" w:rsidRPr="00CA0C28">
          <w:rPr>
            <w:rStyle w:val="ac"/>
          </w:rPr>
          <w:t>1.1</w:t>
        </w:r>
        <w:r w:rsidR="00CA0C28" w:rsidRPr="00CA0C28">
          <w:rPr>
            <w:rFonts w:ascii="Calibri" w:hAnsi="Calibri"/>
            <w:b w:val="0"/>
            <w:snapToGrid/>
          </w:rPr>
          <w:tab/>
        </w:r>
        <w:r w:rsidR="00CA0C28" w:rsidRPr="00CA0C28">
          <w:rPr>
            <w:rStyle w:val="ac"/>
          </w:rPr>
          <w:t>Общие сведения о процедуре открытого запроса предложений</w:t>
        </w:r>
        <w:r w:rsidR="00CA0C28" w:rsidRPr="00CA0C28">
          <w:rPr>
            <w:webHidden/>
          </w:rPr>
          <w:tab/>
        </w:r>
        <w:r w:rsidRPr="00CA0C28">
          <w:rPr>
            <w:webHidden/>
          </w:rPr>
          <w:fldChar w:fldCharType="begin"/>
        </w:r>
        <w:r w:rsidR="00CA0C28" w:rsidRPr="00CA0C28">
          <w:rPr>
            <w:webHidden/>
          </w:rPr>
          <w:instrText xml:space="preserve"> PAGEREF _Toc398035345 \h </w:instrText>
        </w:r>
        <w:r w:rsidRPr="00CA0C28">
          <w:rPr>
            <w:webHidden/>
          </w:rPr>
        </w:r>
        <w:r w:rsidRPr="00CA0C28">
          <w:rPr>
            <w:webHidden/>
          </w:rPr>
          <w:fldChar w:fldCharType="separate"/>
        </w:r>
        <w:r w:rsidR="002573F8">
          <w:rPr>
            <w:webHidden/>
          </w:rPr>
          <w:t>4</w:t>
        </w:r>
        <w:r w:rsidRPr="00CA0C28">
          <w:rPr>
            <w:webHidden/>
          </w:rPr>
          <w:fldChar w:fldCharType="end"/>
        </w:r>
      </w:hyperlink>
    </w:p>
    <w:p w:rsidR="00CA0C28" w:rsidRPr="00CA0C28" w:rsidRDefault="00447D6B" w:rsidP="00CA0C28">
      <w:pPr>
        <w:pStyle w:val="21"/>
        <w:spacing w:before="0" w:after="0"/>
        <w:rPr>
          <w:rFonts w:ascii="Calibri" w:hAnsi="Calibri"/>
          <w:b w:val="0"/>
          <w:snapToGrid/>
        </w:rPr>
      </w:pPr>
      <w:hyperlink w:anchor="_Toc398035346" w:history="1">
        <w:r w:rsidR="00CA0C28" w:rsidRPr="00CA0C28">
          <w:rPr>
            <w:rStyle w:val="ac"/>
          </w:rPr>
          <w:t>1.2</w:t>
        </w:r>
        <w:r w:rsidR="00CA0C28" w:rsidRPr="00CA0C28">
          <w:rPr>
            <w:rFonts w:ascii="Calibri" w:hAnsi="Calibri"/>
            <w:b w:val="0"/>
            <w:snapToGrid/>
          </w:rPr>
          <w:tab/>
        </w:r>
        <w:r w:rsidR="00CA0C28" w:rsidRPr="00CA0C28">
          <w:rPr>
            <w:rStyle w:val="ac"/>
          </w:rPr>
          <w:t>Правовой статус процедур и документов</w:t>
        </w:r>
        <w:r w:rsidR="00CA0C28" w:rsidRPr="00CA0C28">
          <w:rPr>
            <w:webHidden/>
          </w:rPr>
          <w:tab/>
        </w:r>
        <w:r w:rsidRPr="00CA0C28">
          <w:rPr>
            <w:webHidden/>
          </w:rPr>
          <w:fldChar w:fldCharType="begin"/>
        </w:r>
        <w:r w:rsidR="00CA0C28" w:rsidRPr="00CA0C28">
          <w:rPr>
            <w:webHidden/>
          </w:rPr>
          <w:instrText xml:space="preserve"> PAGEREF _Toc398035346 \h </w:instrText>
        </w:r>
        <w:r w:rsidRPr="00CA0C28">
          <w:rPr>
            <w:webHidden/>
          </w:rPr>
        </w:r>
        <w:r w:rsidRPr="00CA0C28">
          <w:rPr>
            <w:webHidden/>
          </w:rPr>
          <w:fldChar w:fldCharType="separate"/>
        </w:r>
        <w:r w:rsidR="002573F8">
          <w:rPr>
            <w:webHidden/>
          </w:rPr>
          <w:t>4</w:t>
        </w:r>
        <w:r w:rsidRPr="00CA0C28">
          <w:rPr>
            <w:webHidden/>
          </w:rPr>
          <w:fldChar w:fldCharType="end"/>
        </w:r>
      </w:hyperlink>
    </w:p>
    <w:p w:rsidR="00CA0C28" w:rsidRPr="00CA0C28" w:rsidRDefault="00447D6B" w:rsidP="00CA0C28">
      <w:pPr>
        <w:pStyle w:val="21"/>
        <w:spacing w:before="0" w:after="0"/>
        <w:rPr>
          <w:rFonts w:ascii="Calibri" w:hAnsi="Calibri"/>
          <w:b w:val="0"/>
          <w:snapToGrid/>
        </w:rPr>
      </w:pPr>
      <w:hyperlink w:anchor="_Toc398035347" w:history="1">
        <w:r w:rsidR="00CA0C28" w:rsidRPr="00CA0C28">
          <w:rPr>
            <w:rStyle w:val="ac"/>
          </w:rPr>
          <w:t>1.3</w:t>
        </w:r>
        <w:r w:rsidR="00CA0C28" w:rsidRPr="00CA0C28">
          <w:rPr>
            <w:rFonts w:ascii="Calibri" w:hAnsi="Calibri"/>
            <w:b w:val="0"/>
            <w:snapToGrid/>
          </w:rPr>
          <w:tab/>
        </w:r>
        <w:r w:rsidR="00CA0C28" w:rsidRPr="00CA0C28">
          <w:rPr>
            <w:rStyle w:val="ac"/>
          </w:rPr>
          <w:t>Обжалование</w:t>
        </w:r>
        <w:r w:rsidR="00CA0C28" w:rsidRPr="00CA0C28">
          <w:rPr>
            <w:webHidden/>
          </w:rPr>
          <w:tab/>
        </w:r>
        <w:r w:rsidRPr="00CA0C28">
          <w:rPr>
            <w:webHidden/>
          </w:rPr>
          <w:fldChar w:fldCharType="begin"/>
        </w:r>
        <w:r w:rsidR="00CA0C28" w:rsidRPr="00CA0C28">
          <w:rPr>
            <w:webHidden/>
          </w:rPr>
          <w:instrText xml:space="preserve"> PAGEREF _Toc398035347 \h </w:instrText>
        </w:r>
        <w:r w:rsidRPr="00CA0C28">
          <w:rPr>
            <w:webHidden/>
          </w:rPr>
        </w:r>
        <w:r w:rsidRPr="00CA0C28">
          <w:rPr>
            <w:webHidden/>
          </w:rPr>
          <w:fldChar w:fldCharType="separate"/>
        </w:r>
        <w:r w:rsidR="002573F8">
          <w:rPr>
            <w:webHidden/>
          </w:rPr>
          <w:t>5</w:t>
        </w:r>
        <w:r w:rsidRPr="00CA0C28">
          <w:rPr>
            <w:webHidden/>
          </w:rPr>
          <w:fldChar w:fldCharType="end"/>
        </w:r>
      </w:hyperlink>
    </w:p>
    <w:p w:rsidR="00CA0C28" w:rsidRPr="00CA0C28" w:rsidRDefault="00447D6B" w:rsidP="00CA0C28">
      <w:pPr>
        <w:pStyle w:val="21"/>
        <w:spacing w:before="0" w:after="0"/>
        <w:rPr>
          <w:rFonts w:ascii="Calibri" w:hAnsi="Calibri"/>
          <w:b w:val="0"/>
          <w:snapToGrid/>
        </w:rPr>
      </w:pPr>
      <w:hyperlink w:anchor="_Toc398035348" w:history="1">
        <w:r w:rsidR="00CA0C28" w:rsidRPr="00CA0C28">
          <w:rPr>
            <w:rStyle w:val="ac"/>
          </w:rPr>
          <w:t>1.4</w:t>
        </w:r>
        <w:r w:rsidR="00CA0C28" w:rsidRPr="00CA0C28">
          <w:rPr>
            <w:rFonts w:ascii="Calibri" w:hAnsi="Calibri"/>
            <w:b w:val="0"/>
            <w:snapToGrid/>
          </w:rPr>
          <w:tab/>
        </w:r>
        <w:r w:rsidR="00CA0C28" w:rsidRPr="00CA0C28">
          <w:rPr>
            <w:rStyle w:val="ac"/>
          </w:rPr>
          <w:t>Прочие положения</w:t>
        </w:r>
        <w:r w:rsidR="00CA0C28" w:rsidRPr="00CA0C28">
          <w:rPr>
            <w:webHidden/>
          </w:rPr>
          <w:tab/>
        </w:r>
        <w:r w:rsidRPr="00CA0C28">
          <w:rPr>
            <w:webHidden/>
          </w:rPr>
          <w:fldChar w:fldCharType="begin"/>
        </w:r>
        <w:r w:rsidR="00CA0C28" w:rsidRPr="00CA0C28">
          <w:rPr>
            <w:webHidden/>
          </w:rPr>
          <w:instrText xml:space="preserve"> PAGEREF _Toc398035348 \h </w:instrText>
        </w:r>
        <w:r w:rsidRPr="00CA0C28">
          <w:rPr>
            <w:webHidden/>
          </w:rPr>
        </w:r>
        <w:r w:rsidRPr="00CA0C28">
          <w:rPr>
            <w:webHidden/>
          </w:rPr>
          <w:fldChar w:fldCharType="separate"/>
        </w:r>
        <w:r w:rsidR="002573F8">
          <w:rPr>
            <w:webHidden/>
          </w:rPr>
          <w:t>5</w:t>
        </w:r>
        <w:r w:rsidRPr="00CA0C28">
          <w:rPr>
            <w:webHidden/>
          </w:rPr>
          <w:fldChar w:fldCharType="end"/>
        </w:r>
      </w:hyperlink>
    </w:p>
    <w:p w:rsidR="00CA0C28" w:rsidRPr="00CA0C28" w:rsidRDefault="00447D6B" w:rsidP="00CA0C28">
      <w:pPr>
        <w:pStyle w:val="12"/>
        <w:spacing w:before="0" w:after="0"/>
        <w:rPr>
          <w:rFonts w:ascii="Calibri" w:hAnsi="Calibri"/>
          <w:b w:val="0"/>
          <w:bCs w:val="0"/>
          <w:caps w:val="0"/>
          <w:snapToGrid/>
          <w:sz w:val="24"/>
          <w:szCs w:val="24"/>
        </w:rPr>
      </w:pPr>
      <w:hyperlink w:anchor="_Toc398035349" w:history="1">
        <w:r w:rsidR="00CA0C28" w:rsidRPr="00CA0C28">
          <w:rPr>
            <w:rStyle w:val="ac"/>
            <w:sz w:val="24"/>
            <w:szCs w:val="24"/>
          </w:rPr>
          <w:t>2.</w:t>
        </w:r>
        <w:r w:rsidR="00CA0C28" w:rsidRPr="00CA0C28">
          <w:rPr>
            <w:rFonts w:ascii="Calibri" w:hAnsi="Calibri"/>
            <w:b w:val="0"/>
            <w:bCs w:val="0"/>
            <w:caps w:val="0"/>
            <w:snapToGrid/>
            <w:sz w:val="24"/>
            <w:szCs w:val="24"/>
          </w:rPr>
          <w:tab/>
        </w:r>
        <w:r w:rsidR="00CA0C28" w:rsidRPr="00CA0C28">
          <w:rPr>
            <w:rStyle w:val="ac"/>
            <w:sz w:val="24"/>
            <w:szCs w:val="24"/>
          </w:rPr>
          <w:t>Порядок проведения открытого запроса предложений. Инструкции по подготовке предложений</w:t>
        </w:r>
        <w:r w:rsidR="00CA0C28" w:rsidRPr="00CA0C28">
          <w:rPr>
            <w:webHidden/>
            <w:sz w:val="24"/>
            <w:szCs w:val="24"/>
          </w:rPr>
          <w:tab/>
        </w:r>
        <w:r w:rsidRPr="00CA0C28">
          <w:rPr>
            <w:webHidden/>
            <w:sz w:val="24"/>
            <w:szCs w:val="24"/>
          </w:rPr>
          <w:fldChar w:fldCharType="begin"/>
        </w:r>
        <w:r w:rsidR="00CA0C28" w:rsidRPr="00CA0C28">
          <w:rPr>
            <w:webHidden/>
            <w:sz w:val="24"/>
            <w:szCs w:val="24"/>
          </w:rPr>
          <w:instrText xml:space="preserve"> PAGEREF _Toc398035349 \h </w:instrText>
        </w:r>
        <w:r w:rsidRPr="00CA0C28">
          <w:rPr>
            <w:webHidden/>
            <w:sz w:val="24"/>
            <w:szCs w:val="24"/>
          </w:rPr>
        </w:r>
        <w:r w:rsidRPr="00CA0C28">
          <w:rPr>
            <w:webHidden/>
            <w:sz w:val="24"/>
            <w:szCs w:val="24"/>
          </w:rPr>
          <w:fldChar w:fldCharType="separate"/>
        </w:r>
        <w:r w:rsidR="002573F8">
          <w:rPr>
            <w:webHidden/>
            <w:sz w:val="24"/>
            <w:szCs w:val="24"/>
          </w:rPr>
          <w:t>6</w:t>
        </w:r>
        <w:r w:rsidRPr="00CA0C28">
          <w:rPr>
            <w:webHidden/>
            <w:sz w:val="24"/>
            <w:szCs w:val="24"/>
          </w:rPr>
          <w:fldChar w:fldCharType="end"/>
        </w:r>
      </w:hyperlink>
    </w:p>
    <w:p w:rsidR="00CA0C28" w:rsidRPr="00CA0C28" w:rsidRDefault="00447D6B" w:rsidP="00CA0C28">
      <w:pPr>
        <w:pStyle w:val="21"/>
        <w:spacing w:before="0" w:after="0"/>
        <w:rPr>
          <w:rFonts w:ascii="Calibri" w:hAnsi="Calibri"/>
          <w:b w:val="0"/>
          <w:snapToGrid/>
        </w:rPr>
      </w:pPr>
      <w:hyperlink w:anchor="_Toc398035350" w:history="1">
        <w:r w:rsidR="00CA0C28" w:rsidRPr="00CA0C28">
          <w:rPr>
            <w:rStyle w:val="ac"/>
          </w:rPr>
          <w:t>2.1</w:t>
        </w:r>
        <w:r w:rsidR="00CA0C28" w:rsidRPr="00CA0C28">
          <w:rPr>
            <w:rFonts w:ascii="Calibri" w:hAnsi="Calibri"/>
            <w:b w:val="0"/>
            <w:snapToGrid/>
          </w:rPr>
          <w:tab/>
        </w:r>
        <w:r w:rsidR="00CA0C28" w:rsidRPr="00CA0C28">
          <w:rPr>
            <w:rStyle w:val="ac"/>
          </w:rPr>
          <w:t>Общий порядок проведения открытого запроса предложений</w:t>
        </w:r>
        <w:r w:rsidR="00CA0C28" w:rsidRPr="00CA0C28">
          <w:rPr>
            <w:webHidden/>
          </w:rPr>
          <w:tab/>
        </w:r>
        <w:r w:rsidRPr="00CA0C28">
          <w:rPr>
            <w:webHidden/>
          </w:rPr>
          <w:fldChar w:fldCharType="begin"/>
        </w:r>
        <w:r w:rsidR="00CA0C28" w:rsidRPr="00CA0C28">
          <w:rPr>
            <w:webHidden/>
          </w:rPr>
          <w:instrText xml:space="preserve"> PAGEREF _Toc398035350 \h </w:instrText>
        </w:r>
        <w:r w:rsidRPr="00CA0C28">
          <w:rPr>
            <w:webHidden/>
          </w:rPr>
        </w:r>
        <w:r w:rsidRPr="00CA0C28">
          <w:rPr>
            <w:webHidden/>
          </w:rPr>
          <w:fldChar w:fldCharType="separate"/>
        </w:r>
        <w:r w:rsidR="002573F8">
          <w:rPr>
            <w:webHidden/>
          </w:rPr>
          <w:t>6</w:t>
        </w:r>
        <w:r w:rsidRPr="00CA0C28">
          <w:rPr>
            <w:webHidden/>
          </w:rPr>
          <w:fldChar w:fldCharType="end"/>
        </w:r>
      </w:hyperlink>
    </w:p>
    <w:p w:rsidR="00CA0C28" w:rsidRPr="00CA0C28" w:rsidRDefault="00447D6B" w:rsidP="00CA0C28">
      <w:pPr>
        <w:pStyle w:val="21"/>
        <w:spacing w:before="0" w:after="0"/>
        <w:rPr>
          <w:rFonts w:ascii="Calibri" w:hAnsi="Calibri"/>
          <w:b w:val="0"/>
          <w:snapToGrid/>
        </w:rPr>
      </w:pPr>
      <w:hyperlink w:anchor="_Toc398035351" w:history="1">
        <w:r w:rsidR="00CA0C28" w:rsidRPr="00CA0C28">
          <w:rPr>
            <w:rStyle w:val="ac"/>
          </w:rPr>
          <w:t>2.2</w:t>
        </w:r>
        <w:r w:rsidR="00CA0C28" w:rsidRPr="00CA0C28">
          <w:rPr>
            <w:rFonts w:ascii="Calibri" w:hAnsi="Calibri"/>
            <w:b w:val="0"/>
            <w:snapToGrid/>
          </w:rPr>
          <w:tab/>
        </w:r>
        <w:r w:rsidR="00CA0C28" w:rsidRPr="00CA0C28">
          <w:rPr>
            <w:rStyle w:val="ac"/>
          </w:rPr>
          <w:t>Публикация Извещения о проведении открытого запроса предложений</w:t>
        </w:r>
        <w:r w:rsidR="00CA0C28" w:rsidRPr="00CA0C28">
          <w:rPr>
            <w:webHidden/>
          </w:rPr>
          <w:tab/>
        </w:r>
        <w:r w:rsidRPr="00CA0C28">
          <w:rPr>
            <w:webHidden/>
          </w:rPr>
          <w:fldChar w:fldCharType="begin"/>
        </w:r>
        <w:r w:rsidR="00CA0C28" w:rsidRPr="00CA0C28">
          <w:rPr>
            <w:webHidden/>
          </w:rPr>
          <w:instrText xml:space="preserve"> PAGEREF _Toc398035351 \h </w:instrText>
        </w:r>
        <w:r w:rsidRPr="00CA0C28">
          <w:rPr>
            <w:webHidden/>
          </w:rPr>
        </w:r>
        <w:r w:rsidRPr="00CA0C28">
          <w:rPr>
            <w:webHidden/>
          </w:rPr>
          <w:fldChar w:fldCharType="separate"/>
        </w:r>
        <w:r w:rsidR="002573F8">
          <w:rPr>
            <w:webHidden/>
          </w:rPr>
          <w:t>6</w:t>
        </w:r>
        <w:r w:rsidRPr="00CA0C28">
          <w:rPr>
            <w:webHidden/>
          </w:rPr>
          <w:fldChar w:fldCharType="end"/>
        </w:r>
      </w:hyperlink>
    </w:p>
    <w:p w:rsidR="00CA0C28" w:rsidRPr="00CA0C28" w:rsidRDefault="00447D6B" w:rsidP="00CA0C28">
      <w:pPr>
        <w:pStyle w:val="21"/>
        <w:spacing w:before="0" w:after="0"/>
        <w:rPr>
          <w:rFonts w:ascii="Calibri" w:hAnsi="Calibri"/>
          <w:b w:val="0"/>
          <w:snapToGrid/>
        </w:rPr>
      </w:pPr>
      <w:hyperlink w:anchor="_Toc398035352" w:history="1">
        <w:r w:rsidR="00CA0C28" w:rsidRPr="00CA0C28">
          <w:rPr>
            <w:rStyle w:val="ac"/>
          </w:rPr>
          <w:t>2.3</w:t>
        </w:r>
        <w:r w:rsidR="00CA0C28" w:rsidRPr="00CA0C28">
          <w:rPr>
            <w:rFonts w:ascii="Calibri" w:hAnsi="Calibri"/>
            <w:b w:val="0"/>
            <w:snapToGrid/>
          </w:rPr>
          <w:tab/>
        </w:r>
        <w:r w:rsidR="00CA0C28" w:rsidRPr="00CA0C28">
          <w:rPr>
            <w:rStyle w:val="ac"/>
          </w:rPr>
          <w:t>Предоставление документации по открытому запросу предложений Участникам</w:t>
        </w:r>
        <w:r w:rsidR="00CA0C28" w:rsidRPr="00CA0C28">
          <w:rPr>
            <w:webHidden/>
          </w:rPr>
          <w:tab/>
        </w:r>
        <w:r w:rsidRPr="00CA0C28">
          <w:rPr>
            <w:webHidden/>
          </w:rPr>
          <w:fldChar w:fldCharType="begin"/>
        </w:r>
        <w:r w:rsidR="00CA0C28" w:rsidRPr="00CA0C28">
          <w:rPr>
            <w:webHidden/>
          </w:rPr>
          <w:instrText xml:space="preserve"> PAGEREF _Toc398035352 \h </w:instrText>
        </w:r>
        <w:r w:rsidRPr="00CA0C28">
          <w:rPr>
            <w:webHidden/>
          </w:rPr>
        </w:r>
        <w:r w:rsidRPr="00CA0C28">
          <w:rPr>
            <w:webHidden/>
          </w:rPr>
          <w:fldChar w:fldCharType="separate"/>
        </w:r>
        <w:r w:rsidR="002573F8">
          <w:rPr>
            <w:webHidden/>
          </w:rPr>
          <w:t>6</w:t>
        </w:r>
        <w:r w:rsidRPr="00CA0C28">
          <w:rPr>
            <w:webHidden/>
          </w:rPr>
          <w:fldChar w:fldCharType="end"/>
        </w:r>
      </w:hyperlink>
    </w:p>
    <w:p w:rsidR="00CA0C28" w:rsidRPr="00CA0C28" w:rsidRDefault="00447D6B" w:rsidP="00CA0C28">
      <w:pPr>
        <w:pStyle w:val="21"/>
        <w:spacing w:before="0" w:after="0"/>
        <w:rPr>
          <w:rFonts w:ascii="Calibri" w:hAnsi="Calibri"/>
          <w:b w:val="0"/>
          <w:snapToGrid/>
        </w:rPr>
      </w:pPr>
      <w:hyperlink w:anchor="_Toc398035353" w:history="1">
        <w:r w:rsidR="00CA0C28" w:rsidRPr="00CA0C28">
          <w:rPr>
            <w:rStyle w:val="ac"/>
          </w:rPr>
          <w:t>2.4</w:t>
        </w:r>
        <w:r w:rsidR="00CA0C28" w:rsidRPr="00CA0C28">
          <w:rPr>
            <w:rFonts w:ascii="Calibri" w:hAnsi="Calibri"/>
            <w:b w:val="0"/>
            <w:snapToGrid/>
          </w:rPr>
          <w:tab/>
        </w:r>
        <w:r w:rsidR="00CA0C28" w:rsidRPr="00CA0C28">
          <w:rPr>
            <w:rStyle w:val="ac"/>
          </w:rPr>
          <w:t>Подготовка предложений</w:t>
        </w:r>
        <w:r w:rsidR="00CA0C28" w:rsidRPr="00CA0C28">
          <w:rPr>
            <w:webHidden/>
          </w:rPr>
          <w:tab/>
        </w:r>
        <w:r w:rsidRPr="00CA0C28">
          <w:rPr>
            <w:webHidden/>
          </w:rPr>
          <w:fldChar w:fldCharType="begin"/>
        </w:r>
        <w:r w:rsidR="00CA0C28" w:rsidRPr="00CA0C28">
          <w:rPr>
            <w:webHidden/>
          </w:rPr>
          <w:instrText xml:space="preserve"> PAGEREF _Toc398035353 \h </w:instrText>
        </w:r>
        <w:r w:rsidRPr="00CA0C28">
          <w:rPr>
            <w:webHidden/>
          </w:rPr>
        </w:r>
        <w:r w:rsidRPr="00CA0C28">
          <w:rPr>
            <w:webHidden/>
          </w:rPr>
          <w:fldChar w:fldCharType="separate"/>
        </w:r>
        <w:r w:rsidR="002573F8">
          <w:rPr>
            <w:webHidden/>
          </w:rPr>
          <w:t>6</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54" w:history="1">
        <w:r w:rsidR="00CA0C28" w:rsidRPr="00CA0C28">
          <w:rPr>
            <w:rStyle w:val="ac"/>
          </w:rPr>
          <w:t>2.4.1</w:t>
        </w:r>
        <w:r w:rsidR="00CA0C28" w:rsidRPr="00CA0C28">
          <w:rPr>
            <w:rFonts w:ascii="Calibri" w:hAnsi="Calibri"/>
            <w:iCs w:val="0"/>
            <w:snapToGrid/>
          </w:rPr>
          <w:tab/>
        </w:r>
        <w:r w:rsidR="00CA0C28" w:rsidRPr="00CA0C28">
          <w:rPr>
            <w:rStyle w:val="ac"/>
          </w:rPr>
          <w:t>Общие требования к предложению</w:t>
        </w:r>
        <w:r w:rsidR="00CA0C28" w:rsidRPr="00CA0C28">
          <w:rPr>
            <w:webHidden/>
          </w:rPr>
          <w:tab/>
        </w:r>
        <w:r w:rsidRPr="00CA0C28">
          <w:rPr>
            <w:webHidden/>
          </w:rPr>
          <w:fldChar w:fldCharType="begin"/>
        </w:r>
        <w:r w:rsidR="00CA0C28" w:rsidRPr="00CA0C28">
          <w:rPr>
            <w:webHidden/>
          </w:rPr>
          <w:instrText xml:space="preserve"> PAGEREF _Toc398035354 \h </w:instrText>
        </w:r>
        <w:r w:rsidRPr="00CA0C28">
          <w:rPr>
            <w:webHidden/>
          </w:rPr>
        </w:r>
        <w:r w:rsidRPr="00CA0C28">
          <w:rPr>
            <w:webHidden/>
          </w:rPr>
          <w:fldChar w:fldCharType="separate"/>
        </w:r>
        <w:r w:rsidR="002573F8">
          <w:rPr>
            <w:webHidden/>
          </w:rPr>
          <w:t>6</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55" w:history="1">
        <w:r w:rsidR="00CA0C28" w:rsidRPr="00CA0C28">
          <w:rPr>
            <w:rStyle w:val="ac"/>
          </w:rPr>
          <w:t>2.4.2</w:t>
        </w:r>
        <w:r w:rsidR="00CA0C28" w:rsidRPr="00CA0C28">
          <w:rPr>
            <w:rFonts w:ascii="Calibri" w:hAnsi="Calibri"/>
            <w:iCs w:val="0"/>
            <w:snapToGrid/>
          </w:rPr>
          <w:tab/>
        </w:r>
        <w:r w:rsidR="00CA0C28" w:rsidRPr="00CA0C28">
          <w:rPr>
            <w:rStyle w:val="ac"/>
          </w:rPr>
          <w:t>Требования к сроку действия предложения</w:t>
        </w:r>
        <w:r w:rsidR="00CA0C28" w:rsidRPr="00CA0C28">
          <w:rPr>
            <w:webHidden/>
          </w:rPr>
          <w:tab/>
        </w:r>
        <w:r w:rsidRPr="00CA0C28">
          <w:rPr>
            <w:webHidden/>
          </w:rPr>
          <w:fldChar w:fldCharType="begin"/>
        </w:r>
        <w:r w:rsidR="00CA0C28" w:rsidRPr="00CA0C28">
          <w:rPr>
            <w:webHidden/>
          </w:rPr>
          <w:instrText xml:space="preserve"> PAGEREF _Toc398035355 \h </w:instrText>
        </w:r>
        <w:r w:rsidRPr="00CA0C28">
          <w:rPr>
            <w:webHidden/>
          </w:rPr>
        </w:r>
        <w:r w:rsidRPr="00CA0C28">
          <w:rPr>
            <w:webHidden/>
          </w:rPr>
          <w:fldChar w:fldCharType="separate"/>
        </w:r>
        <w:r w:rsidR="002573F8">
          <w:rPr>
            <w:webHidden/>
          </w:rPr>
          <w:t>7</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56" w:history="1">
        <w:r w:rsidR="00CA0C28" w:rsidRPr="00CA0C28">
          <w:rPr>
            <w:rStyle w:val="ac"/>
          </w:rPr>
          <w:t>2.4.3</w:t>
        </w:r>
        <w:r w:rsidR="00CA0C28" w:rsidRPr="00CA0C28">
          <w:rPr>
            <w:rFonts w:ascii="Calibri" w:hAnsi="Calibri"/>
            <w:iCs w:val="0"/>
            <w:snapToGrid/>
          </w:rPr>
          <w:tab/>
        </w:r>
        <w:r w:rsidR="00CA0C28" w:rsidRPr="00CA0C28">
          <w:rPr>
            <w:rStyle w:val="ac"/>
          </w:rPr>
          <w:t>Требования к языку предложения</w:t>
        </w:r>
        <w:r w:rsidR="00CA0C28" w:rsidRPr="00CA0C28">
          <w:rPr>
            <w:webHidden/>
          </w:rPr>
          <w:tab/>
        </w:r>
        <w:r w:rsidRPr="00CA0C28">
          <w:rPr>
            <w:webHidden/>
          </w:rPr>
          <w:fldChar w:fldCharType="begin"/>
        </w:r>
        <w:r w:rsidR="00CA0C28" w:rsidRPr="00CA0C28">
          <w:rPr>
            <w:webHidden/>
          </w:rPr>
          <w:instrText xml:space="preserve"> PAGEREF _Toc398035356 \h </w:instrText>
        </w:r>
        <w:r w:rsidRPr="00CA0C28">
          <w:rPr>
            <w:webHidden/>
          </w:rPr>
        </w:r>
        <w:r w:rsidRPr="00CA0C28">
          <w:rPr>
            <w:webHidden/>
          </w:rPr>
          <w:fldChar w:fldCharType="separate"/>
        </w:r>
        <w:r w:rsidR="002573F8">
          <w:rPr>
            <w:webHidden/>
          </w:rPr>
          <w:t>7</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57" w:history="1">
        <w:r w:rsidR="00CA0C28" w:rsidRPr="00CA0C28">
          <w:rPr>
            <w:rStyle w:val="ac"/>
          </w:rPr>
          <w:t>2.4.4</w:t>
        </w:r>
        <w:r w:rsidR="00CA0C28" w:rsidRPr="00CA0C28">
          <w:rPr>
            <w:rFonts w:ascii="Calibri" w:hAnsi="Calibri"/>
            <w:iCs w:val="0"/>
            <w:snapToGrid/>
          </w:rPr>
          <w:tab/>
        </w:r>
        <w:r w:rsidR="00CA0C28" w:rsidRPr="00CA0C28">
          <w:rPr>
            <w:rStyle w:val="ac"/>
          </w:rPr>
          <w:t>Требования к валюте предложения</w:t>
        </w:r>
        <w:r w:rsidR="00CA0C28" w:rsidRPr="00CA0C28">
          <w:rPr>
            <w:webHidden/>
          </w:rPr>
          <w:tab/>
        </w:r>
        <w:r w:rsidRPr="00CA0C28">
          <w:rPr>
            <w:webHidden/>
          </w:rPr>
          <w:fldChar w:fldCharType="begin"/>
        </w:r>
        <w:r w:rsidR="00CA0C28" w:rsidRPr="00CA0C28">
          <w:rPr>
            <w:webHidden/>
          </w:rPr>
          <w:instrText xml:space="preserve"> PAGEREF _Toc398035357 \h </w:instrText>
        </w:r>
        <w:r w:rsidRPr="00CA0C28">
          <w:rPr>
            <w:webHidden/>
          </w:rPr>
        </w:r>
        <w:r w:rsidRPr="00CA0C28">
          <w:rPr>
            <w:webHidden/>
          </w:rPr>
          <w:fldChar w:fldCharType="separate"/>
        </w:r>
        <w:r w:rsidR="002573F8">
          <w:rPr>
            <w:webHidden/>
          </w:rPr>
          <w:t>7</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58" w:history="1">
        <w:r w:rsidR="00CA0C28" w:rsidRPr="00CA0C28">
          <w:rPr>
            <w:rStyle w:val="ac"/>
          </w:rPr>
          <w:t>2.4.5</w:t>
        </w:r>
        <w:r w:rsidR="00CA0C28" w:rsidRPr="00CA0C28">
          <w:rPr>
            <w:rFonts w:ascii="Calibri" w:hAnsi="Calibri"/>
            <w:iCs w:val="0"/>
            <w:snapToGrid/>
          </w:rPr>
          <w:tab/>
        </w:r>
        <w:r w:rsidR="00CA0C28" w:rsidRPr="00CA0C28">
          <w:rPr>
            <w:rStyle w:val="ac"/>
          </w:rPr>
          <w:t>Начальная (максимальная) цена договора по каждому лоту:</w:t>
        </w:r>
        <w:r w:rsidR="00CA0C28" w:rsidRPr="00CA0C28">
          <w:rPr>
            <w:webHidden/>
          </w:rPr>
          <w:tab/>
        </w:r>
        <w:r w:rsidRPr="00CA0C28">
          <w:rPr>
            <w:webHidden/>
          </w:rPr>
          <w:fldChar w:fldCharType="begin"/>
        </w:r>
        <w:r w:rsidR="00CA0C28" w:rsidRPr="00CA0C28">
          <w:rPr>
            <w:webHidden/>
          </w:rPr>
          <w:instrText xml:space="preserve"> PAGEREF _Toc398035358 \h </w:instrText>
        </w:r>
        <w:r w:rsidRPr="00CA0C28">
          <w:rPr>
            <w:webHidden/>
          </w:rPr>
        </w:r>
        <w:r w:rsidRPr="00CA0C28">
          <w:rPr>
            <w:webHidden/>
          </w:rPr>
          <w:fldChar w:fldCharType="separate"/>
        </w:r>
        <w:r w:rsidR="002573F8">
          <w:rPr>
            <w:webHidden/>
          </w:rPr>
          <w:t>8</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59" w:history="1">
        <w:r w:rsidR="00CA0C28" w:rsidRPr="00CA0C28">
          <w:rPr>
            <w:rStyle w:val="ac"/>
          </w:rPr>
          <w:t>2.4.6</w:t>
        </w:r>
        <w:r w:rsidR="00CA0C28" w:rsidRPr="00CA0C28">
          <w:rPr>
            <w:rFonts w:ascii="Calibri" w:hAnsi="Calibri"/>
            <w:iCs w:val="0"/>
            <w:snapToGrid/>
          </w:rPr>
          <w:tab/>
        </w:r>
        <w:r w:rsidR="00CA0C28" w:rsidRPr="00CA0C28">
          <w:rPr>
            <w:rStyle w:val="ac"/>
          </w:rPr>
          <w:t>Порядок формирования цены</w:t>
        </w:r>
        <w:r w:rsidR="00CA0C28" w:rsidRPr="00CA0C28">
          <w:rPr>
            <w:webHidden/>
          </w:rPr>
          <w:tab/>
        </w:r>
        <w:r w:rsidRPr="00CA0C28">
          <w:rPr>
            <w:webHidden/>
          </w:rPr>
          <w:fldChar w:fldCharType="begin"/>
        </w:r>
        <w:r w:rsidR="00CA0C28" w:rsidRPr="00CA0C28">
          <w:rPr>
            <w:webHidden/>
          </w:rPr>
          <w:instrText xml:space="preserve"> PAGEREF _Toc398035359 \h </w:instrText>
        </w:r>
        <w:r w:rsidRPr="00CA0C28">
          <w:rPr>
            <w:webHidden/>
          </w:rPr>
        </w:r>
        <w:r w:rsidRPr="00CA0C28">
          <w:rPr>
            <w:webHidden/>
          </w:rPr>
          <w:fldChar w:fldCharType="separate"/>
        </w:r>
        <w:r w:rsidR="002573F8">
          <w:rPr>
            <w:webHidden/>
          </w:rPr>
          <w:t>8</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60" w:history="1">
        <w:r w:rsidR="00CA0C28" w:rsidRPr="00CA0C28">
          <w:rPr>
            <w:rStyle w:val="ac"/>
          </w:rPr>
          <w:t>2.4.7</w:t>
        </w:r>
        <w:r w:rsidR="00CA0C28" w:rsidRPr="00CA0C28">
          <w:rPr>
            <w:rFonts w:ascii="Calibri" w:hAnsi="Calibri"/>
            <w:iCs w:val="0"/>
            <w:snapToGrid/>
          </w:rPr>
          <w:tab/>
        </w:r>
        <w:r w:rsidR="00CA0C28" w:rsidRPr="00CA0C28">
          <w:rPr>
            <w:rStyle w:val="ac"/>
          </w:rPr>
          <w:t>Разъяснение документации по открытому запросу предложений</w:t>
        </w:r>
        <w:r w:rsidR="00CA0C28" w:rsidRPr="00CA0C28">
          <w:rPr>
            <w:webHidden/>
          </w:rPr>
          <w:tab/>
        </w:r>
        <w:r w:rsidRPr="00CA0C28">
          <w:rPr>
            <w:webHidden/>
          </w:rPr>
          <w:fldChar w:fldCharType="begin"/>
        </w:r>
        <w:r w:rsidR="00CA0C28" w:rsidRPr="00CA0C28">
          <w:rPr>
            <w:webHidden/>
          </w:rPr>
          <w:instrText xml:space="preserve"> PAGEREF _Toc398035360 \h </w:instrText>
        </w:r>
        <w:r w:rsidRPr="00CA0C28">
          <w:rPr>
            <w:webHidden/>
          </w:rPr>
        </w:r>
        <w:r w:rsidRPr="00CA0C28">
          <w:rPr>
            <w:webHidden/>
          </w:rPr>
          <w:fldChar w:fldCharType="separate"/>
        </w:r>
        <w:r w:rsidR="002573F8">
          <w:rPr>
            <w:webHidden/>
          </w:rPr>
          <w:t>8</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61" w:history="1">
        <w:r w:rsidR="00CA0C28" w:rsidRPr="00CA0C28">
          <w:rPr>
            <w:rStyle w:val="ac"/>
          </w:rPr>
          <w:t>2.4.8</w:t>
        </w:r>
        <w:r w:rsidR="00CA0C28" w:rsidRPr="00CA0C28">
          <w:rPr>
            <w:rFonts w:ascii="Calibri" w:hAnsi="Calibri"/>
            <w:iCs w:val="0"/>
            <w:snapToGrid/>
          </w:rPr>
          <w:tab/>
        </w:r>
        <w:r w:rsidR="00CA0C28" w:rsidRPr="00CA0C28">
          <w:rPr>
            <w:rStyle w:val="ac"/>
          </w:rPr>
          <w:t>Продление срока окончания приема предложений</w:t>
        </w:r>
        <w:r w:rsidR="00CA0C28" w:rsidRPr="00CA0C28">
          <w:rPr>
            <w:webHidden/>
          </w:rPr>
          <w:tab/>
        </w:r>
        <w:r w:rsidRPr="00CA0C28">
          <w:rPr>
            <w:webHidden/>
          </w:rPr>
          <w:fldChar w:fldCharType="begin"/>
        </w:r>
        <w:r w:rsidR="00CA0C28" w:rsidRPr="00CA0C28">
          <w:rPr>
            <w:webHidden/>
          </w:rPr>
          <w:instrText xml:space="preserve"> PAGEREF _Toc398035361 \h </w:instrText>
        </w:r>
        <w:r w:rsidRPr="00CA0C28">
          <w:rPr>
            <w:webHidden/>
          </w:rPr>
        </w:r>
        <w:r w:rsidRPr="00CA0C28">
          <w:rPr>
            <w:webHidden/>
          </w:rPr>
          <w:fldChar w:fldCharType="separate"/>
        </w:r>
        <w:r w:rsidR="002573F8">
          <w:rPr>
            <w:webHidden/>
          </w:rPr>
          <w:t>8</w:t>
        </w:r>
        <w:r w:rsidRPr="00CA0C28">
          <w:rPr>
            <w:webHidden/>
          </w:rPr>
          <w:fldChar w:fldCharType="end"/>
        </w:r>
      </w:hyperlink>
    </w:p>
    <w:p w:rsidR="00CA0C28" w:rsidRPr="00CA0C28" w:rsidRDefault="00447D6B" w:rsidP="00CA0C28">
      <w:pPr>
        <w:pStyle w:val="21"/>
        <w:spacing w:before="0" w:after="0"/>
        <w:rPr>
          <w:rFonts w:ascii="Calibri" w:hAnsi="Calibri"/>
          <w:b w:val="0"/>
          <w:snapToGrid/>
        </w:rPr>
      </w:pPr>
      <w:hyperlink w:anchor="_Toc398035362" w:history="1">
        <w:r w:rsidR="00CA0C28" w:rsidRPr="00CA0C28">
          <w:rPr>
            <w:rStyle w:val="ac"/>
          </w:rPr>
          <w:t>2.5</w:t>
        </w:r>
        <w:r w:rsidR="00CA0C28" w:rsidRPr="00CA0C28">
          <w:rPr>
            <w:rFonts w:ascii="Calibri" w:hAnsi="Calibri"/>
            <w:b w:val="0"/>
            <w:snapToGrid/>
          </w:rPr>
          <w:tab/>
        </w:r>
        <w:r w:rsidR="00CA0C28" w:rsidRPr="00CA0C28">
          <w:rPr>
            <w:rStyle w:val="ac"/>
          </w:rPr>
          <w:t>Требования к Участникам. Подтверждение соответствия предъявляемым требованиям</w:t>
        </w:r>
        <w:r w:rsidR="00CA0C28" w:rsidRPr="00CA0C28">
          <w:rPr>
            <w:webHidden/>
          </w:rPr>
          <w:tab/>
        </w:r>
        <w:r w:rsidRPr="00CA0C28">
          <w:rPr>
            <w:webHidden/>
          </w:rPr>
          <w:fldChar w:fldCharType="begin"/>
        </w:r>
        <w:r w:rsidR="00CA0C28" w:rsidRPr="00CA0C28">
          <w:rPr>
            <w:webHidden/>
          </w:rPr>
          <w:instrText xml:space="preserve"> PAGEREF _Toc398035362 \h </w:instrText>
        </w:r>
        <w:r w:rsidRPr="00CA0C28">
          <w:rPr>
            <w:webHidden/>
          </w:rPr>
        </w:r>
        <w:r w:rsidRPr="00CA0C28">
          <w:rPr>
            <w:webHidden/>
          </w:rPr>
          <w:fldChar w:fldCharType="separate"/>
        </w:r>
        <w:r w:rsidR="002573F8">
          <w:rPr>
            <w:webHidden/>
          </w:rPr>
          <w:t>8</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63" w:history="1">
        <w:r w:rsidR="00CA0C28" w:rsidRPr="00CA0C28">
          <w:rPr>
            <w:rStyle w:val="ac"/>
          </w:rPr>
          <w:t>2.5.1</w:t>
        </w:r>
        <w:r w:rsidR="00CA0C28" w:rsidRPr="00CA0C28">
          <w:rPr>
            <w:rFonts w:ascii="Calibri" w:hAnsi="Calibri"/>
            <w:iCs w:val="0"/>
            <w:snapToGrid/>
          </w:rPr>
          <w:tab/>
        </w:r>
        <w:r w:rsidR="00CA0C28" w:rsidRPr="00CA0C28">
          <w:rPr>
            <w:rStyle w:val="ac"/>
          </w:rPr>
          <w:t>Требования к Участникам</w:t>
        </w:r>
        <w:r w:rsidR="00CA0C28" w:rsidRPr="00CA0C28">
          <w:rPr>
            <w:webHidden/>
          </w:rPr>
          <w:tab/>
        </w:r>
        <w:r w:rsidRPr="00CA0C28">
          <w:rPr>
            <w:webHidden/>
          </w:rPr>
          <w:fldChar w:fldCharType="begin"/>
        </w:r>
        <w:r w:rsidR="00CA0C28" w:rsidRPr="00CA0C28">
          <w:rPr>
            <w:webHidden/>
          </w:rPr>
          <w:instrText xml:space="preserve"> PAGEREF _Toc398035363 \h </w:instrText>
        </w:r>
        <w:r w:rsidRPr="00CA0C28">
          <w:rPr>
            <w:webHidden/>
          </w:rPr>
        </w:r>
        <w:r w:rsidRPr="00CA0C28">
          <w:rPr>
            <w:webHidden/>
          </w:rPr>
          <w:fldChar w:fldCharType="separate"/>
        </w:r>
        <w:r w:rsidR="002573F8">
          <w:rPr>
            <w:webHidden/>
          </w:rPr>
          <w:t>8</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64" w:history="1">
        <w:r w:rsidR="00CA0C28" w:rsidRPr="00CA0C28">
          <w:rPr>
            <w:rStyle w:val="ac"/>
          </w:rPr>
          <w:t>2.5.2</w:t>
        </w:r>
        <w:r w:rsidR="00CA0C28" w:rsidRPr="00CA0C28">
          <w:rPr>
            <w:rFonts w:ascii="Calibri" w:hAnsi="Calibri"/>
            <w:iCs w:val="0"/>
            <w:snapToGrid/>
          </w:rPr>
          <w:tab/>
        </w:r>
        <w:r w:rsidR="00CA0C28" w:rsidRPr="00CA0C28">
          <w:rPr>
            <w:rStyle w:val="ac"/>
          </w:rPr>
          <w:t>Требования к документам, подтверждающим соответствие Участника установленным требованиям</w:t>
        </w:r>
        <w:r w:rsidR="00CA0C28" w:rsidRPr="00CA0C28">
          <w:rPr>
            <w:webHidden/>
          </w:rPr>
          <w:tab/>
        </w:r>
        <w:r w:rsidRPr="00CA0C28">
          <w:rPr>
            <w:webHidden/>
          </w:rPr>
          <w:fldChar w:fldCharType="begin"/>
        </w:r>
        <w:r w:rsidR="00CA0C28" w:rsidRPr="00CA0C28">
          <w:rPr>
            <w:webHidden/>
          </w:rPr>
          <w:instrText xml:space="preserve"> PAGEREF _Toc398035364 \h </w:instrText>
        </w:r>
        <w:r w:rsidRPr="00CA0C28">
          <w:rPr>
            <w:webHidden/>
          </w:rPr>
        </w:r>
        <w:r w:rsidRPr="00CA0C28">
          <w:rPr>
            <w:webHidden/>
          </w:rPr>
          <w:fldChar w:fldCharType="separate"/>
        </w:r>
        <w:r w:rsidR="002573F8">
          <w:rPr>
            <w:webHidden/>
          </w:rPr>
          <w:t>9</w:t>
        </w:r>
        <w:r w:rsidRPr="00CA0C28">
          <w:rPr>
            <w:webHidden/>
          </w:rPr>
          <w:fldChar w:fldCharType="end"/>
        </w:r>
      </w:hyperlink>
    </w:p>
    <w:p w:rsidR="00CA0C28" w:rsidRPr="00CA0C28" w:rsidRDefault="00447D6B" w:rsidP="00CA0C28">
      <w:pPr>
        <w:pStyle w:val="21"/>
        <w:spacing w:before="0" w:after="0"/>
        <w:rPr>
          <w:rFonts w:ascii="Calibri" w:hAnsi="Calibri"/>
          <w:b w:val="0"/>
          <w:snapToGrid/>
        </w:rPr>
      </w:pPr>
      <w:hyperlink w:anchor="_Toc398035365" w:history="1">
        <w:r w:rsidR="00CA0C28" w:rsidRPr="00CA0C28">
          <w:rPr>
            <w:rStyle w:val="ac"/>
          </w:rPr>
          <w:t>2.6</w:t>
        </w:r>
        <w:r w:rsidR="00CA0C28" w:rsidRPr="00CA0C28">
          <w:rPr>
            <w:rFonts w:ascii="Calibri" w:hAnsi="Calibri"/>
            <w:b w:val="0"/>
            <w:snapToGrid/>
          </w:rPr>
          <w:tab/>
        </w:r>
        <w:r w:rsidR="00CA0C28" w:rsidRPr="00CA0C28">
          <w:rPr>
            <w:rStyle w:val="ac"/>
          </w:rPr>
          <w:t>Подача предложений и их прием</w:t>
        </w:r>
        <w:r w:rsidR="00CA0C28" w:rsidRPr="00CA0C28">
          <w:rPr>
            <w:webHidden/>
          </w:rPr>
          <w:tab/>
        </w:r>
        <w:r w:rsidRPr="00CA0C28">
          <w:rPr>
            <w:webHidden/>
          </w:rPr>
          <w:fldChar w:fldCharType="begin"/>
        </w:r>
        <w:r w:rsidR="00CA0C28" w:rsidRPr="00CA0C28">
          <w:rPr>
            <w:webHidden/>
          </w:rPr>
          <w:instrText xml:space="preserve"> PAGEREF _Toc398035365 \h </w:instrText>
        </w:r>
        <w:r w:rsidRPr="00CA0C28">
          <w:rPr>
            <w:webHidden/>
          </w:rPr>
        </w:r>
        <w:r w:rsidRPr="00CA0C28">
          <w:rPr>
            <w:webHidden/>
          </w:rPr>
          <w:fldChar w:fldCharType="separate"/>
        </w:r>
        <w:r w:rsidR="002573F8">
          <w:rPr>
            <w:webHidden/>
          </w:rPr>
          <w:t>11</w:t>
        </w:r>
        <w:r w:rsidRPr="00CA0C28">
          <w:rPr>
            <w:webHidden/>
          </w:rPr>
          <w:fldChar w:fldCharType="end"/>
        </w:r>
      </w:hyperlink>
    </w:p>
    <w:p w:rsidR="00CA0C28" w:rsidRPr="00CA0C28" w:rsidRDefault="00447D6B" w:rsidP="00CA0C28">
      <w:pPr>
        <w:pStyle w:val="21"/>
        <w:spacing w:before="0" w:after="0"/>
        <w:rPr>
          <w:rFonts w:ascii="Calibri" w:hAnsi="Calibri"/>
          <w:b w:val="0"/>
          <w:snapToGrid/>
        </w:rPr>
      </w:pPr>
      <w:hyperlink w:anchor="_Toc398035366" w:history="1">
        <w:r w:rsidR="00CA0C28" w:rsidRPr="00CA0C28">
          <w:rPr>
            <w:rStyle w:val="ac"/>
          </w:rPr>
          <w:t>2.7.</w:t>
        </w:r>
        <w:r w:rsidR="00CA0C28" w:rsidRPr="00CA0C28">
          <w:rPr>
            <w:rFonts w:ascii="Calibri" w:hAnsi="Calibri"/>
            <w:b w:val="0"/>
            <w:snapToGrid/>
          </w:rPr>
          <w:tab/>
        </w:r>
        <w:r w:rsidR="00CA0C28" w:rsidRPr="00CA0C28">
          <w:rPr>
            <w:rStyle w:val="ac"/>
          </w:rPr>
          <w:t>Вскрытие поступивших конвертов</w:t>
        </w:r>
        <w:r w:rsidR="00CA0C28" w:rsidRPr="00CA0C28">
          <w:rPr>
            <w:webHidden/>
          </w:rPr>
          <w:tab/>
        </w:r>
        <w:r w:rsidRPr="00CA0C28">
          <w:rPr>
            <w:webHidden/>
          </w:rPr>
          <w:fldChar w:fldCharType="begin"/>
        </w:r>
        <w:r w:rsidR="00CA0C28" w:rsidRPr="00CA0C28">
          <w:rPr>
            <w:webHidden/>
          </w:rPr>
          <w:instrText xml:space="preserve"> PAGEREF _Toc398035366 \h </w:instrText>
        </w:r>
        <w:r w:rsidRPr="00CA0C28">
          <w:rPr>
            <w:webHidden/>
          </w:rPr>
        </w:r>
        <w:r w:rsidRPr="00CA0C28">
          <w:rPr>
            <w:webHidden/>
          </w:rPr>
          <w:fldChar w:fldCharType="separate"/>
        </w:r>
        <w:r w:rsidR="002573F8">
          <w:rPr>
            <w:webHidden/>
          </w:rPr>
          <w:t>11</w:t>
        </w:r>
        <w:r w:rsidRPr="00CA0C28">
          <w:rPr>
            <w:webHidden/>
          </w:rPr>
          <w:fldChar w:fldCharType="end"/>
        </w:r>
      </w:hyperlink>
    </w:p>
    <w:p w:rsidR="00CA0C28" w:rsidRPr="00CA0C28" w:rsidRDefault="00447D6B" w:rsidP="00CA0C28">
      <w:pPr>
        <w:pStyle w:val="21"/>
        <w:spacing w:before="0" w:after="0"/>
        <w:rPr>
          <w:rFonts w:ascii="Calibri" w:hAnsi="Calibri"/>
          <w:b w:val="0"/>
          <w:snapToGrid/>
        </w:rPr>
      </w:pPr>
      <w:hyperlink w:anchor="_Toc398035367" w:history="1">
        <w:r w:rsidR="00CA0C28" w:rsidRPr="00CA0C28">
          <w:rPr>
            <w:rStyle w:val="ac"/>
          </w:rPr>
          <w:t>2.8.</w:t>
        </w:r>
        <w:r w:rsidR="00CA0C28" w:rsidRPr="00CA0C28">
          <w:rPr>
            <w:rFonts w:ascii="Calibri" w:hAnsi="Calibri"/>
            <w:b w:val="0"/>
            <w:snapToGrid/>
          </w:rPr>
          <w:tab/>
        </w:r>
        <w:r w:rsidR="00CA0C28" w:rsidRPr="00CA0C28">
          <w:rPr>
            <w:rStyle w:val="ac"/>
          </w:rPr>
          <w:t>Оценка предложений</w:t>
        </w:r>
        <w:r w:rsidR="00CA0C28" w:rsidRPr="00CA0C28">
          <w:rPr>
            <w:webHidden/>
          </w:rPr>
          <w:tab/>
        </w:r>
        <w:r w:rsidRPr="00CA0C28">
          <w:rPr>
            <w:webHidden/>
          </w:rPr>
          <w:fldChar w:fldCharType="begin"/>
        </w:r>
        <w:r w:rsidR="00CA0C28" w:rsidRPr="00CA0C28">
          <w:rPr>
            <w:webHidden/>
          </w:rPr>
          <w:instrText xml:space="preserve"> PAGEREF _Toc398035367 \h </w:instrText>
        </w:r>
        <w:r w:rsidRPr="00CA0C28">
          <w:rPr>
            <w:webHidden/>
          </w:rPr>
        </w:r>
        <w:r w:rsidRPr="00CA0C28">
          <w:rPr>
            <w:webHidden/>
          </w:rPr>
          <w:fldChar w:fldCharType="separate"/>
        </w:r>
        <w:r w:rsidR="002573F8">
          <w:rPr>
            <w:webHidden/>
          </w:rPr>
          <w:t>12</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68" w:history="1">
        <w:r w:rsidR="00CA0C28" w:rsidRPr="00CA0C28">
          <w:rPr>
            <w:rStyle w:val="ac"/>
          </w:rPr>
          <w:t>2.8.1.</w:t>
        </w:r>
        <w:r w:rsidR="00CA0C28" w:rsidRPr="00CA0C28">
          <w:rPr>
            <w:rFonts w:ascii="Calibri" w:hAnsi="Calibri"/>
            <w:iCs w:val="0"/>
            <w:snapToGrid/>
          </w:rPr>
          <w:tab/>
        </w:r>
        <w:r w:rsidR="00CA0C28" w:rsidRPr="00CA0C28">
          <w:rPr>
            <w:rStyle w:val="ac"/>
          </w:rPr>
          <w:t>Общие положения</w:t>
        </w:r>
        <w:r w:rsidR="00CA0C28" w:rsidRPr="00CA0C28">
          <w:rPr>
            <w:webHidden/>
          </w:rPr>
          <w:tab/>
        </w:r>
        <w:r w:rsidRPr="00CA0C28">
          <w:rPr>
            <w:webHidden/>
          </w:rPr>
          <w:fldChar w:fldCharType="begin"/>
        </w:r>
        <w:r w:rsidR="00CA0C28" w:rsidRPr="00CA0C28">
          <w:rPr>
            <w:webHidden/>
          </w:rPr>
          <w:instrText xml:space="preserve"> PAGEREF _Toc398035368 \h </w:instrText>
        </w:r>
        <w:r w:rsidRPr="00CA0C28">
          <w:rPr>
            <w:webHidden/>
          </w:rPr>
        </w:r>
        <w:r w:rsidRPr="00CA0C28">
          <w:rPr>
            <w:webHidden/>
          </w:rPr>
          <w:fldChar w:fldCharType="separate"/>
        </w:r>
        <w:r w:rsidR="002573F8">
          <w:rPr>
            <w:webHidden/>
          </w:rPr>
          <w:t>12</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69" w:history="1">
        <w:r w:rsidR="00CA0C28" w:rsidRPr="00CA0C28">
          <w:rPr>
            <w:rStyle w:val="ac"/>
          </w:rPr>
          <w:t>2.8.2.</w:t>
        </w:r>
        <w:r w:rsidR="00CA0C28" w:rsidRPr="00CA0C28">
          <w:rPr>
            <w:rFonts w:ascii="Calibri" w:hAnsi="Calibri"/>
            <w:iCs w:val="0"/>
            <w:snapToGrid/>
          </w:rPr>
          <w:tab/>
        </w:r>
        <w:r w:rsidR="00CA0C28" w:rsidRPr="00CA0C28">
          <w:rPr>
            <w:rStyle w:val="ac"/>
          </w:rPr>
          <w:t>Отборочная стадия</w:t>
        </w:r>
        <w:r w:rsidR="00CA0C28" w:rsidRPr="00CA0C28">
          <w:rPr>
            <w:webHidden/>
          </w:rPr>
          <w:tab/>
        </w:r>
        <w:r w:rsidRPr="00CA0C28">
          <w:rPr>
            <w:webHidden/>
          </w:rPr>
          <w:fldChar w:fldCharType="begin"/>
        </w:r>
        <w:r w:rsidR="00CA0C28" w:rsidRPr="00CA0C28">
          <w:rPr>
            <w:webHidden/>
          </w:rPr>
          <w:instrText xml:space="preserve"> PAGEREF _Toc398035369 \h </w:instrText>
        </w:r>
        <w:r w:rsidRPr="00CA0C28">
          <w:rPr>
            <w:webHidden/>
          </w:rPr>
        </w:r>
        <w:r w:rsidRPr="00CA0C28">
          <w:rPr>
            <w:webHidden/>
          </w:rPr>
          <w:fldChar w:fldCharType="separate"/>
        </w:r>
        <w:r w:rsidR="002573F8">
          <w:rPr>
            <w:webHidden/>
          </w:rPr>
          <w:t>12</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70" w:history="1">
        <w:r w:rsidR="00CA0C28" w:rsidRPr="00CA0C28">
          <w:rPr>
            <w:rStyle w:val="ac"/>
          </w:rPr>
          <w:t>2.8.3.</w:t>
        </w:r>
        <w:r w:rsidR="00CA0C28" w:rsidRPr="00CA0C28">
          <w:rPr>
            <w:rFonts w:ascii="Calibri" w:hAnsi="Calibri"/>
            <w:iCs w:val="0"/>
            <w:snapToGrid/>
          </w:rPr>
          <w:tab/>
        </w:r>
        <w:r w:rsidR="00CA0C28" w:rsidRPr="00CA0C28">
          <w:rPr>
            <w:rStyle w:val="ac"/>
          </w:rPr>
          <w:t>Переторжка</w:t>
        </w:r>
        <w:r w:rsidR="00CA0C28" w:rsidRPr="00CA0C28">
          <w:rPr>
            <w:webHidden/>
          </w:rPr>
          <w:tab/>
        </w:r>
        <w:r w:rsidRPr="00CA0C28">
          <w:rPr>
            <w:webHidden/>
          </w:rPr>
          <w:fldChar w:fldCharType="begin"/>
        </w:r>
        <w:r w:rsidR="00CA0C28" w:rsidRPr="00CA0C28">
          <w:rPr>
            <w:webHidden/>
          </w:rPr>
          <w:instrText xml:space="preserve"> PAGEREF _Toc398035370 \h </w:instrText>
        </w:r>
        <w:r w:rsidRPr="00CA0C28">
          <w:rPr>
            <w:webHidden/>
          </w:rPr>
        </w:r>
        <w:r w:rsidRPr="00CA0C28">
          <w:rPr>
            <w:webHidden/>
          </w:rPr>
          <w:fldChar w:fldCharType="separate"/>
        </w:r>
        <w:r w:rsidR="002573F8">
          <w:rPr>
            <w:webHidden/>
          </w:rPr>
          <w:t>13</w:t>
        </w:r>
        <w:r w:rsidRPr="00CA0C28">
          <w:rPr>
            <w:webHidden/>
          </w:rPr>
          <w:fldChar w:fldCharType="end"/>
        </w:r>
      </w:hyperlink>
    </w:p>
    <w:p w:rsidR="00CA0C28" w:rsidRPr="00CA0C28" w:rsidRDefault="00447D6B" w:rsidP="00CA0C28">
      <w:pPr>
        <w:pStyle w:val="21"/>
        <w:spacing w:before="0" w:after="0"/>
        <w:rPr>
          <w:rFonts w:ascii="Calibri" w:hAnsi="Calibri"/>
          <w:b w:val="0"/>
          <w:snapToGrid/>
        </w:rPr>
      </w:pPr>
      <w:hyperlink w:anchor="_Toc398035371" w:history="1">
        <w:r w:rsidR="00CA0C28" w:rsidRPr="00CA0C28">
          <w:rPr>
            <w:rStyle w:val="ac"/>
          </w:rPr>
          <w:t>2.9.</w:t>
        </w:r>
        <w:r w:rsidR="00CA0C28" w:rsidRPr="00CA0C28">
          <w:rPr>
            <w:rFonts w:ascii="Calibri" w:hAnsi="Calibri"/>
            <w:b w:val="0"/>
            <w:snapToGrid/>
          </w:rPr>
          <w:tab/>
        </w:r>
        <w:r w:rsidR="00CA0C28" w:rsidRPr="00CA0C28">
          <w:rPr>
            <w:rStyle w:val="ac"/>
          </w:rPr>
          <w:t>Оценочная стадия</w:t>
        </w:r>
        <w:r w:rsidR="00CA0C28" w:rsidRPr="00CA0C28">
          <w:rPr>
            <w:webHidden/>
          </w:rPr>
          <w:tab/>
        </w:r>
        <w:r w:rsidRPr="00CA0C28">
          <w:rPr>
            <w:webHidden/>
          </w:rPr>
          <w:fldChar w:fldCharType="begin"/>
        </w:r>
        <w:r w:rsidR="00CA0C28" w:rsidRPr="00CA0C28">
          <w:rPr>
            <w:webHidden/>
          </w:rPr>
          <w:instrText xml:space="preserve"> PAGEREF _Toc398035371 \h </w:instrText>
        </w:r>
        <w:r w:rsidRPr="00CA0C28">
          <w:rPr>
            <w:webHidden/>
          </w:rPr>
        </w:r>
        <w:r w:rsidRPr="00CA0C28">
          <w:rPr>
            <w:webHidden/>
          </w:rPr>
          <w:fldChar w:fldCharType="separate"/>
        </w:r>
        <w:r w:rsidR="002573F8">
          <w:rPr>
            <w:webHidden/>
          </w:rPr>
          <w:t>14</w:t>
        </w:r>
        <w:r w:rsidRPr="00CA0C28">
          <w:rPr>
            <w:webHidden/>
          </w:rPr>
          <w:fldChar w:fldCharType="end"/>
        </w:r>
      </w:hyperlink>
    </w:p>
    <w:p w:rsidR="00CA0C28" w:rsidRPr="00CA0C28" w:rsidRDefault="00447D6B" w:rsidP="00CA0C28">
      <w:pPr>
        <w:pStyle w:val="21"/>
        <w:spacing w:before="0" w:after="0"/>
        <w:rPr>
          <w:rFonts w:ascii="Calibri" w:hAnsi="Calibri"/>
          <w:b w:val="0"/>
          <w:snapToGrid/>
        </w:rPr>
      </w:pPr>
      <w:hyperlink w:anchor="_Toc398035372" w:history="1">
        <w:r w:rsidR="00CA0C28" w:rsidRPr="00CA0C28">
          <w:rPr>
            <w:rStyle w:val="ac"/>
          </w:rPr>
          <w:t>2.10.</w:t>
        </w:r>
        <w:r w:rsidR="00CA0C28" w:rsidRPr="00CA0C28">
          <w:rPr>
            <w:rFonts w:ascii="Calibri" w:hAnsi="Calibri"/>
            <w:b w:val="0"/>
            <w:snapToGrid/>
          </w:rPr>
          <w:tab/>
        </w:r>
        <w:r w:rsidR="00CA0C28" w:rsidRPr="00CA0C28">
          <w:rPr>
            <w:rStyle w:val="ac"/>
          </w:rPr>
          <w:t>Определение победителя</w:t>
        </w:r>
        <w:r w:rsidR="00CA0C28" w:rsidRPr="00CA0C28">
          <w:rPr>
            <w:webHidden/>
          </w:rPr>
          <w:tab/>
        </w:r>
        <w:r w:rsidRPr="00CA0C28">
          <w:rPr>
            <w:webHidden/>
          </w:rPr>
          <w:fldChar w:fldCharType="begin"/>
        </w:r>
        <w:r w:rsidR="00CA0C28" w:rsidRPr="00CA0C28">
          <w:rPr>
            <w:webHidden/>
          </w:rPr>
          <w:instrText xml:space="preserve"> PAGEREF _Toc398035372 \h </w:instrText>
        </w:r>
        <w:r w:rsidRPr="00CA0C28">
          <w:rPr>
            <w:webHidden/>
          </w:rPr>
        </w:r>
        <w:r w:rsidRPr="00CA0C28">
          <w:rPr>
            <w:webHidden/>
          </w:rPr>
          <w:fldChar w:fldCharType="separate"/>
        </w:r>
        <w:r w:rsidR="002573F8">
          <w:rPr>
            <w:webHidden/>
          </w:rPr>
          <w:t>14</w:t>
        </w:r>
        <w:r w:rsidRPr="00CA0C28">
          <w:rPr>
            <w:webHidden/>
          </w:rPr>
          <w:fldChar w:fldCharType="end"/>
        </w:r>
      </w:hyperlink>
    </w:p>
    <w:p w:rsidR="00CA0C28" w:rsidRPr="00CA0C28" w:rsidRDefault="00447D6B" w:rsidP="00CA0C28">
      <w:pPr>
        <w:pStyle w:val="21"/>
        <w:spacing w:before="0" w:after="0"/>
        <w:rPr>
          <w:rFonts w:ascii="Calibri" w:hAnsi="Calibri"/>
          <w:b w:val="0"/>
          <w:snapToGrid/>
        </w:rPr>
      </w:pPr>
      <w:hyperlink w:anchor="_Toc398035373" w:history="1">
        <w:r w:rsidR="00CA0C28" w:rsidRPr="00CA0C28">
          <w:rPr>
            <w:rStyle w:val="ac"/>
          </w:rPr>
          <w:t>2.11.</w:t>
        </w:r>
        <w:r w:rsidR="00CA0C28" w:rsidRPr="00CA0C28">
          <w:rPr>
            <w:rFonts w:ascii="Calibri" w:hAnsi="Calibri"/>
            <w:b w:val="0"/>
            <w:snapToGrid/>
          </w:rPr>
          <w:tab/>
        </w:r>
        <w:r w:rsidR="00CA0C28" w:rsidRPr="00CA0C28">
          <w:rPr>
            <w:rStyle w:val="ac"/>
          </w:rPr>
          <w:t>Подписание договора</w:t>
        </w:r>
        <w:r w:rsidR="00CA0C28" w:rsidRPr="00CA0C28">
          <w:rPr>
            <w:webHidden/>
          </w:rPr>
          <w:tab/>
        </w:r>
        <w:r w:rsidRPr="00CA0C28">
          <w:rPr>
            <w:webHidden/>
          </w:rPr>
          <w:fldChar w:fldCharType="begin"/>
        </w:r>
        <w:r w:rsidR="00CA0C28" w:rsidRPr="00CA0C28">
          <w:rPr>
            <w:webHidden/>
          </w:rPr>
          <w:instrText xml:space="preserve"> PAGEREF _Toc398035373 \h </w:instrText>
        </w:r>
        <w:r w:rsidRPr="00CA0C28">
          <w:rPr>
            <w:webHidden/>
          </w:rPr>
        </w:r>
        <w:r w:rsidRPr="00CA0C28">
          <w:rPr>
            <w:webHidden/>
          </w:rPr>
          <w:fldChar w:fldCharType="separate"/>
        </w:r>
        <w:r w:rsidR="002573F8">
          <w:rPr>
            <w:webHidden/>
          </w:rPr>
          <w:t>15</w:t>
        </w:r>
        <w:r w:rsidRPr="00CA0C28">
          <w:rPr>
            <w:webHidden/>
          </w:rPr>
          <w:fldChar w:fldCharType="end"/>
        </w:r>
      </w:hyperlink>
    </w:p>
    <w:p w:rsidR="00CA0C28" w:rsidRPr="00CA0C28" w:rsidRDefault="00447D6B" w:rsidP="00CA0C28">
      <w:pPr>
        <w:pStyle w:val="21"/>
        <w:spacing w:before="0" w:after="0"/>
        <w:rPr>
          <w:rFonts w:ascii="Calibri" w:hAnsi="Calibri"/>
          <w:b w:val="0"/>
          <w:snapToGrid/>
        </w:rPr>
      </w:pPr>
      <w:hyperlink w:anchor="_Toc398035374" w:history="1">
        <w:r w:rsidR="00CA0C28" w:rsidRPr="00CA0C28">
          <w:rPr>
            <w:rStyle w:val="ac"/>
          </w:rPr>
          <w:t>2.12.</w:t>
        </w:r>
        <w:r w:rsidR="00CA0C28" w:rsidRPr="00CA0C28">
          <w:rPr>
            <w:rFonts w:ascii="Calibri" w:hAnsi="Calibri"/>
            <w:b w:val="0"/>
            <w:snapToGrid/>
          </w:rPr>
          <w:tab/>
        </w:r>
        <w:r w:rsidR="00CA0C28" w:rsidRPr="00CA0C28">
          <w:rPr>
            <w:rStyle w:val="ac"/>
          </w:rPr>
          <w:t>Уведомление Участников о результатах открытого запроса предложений</w:t>
        </w:r>
        <w:r w:rsidR="00CA0C28" w:rsidRPr="00CA0C28">
          <w:rPr>
            <w:webHidden/>
          </w:rPr>
          <w:tab/>
        </w:r>
        <w:r w:rsidRPr="00CA0C28">
          <w:rPr>
            <w:webHidden/>
          </w:rPr>
          <w:fldChar w:fldCharType="begin"/>
        </w:r>
        <w:r w:rsidR="00CA0C28" w:rsidRPr="00CA0C28">
          <w:rPr>
            <w:webHidden/>
          </w:rPr>
          <w:instrText xml:space="preserve"> PAGEREF _Toc398035374 \h </w:instrText>
        </w:r>
        <w:r w:rsidRPr="00CA0C28">
          <w:rPr>
            <w:webHidden/>
          </w:rPr>
        </w:r>
        <w:r w:rsidRPr="00CA0C28">
          <w:rPr>
            <w:webHidden/>
          </w:rPr>
          <w:fldChar w:fldCharType="separate"/>
        </w:r>
        <w:r w:rsidR="002573F8">
          <w:rPr>
            <w:webHidden/>
          </w:rPr>
          <w:t>15</w:t>
        </w:r>
        <w:r w:rsidRPr="00CA0C28">
          <w:rPr>
            <w:webHidden/>
          </w:rPr>
          <w:fldChar w:fldCharType="end"/>
        </w:r>
      </w:hyperlink>
    </w:p>
    <w:p w:rsidR="00CA0C28" w:rsidRPr="00CA0C28" w:rsidRDefault="00447D6B" w:rsidP="00CA0C28">
      <w:pPr>
        <w:pStyle w:val="12"/>
        <w:spacing w:before="0" w:after="0"/>
        <w:rPr>
          <w:rFonts w:ascii="Calibri" w:hAnsi="Calibri"/>
          <w:b w:val="0"/>
          <w:bCs w:val="0"/>
          <w:caps w:val="0"/>
          <w:snapToGrid/>
          <w:sz w:val="24"/>
          <w:szCs w:val="24"/>
        </w:rPr>
      </w:pPr>
      <w:hyperlink w:anchor="_Toc398035375" w:history="1">
        <w:r w:rsidR="00CA0C28" w:rsidRPr="00CA0C28">
          <w:rPr>
            <w:rStyle w:val="ac"/>
            <w:sz w:val="24"/>
            <w:szCs w:val="24"/>
          </w:rPr>
          <w:t>3.</w:t>
        </w:r>
        <w:r w:rsidR="00CA0C28" w:rsidRPr="00CA0C28">
          <w:rPr>
            <w:rFonts w:ascii="Calibri" w:hAnsi="Calibri"/>
            <w:b w:val="0"/>
            <w:bCs w:val="0"/>
            <w:caps w:val="0"/>
            <w:snapToGrid/>
            <w:sz w:val="24"/>
            <w:szCs w:val="24"/>
          </w:rPr>
          <w:tab/>
        </w:r>
        <w:r w:rsidR="00CA0C28" w:rsidRPr="00CA0C28">
          <w:rPr>
            <w:rStyle w:val="ac"/>
            <w:sz w:val="24"/>
            <w:szCs w:val="24"/>
          </w:rPr>
          <w:t>Образцы основных форм документов, включаемых в предложение</w:t>
        </w:r>
        <w:r w:rsidR="00CA0C28" w:rsidRPr="00CA0C28">
          <w:rPr>
            <w:webHidden/>
            <w:sz w:val="24"/>
            <w:szCs w:val="24"/>
          </w:rPr>
          <w:tab/>
        </w:r>
        <w:r w:rsidRPr="00CA0C28">
          <w:rPr>
            <w:webHidden/>
            <w:sz w:val="24"/>
            <w:szCs w:val="24"/>
          </w:rPr>
          <w:fldChar w:fldCharType="begin"/>
        </w:r>
        <w:r w:rsidR="00CA0C28" w:rsidRPr="00CA0C28">
          <w:rPr>
            <w:webHidden/>
            <w:sz w:val="24"/>
            <w:szCs w:val="24"/>
          </w:rPr>
          <w:instrText xml:space="preserve"> PAGEREF _Toc398035375 \h </w:instrText>
        </w:r>
        <w:r w:rsidRPr="00CA0C28">
          <w:rPr>
            <w:webHidden/>
            <w:sz w:val="24"/>
            <w:szCs w:val="24"/>
          </w:rPr>
        </w:r>
        <w:r w:rsidRPr="00CA0C28">
          <w:rPr>
            <w:webHidden/>
            <w:sz w:val="24"/>
            <w:szCs w:val="24"/>
          </w:rPr>
          <w:fldChar w:fldCharType="separate"/>
        </w:r>
        <w:r w:rsidR="002573F8">
          <w:rPr>
            <w:webHidden/>
            <w:sz w:val="24"/>
            <w:szCs w:val="24"/>
          </w:rPr>
          <w:t>16</w:t>
        </w:r>
        <w:r w:rsidRPr="00CA0C28">
          <w:rPr>
            <w:webHidden/>
            <w:sz w:val="24"/>
            <w:szCs w:val="24"/>
          </w:rPr>
          <w:fldChar w:fldCharType="end"/>
        </w:r>
      </w:hyperlink>
    </w:p>
    <w:p w:rsidR="00CA0C28" w:rsidRPr="00CA0C28" w:rsidRDefault="00447D6B" w:rsidP="00CA0C28">
      <w:pPr>
        <w:pStyle w:val="21"/>
        <w:spacing w:before="0" w:after="0"/>
        <w:rPr>
          <w:rFonts w:ascii="Calibri" w:hAnsi="Calibri"/>
          <w:b w:val="0"/>
          <w:snapToGrid/>
        </w:rPr>
      </w:pPr>
      <w:hyperlink w:anchor="_Toc398035376" w:history="1">
        <w:r w:rsidR="00CA0C28" w:rsidRPr="00CA0C28">
          <w:rPr>
            <w:rStyle w:val="ac"/>
          </w:rPr>
          <w:t>3.1. Письмо о подаче оферты (форма 1)</w:t>
        </w:r>
        <w:r w:rsidR="00CA0C28" w:rsidRPr="00CA0C28">
          <w:rPr>
            <w:webHidden/>
          </w:rPr>
          <w:tab/>
        </w:r>
        <w:r w:rsidRPr="00CA0C28">
          <w:rPr>
            <w:webHidden/>
          </w:rPr>
          <w:fldChar w:fldCharType="begin"/>
        </w:r>
        <w:r w:rsidR="00CA0C28" w:rsidRPr="00CA0C28">
          <w:rPr>
            <w:webHidden/>
          </w:rPr>
          <w:instrText xml:space="preserve"> PAGEREF _Toc398035376 \h </w:instrText>
        </w:r>
        <w:r w:rsidRPr="00CA0C28">
          <w:rPr>
            <w:webHidden/>
          </w:rPr>
        </w:r>
        <w:r w:rsidRPr="00CA0C28">
          <w:rPr>
            <w:webHidden/>
          </w:rPr>
          <w:fldChar w:fldCharType="separate"/>
        </w:r>
        <w:r w:rsidR="002573F8">
          <w:rPr>
            <w:webHidden/>
          </w:rPr>
          <w:t>16</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77" w:history="1">
        <w:r w:rsidR="00CA0C28" w:rsidRPr="00CA0C28">
          <w:rPr>
            <w:rStyle w:val="ac"/>
          </w:rPr>
          <w:t>3.1.1.</w:t>
        </w:r>
        <w:r w:rsidR="00CA0C28" w:rsidRPr="00CA0C28">
          <w:rPr>
            <w:rFonts w:ascii="Calibri" w:hAnsi="Calibri"/>
            <w:iCs w:val="0"/>
            <w:snapToGrid/>
          </w:rPr>
          <w:tab/>
        </w:r>
        <w:r w:rsidR="00CA0C28" w:rsidRPr="00CA0C28">
          <w:rPr>
            <w:rStyle w:val="ac"/>
          </w:rPr>
          <w:t>Форма письма о подаче оферты</w:t>
        </w:r>
        <w:r w:rsidR="00CA0C28" w:rsidRPr="00CA0C28">
          <w:rPr>
            <w:webHidden/>
          </w:rPr>
          <w:tab/>
        </w:r>
        <w:r w:rsidRPr="00CA0C28">
          <w:rPr>
            <w:webHidden/>
          </w:rPr>
          <w:fldChar w:fldCharType="begin"/>
        </w:r>
        <w:r w:rsidR="00CA0C28" w:rsidRPr="00CA0C28">
          <w:rPr>
            <w:webHidden/>
          </w:rPr>
          <w:instrText xml:space="preserve"> PAGEREF _Toc398035377 \h </w:instrText>
        </w:r>
        <w:r w:rsidRPr="00CA0C28">
          <w:rPr>
            <w:webHidden/>
          </w:rPr>
        </w:r>
        <w:r w:rsidRPr="00CA0C28">
          <w:rPr>
            <w:webHidden/>
          </w:rPr>
          <w:fldChar w:fldCharType="separate"/>
        </w:r>
        <w:r w:rsidR="002573F8">
          <w:rPr>
            <w:webHidden/>
          </w:rPr>
          <w:t>16</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78" w:history="1">
        <w:r w:rsidR="00CA0C28" w:rsidRPr="00CA0C28">
          <w:rPr>
            <w:rStyle w:val="ac"/>
          </w:rPr>
          <w:t>3.1.2.</w:t>
        </w:r>
        <w:r w:rsidR="00CA0C28" w:rsidRPr="00CA0C28">
          <w:rPr>
            <w:rFonts w:ascii="Calibri" w:hAnsi="Calibri"/>
            <w:iCs w:val="0"/>
            <w:snapToGrid/>
          </w:rPr>
          <w:tab/>
        </w:r>
        <w:r w:rsidR="00CA0C28" w:rsidRPr="00CA0C28">
          <w:rPr>
            <w:rStyle w:val="ac"/>
          </w:rPr>
          <w:t>Инструкции по заполнению</w:t>
        </w:r>
        <w:r w:rsidR="00CA0C28" w:rsidRPr="00CA0C28">
          <w:rPr>
            <w:webHidden/>
          </w:rPr>
          <w:tab/>
        </w:r>
        <w:r w:rsidRPr="00CA0C28">
          <w:rPr>
            <w:webHidden/>
          </w:rPr>
          <w:fldChar w:fldCharType="begin"/>
        </w:r>
        <w:r w:rsidR="00CA0C28" w:rsidRPr="00CA0C28">
          <w:rPr>
            <w:webHidden/>
          </w:rPr>
          <w:instrText xml:space="preserve"> PAGEREF _Toc398035378 \h </w:instrText>
        </w:r>
        <w:r w:rsidRPr="00CA0C28">
          <w:rPr>
            <w:webHidden/>
          </w:rPr>
        </w:r>
        <w:r w:rsidRPr="00CA0C28">
          <w:rPr>
            <w:webHidden/>
          </w:rPr>
          <w:fldChar w:fldCharType="separate"/>
        </w:r>
        <w:r w:rsidR="002573F8">
          <w:rPr>
            <w:webHidden/>
          </w:rPr>
          <w:t>18</w:t>
        </w:r>
        <w:r w:rsidRPr="00CA0C28">
          <w:rPr>
            <w:webHidden/>
          </w:rPr>
          <w:fldChar w:fldCharType="end"/>
        </w:r>
      </w:hyperlink>
    </w:p>
    <w:p w:rsidR="00CA0C28" w:rsidRPr="00CA0C28" w:rsidRDefault="00447D6B" w:rsidP="00CA0C28">
      <w:pPr>
        <w:pStyle w:val="21"/>
        <w:spacing w:before="0" w:after="0"/>
        <w:rPr>
          <w:rFonts w:ascii="Calibri" w:hAnsi="Calibri"/>
          <w:b w:val="0"/>
          <w:snapToGrid/>
        </w:rPr>
      </w:pPr>
      <w:hyperlink w:anchor="_Toc398035379" w:history="1">
        <w:r w:rsidR="00CA0C28" w:rsidRPr="00CA0C28">
          <w:rPr>
            <w:rStyle w:val="ac"/>
          </w:rPr>
          <w:t>3.2.</w:t>
        </w:r>
        <w:r w:rsidR="00CA0C28" w:rsidRPr="00CA0C28">
          <w:rPr>
            <w:rFonts w:ascii="Calibri" w:hAnsi="Calibri"/>
            <w:b w:val="0"/>
            <w:snapToGrid/>
          </w:rPr>
          <w:tab/>
        </w:r>
        <w:r w:rsidR="00CA0C28" w:rsidRPr="00CA0C28">
          <w:rPr>
            <w:rStyle w:val="ac"/>
          </w:rPr>
          <w:t>Коммерческое предложение (форма 2)</w:t>
        </w:r>
        <w:r w:rsidR="00CA0C28" w:rsidRPr="00CA0C28">
          <w:rPr>
            <w:webHidden/>
          </w:rPr>
          <w:tab/>
        </w:r>
        <w:r w:rsidRPr="00CA0C28">
          <w:rPr>
            <w:webHidden/>
          </w:rPr>
          <w:fldChar w:fldCharType="begin"/>
        </w:r>
        <w:r w:rsidR="00CA0C28" w:rsidRPr="00CA0C28">
          <w:rPr>
            <w:webHidden/>
          </w:rPr>
          <w:instrText xml:space="preserve"> PAGEREF _Toc398035379 \h </w:instrText>
        </w:r>
        <w:r w:rsidRPr="00CA0C28">
          <w:rPr>
            <w:webHidden/>
          </w:rPr>
        </w:r>
        <w:r w:rsidRPr="00CA0C28">
          <w:rPr>
            <w:webHidden/>
          </w:rPr>
          <w:fldChar w:fldCharType="separate"/>
        </w:r>
        <w:r w:rsidR="002573F8">
          <w:rPr>
            <w:webHidden/>
          </w:rPr>
          <w:t>19</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80" w:history="1">
        <w:r w:rsidR="00CA0C28" w:rsidRPr="00CA0C28">
          <w:rPr>
            <w:rStyle w:val="ac"/>
          </w:rPr>
          <w:t>3.2.1.</w:t>
        </w:r>
        <w:r w:rsidR="00CA0C28" w:rsidRPr="00CA0C28">
          <w:rPr>
            <w:rFonts w:ascii="Calibri" w:hAnsi="Calibri"/>
            <w:iCs w:val="0"/>
            <w:snapToGrid/>
          </w:rPr>
          <w:tab/>
        </w:r>
        <w:r w:rsidR="00CA0C28" w:rsidRPr="00CA0C28">
          <w:rPr>
            <w:rStyle w:val="ac"/>
          </w:rPr>
          <w:t>Форма Коммерческого предложения</w:t>
        </w:r>
        <w:r w:rsidR="00CA0C28" w:rsidRPr="00CA0C28">
          <w:rPr>
            <w:webHidden/>
          </w:rPr>
          <w:tab/>
        </w:r>
        <w:r w:rsidRPr="00CA0C28">
          <w:rPr>
            <w:webHidden/>
          </w:rPr>
          <w:fldChar w:fldCharType="begin"/>
        </w:r>
        <w:r w:rsidR="00CA0C28" w:rsidRPr="00CA0C28">
          <w:rPr>
            <w:webHidden/>
          </w:rPr>
          <w:instrText xml:space="preserve"> PAGEREF _Toc398035380 \h </w:instrText>
        </w:r>
        <w:r w:rsidRPr="00CA0C28">
          <w:rPr>
            <w:webHidden/>
          </w:rPr>
        </w:r>
        <w:r w:rsidRPr="00CA0C28">
          <w:rPr>
            <w:webHidden/>
          </w:rPr>
          <w:fldChar w:fldCharType="separate"/>
        </w:r>
        <w:r w:rsidR="002573F8">
          <w:rPr>
            <w:webHidden/>
          </w:rPr>
          <w:t>19</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81" w:history="1">
        <w:r w:rsidR="00CA0C28" w:rsidRPr="00CA0C28">
          <w:rPr>
            <w:rStyle w:val="ac"/>
          </w:rPr>
          <w:t>3.2.2.</w:t>
        </w:r>
        <w:r w:rsidR="00CA0C28" w:rsidRPr="00CA0C28">
          <w:rPr>
            <w:rFonts w:ascii="Calibri" w:hAnsi="Calibri"/>
            <w:iCs w:val="0"/>
            <w:snapToGrid/>
          </w:rPr>
          <w:tab/>
        </w:r>
        <w:r w:rsidR="00CA0C28" w:rsidRPr="00CA0C28">
          <w:rPr>
            <w:rStyle w:val="ac"/>
          </w:rPr>
          <w:t>Инструкции по заполнению</w:t>
        </w:r>
        <w:r w:rsidR="00CA0C28" w:rsidRPr="00CA0C28">
          <w:rPr>
            <w:webHidden/>
          </w:rPr>
          <w:tab/>
        </w:r>
        <w:r w:rsidRPr="00CA0C28">
          <w:rPr>
            <w:webHidden/>
          </w:rPr>
          <w:fldChar w:fldCharType="begin"/>
        </w:r>
        <w:r w:rsidR="00CA0C28" w:rsidRPr="00CA0C28">
          <w:rPr>
            <w:webHidden/>
          </w:rPr>
          <w:instrText xml:space="preserve"> PAGEREF _Toc398035381 \h </w:instrText>
        </w:r>
        <w:r w:rsidRPr="00CA0C28">
          <w:rPr>
            <w:webHidden/>
          </w:rPr>
        </w:r>
        <w:r w:rsidRPr="00CA0C28">
          <w:rPr>
            <w:webHidden/>
          </w:rPr>
          <w:fldChar w:fldCharType="separate"/>
        </w:r>
        <w:r w:rsidR="002573F8">
          <w:rPr>
            <w:webHidden/>
          </w:rPr>
          <w:t>20</w:t>
        </w:r>
        <w:r w:rsidRPr="00CA0C28">
          <w:rPr>
            <w:webHidden/>
          </w:rPr>
          <w:fldChar w:fldCharType="end"/>
        </w:r>
      </w:hyperlink>
    </w:p>
    <w:p w:rsidR="00CA0C28" w:rsidRPr="00CA0C28" w:rsidRDefault="00447D6B" w:rsidP="00CA0C28">
      <w:pPr>
        <w:pStyle w:val="21"/>
        <w:spacing w:before="0" w:after="0"/>
        <w:rPr>
          <w:rFonts w:ascii="Calibri" w:hAnsi="Calibri"/>
          <w:b w:val="0"/>
          <w:snapToGrid/>
        </w:rPr>
      </w:pPr>
      <w:hyperlink w:anchor="_Toc398035382" w:history="1">
        <w:r w:rsidR="00CA0C28" w:rsidRPr="00CA0C28">
          <w:rPr>
            <w:rStyle w:val="ac"/>
          </w:rPr>
          <w:t>3.3.</w:t>
        </w:r>
        <w:r w:rsidR="00CA0C28" w:rsidRPr="00CA0C28">
          <w:rPr>
            <w:rFonts w:ascii="Calibri" w:hAnsi="Calibri"/>
            <w:b w:val="0"/>
            <w:snapToGrid/>
          </w:rPr>
          <w:tab/>
        </w:r>
        <w:r w:rsidR="00CA0C28" w:rsidRPr="00CA0C28">
          <w:rPr>
            <w:rStyle w:val="ac"/>
          </w:rPr>
          <w:t>Протокол разногласий по проекту договора (форма 4)</w:t>
        </w:r>
        <w:r w:rsidR="00CA0C28" w:rsidRPr="00CA0C28">
          <w:rPr>
            <w:webHidden/>
          </w:rPr>
          <w:tab/>
        </w:r>
        <w:r w:rsidRPr="00CA0C28">
          <w:rPr>
            <w:webHidden/>
          </w:rPr>
          <w:fldChar w:fldCharType="begin"/>
        </w:r>
        <w:r w:rsidR="00CA0C28" w:rsidRPr="00CA0C28">
          <w:rPr>
            <w:webHidden/>
          </w:rPr>
          <w:instrText xml:space="preserve"> PAGEREF _Toc398035382 \h </w:instrText>
        </w:r>
        <w:r w:rsidRPr="00CA0C28">
          <w:rPr>
            <w:webHidden/>
          </w:rPr>
        </w:r>
        <w:r w:rsidRPr="00CA0C28">
          <w:rPr>
            <w:webHidden/>
          </w:rPr>
          <w:fldChar w:fldCharType="separate"/>
        </w:r>
        <w:r w:rsidR="002573F8">
          <w:rPr>
            <w:webHidden/>
          </w:rPr>
          <w:t>21</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83" w:history="1">
        <w:r w:rsidR="00CA0C28" w:rsidRPr="00CA0C28">
          <w:rPr>
            <w:rStyle w:val="ac"/>
          </w:rPr>
          <w:t>3.3.1.</w:t>
        </w:r>
        <w:r w:rsidR="00CA0C28" w:rsidRPr="00CA0C28">
          <w:rPr>
            <w:rFonts w:ascii="Calibri" w:hAnsi="Calibri"/>
            <w:iCs w:val="0"/>
            <w:snapToGrid/>
          </w:rPr>
          <w:tab/>
        </w:r>
        <w:r w:rsidR="00CA0C28" w:rsidRPr="00CA0C28">
          <w:rPr>
            <w:rStyle w:val="ac"/>
          </w:rPr>
          <w:t>Форма Протокола разногласий по проекту договора</w:t>
        </w:r>
        <w:r w:rsidR="00CA0C28" w:rsidRPr="00CA0C28">
          <w:rPr>
            <w:webHidden/>
          </w:rPr>
          <w:tab/>
        </w:r>
        <w:r w:rsidRPr="00CA0C28">
          <w:rPr>
            <w:webHidden/>
          </w:rPr>
          <w:fldChar w:fldCharType="begin"/>
        </w:r>
        <w:r w:rsidR="00CA0C28" w:rsidRPr="00CA0C28">
          <w:rPr>
            <w:webHidden/>
          </w:rPr>
          <w:instrText xml:space="preserve"> PAGEREF _Toc398035383 \h </w:instrText>
        </w:r>
        <w:r w:rsidRPr="00CA0C28">
          <w:rPr>
            <w:webHidden/>
          </w:rPr>
        </w:r>
        <w:r w:rsidRPr="00CA0C28">
          <w:rPr>
            <w:webHidden/>
          </w:rPr>
          <w:fldChar w:fldCharType="separate"/>
        </w:r>
        <w:r w:rsidR="002573F8">
          <w:rPr>
            <w:webHidden/>
          </w:rPr>
          <w:t>21</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84" w:history="1">
        <w:r w:rsidR="00CA0C28" w:rsidRPr="00CA0C28">
          <w:rPr>
            <w:rStyle w:val="ac"/>
          </w:rPr>
          <w:t>3.3.2.</w:t>
        </w:r>
        <w:r w:rsidR="00CA0C28" w:rsidRPr="00CA0C28">
          <w:rPr>
            <w:rFonts w:ascii="Calibri" w:hAnsi="Calibri"/>
            <w:iCs w:val="0"/>
            <w:snapToGrid/>
          </w:rPr>
          <w:tab/>
        </w:r>
        <w:r w:rsidR="00CA0C28" w:rsidRPr="00CA0C28">
          <w:rPr>
            <w:rStyle w:val="ac"/>
          </w:rPr>
          <w:t>Инструкции по заполнению</w:t>
        </w:r>
        <w:r w:rsidR="00CA0C28" w:rsidRPr="00CA0C28">
          <w:rPr>
            <w:webHidden/>
          </w:rPr>
          <w:tab/>
        </w:r>
        <w:r w:rsidRPr="00CA0C28">
          <w:rPr>
            <w:webHidden/>
          </w:rPr>
          <w:fldChar w:fldCharType="begin"/>
        </w:r>
        <w:r w:rsidR="00CA0C28" w:rsidRPr="00CA0C28">
          <w:rPr>
            <w:webHidden/>
          </w:rPr>
          <w:instrText xml:space="preserve"> PAGEREF _Toc398035384 \h </w:instrText>
        </w:r>
        <w:r w:rsidRPr="00CA0C28">
          <w:rPr>
            <w:webHidden/>
          </w:rPr>
        </w:r>
        <w:r w:rsidRPr="00CA0C28">
          <w:rPr>
            <w:webHidden/>
          </w:rPr>
          <w:fldChar w:fldCharType="separate"/>
        </w:r>
        <w:r w:rsidR="002573F8">
          <w:rPr>
            <w:webHidden/>
          </w:rPr>
          <w:t>22</w:t>
        </w:r>
        <w:r w:rsidRPr="00CA0C28">
          <w:rPr>
            <w:webHidden/>
          </w:rPr>
          <w:fldChar w:fldCharType="end"/>
        </w:r>
      </w:hyperlink>
    </w:p>
    <w:p w:rsidR="00CA0C28" w:rsidRPr="00CA0C28" w:rsidRDefault="00447D6B" w:rsidP="00CA0C28">
      <w:pPr>
        <w:pStyle w:val="21"/>
        <w:spacing w:before="0" w:after="0"/>
        <w:rPr>
          <w:rFonts w:ascii="Calibri" w:hAnsi="Calibri"/>
          <w:b w:val="0"/>
          <w:snapToGrid/>
        </w:rPr>
      </w:pPr>
      <w:hyperlink w:anchor="_Toc398035385" w:history="1">
        <w:r w:rsidR="00CA0C28" w:rsidRPr="00CA0C28">
          <w:rPr>
            <w:rStyle w:val="ac"/>
          </w:rPr>
          <w:t>3.4.</w:t>
        </w:r>
        <w:r w:rsidR="00CA0C28" w:rsidRPr="00CA0C28">
          <w:rPr>
            <w:rFonts w:ascii="Calibri" w:hAnsi="Calibri"/>
            <w:b w:val="0"/>
            <w:snapToGrid/>
          </w:rPr>
          <w:tab/>
        </w:r>
        <w:r w:rsidR="00CA0C28" w:rsidRPr="00CA0C28">
          <w:rPr>
            <w:rStyle w:val="ac"/>
          </w:rPr>
          <w:t>Анкета Участника (форма 5)</w:t>
        </w:r>
        <w:r w:rsidR="00CA0C28" w:rsidRPr="00CA0C28">
          <w:rPr>
            <w:webHidden/>
          </w:rPr>
          <w:tab/>
        </w:r>
        <w:r w:rsidRPr="00CA0C28">
          <w:rPr>
            <w:webHidden/>
          </w:rPr>
          <w:fldChar w:fldCharType="begin"/>
        </w:r>
        <w:r w:rsidR="00CA0C28" w:rsidRPr="00CA0C28">
          <w:rPr>
            <w:webHidden/>
          </w:rPr>
          <w:instrText xml:space="preserve"> PAGEREF _Toc398035385 \h </w:instrText>
        </w:r>
        <w:r w:rsidRPr="00CA0C28">
          <w:rPr>
            <w:webHidden/>
          </w:rPr>
        </w:r>
        <w:r w:rsidRPr="00CA0C28">
          <w:rPr>
            <w:webHidden/>
          </w:rPr>
          <w:fldChar w:fldCharType="separate"/>
        </w:r>
        <w:r w:rsidR="002573F8">
          <w:rPr>
            <w:webHidden/>
          </w:rPr>
          <w:t>23</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86" w:history="1">
        <w:r w:rsidR="00CA0C28" w:rsidRPr="00CA0C28">
          <w:rPr>
            <w:rStyle w:val="ac"/>
          </w:rPr>
          <w:t>3.4.1.</w:t>
        </w:r>
        <w:r w:rsidR="00CA0C28" w:rsidRPr="00CA0C28">
          <w:rPr>
            <w:rFonts w:ascii="Calibri" w:hAnsi="Calibri"/>
            <w:iCs w:val="0"/>
            <w:snapToGrid/>
          </w:rPr>
          <w:tab/>
        </w:r>
        <w:r w:rsidR="00CA0C28" w:rsidRPr="00CA0C28">
          <w:rPr>
            <w:rStyle w:val="ac"/>
          </w:rPr>
          <w:t>Форма Анкеты Участника</w:t>
        </w:r>
        <w:r w:rsidR="00CA0C28" w:rsidRPr="00CA0C28">
          <w:rPr>
            <w:webHidden/>
          </w:rPr>
          <w:tab/>
        </w:r>
        <w:r w:rsidRPr="00CA0C28">
          <w:rPr>
            <w:webHidden/>
          </w:rPr>
          <w:fldChar w:fldCharType="begin"/>
        </w:r>
        <w:r w:rsidR="00CA0C28" w:rsidRPr="00CA0C28">
          <w:rPr>
            <w:webHidden/>
          </w:rPr>
          <w:instrText xml:space="preserve"> PAGEREF _Toc398035386 \h </w:instrText>
        </w:r>
        <w:r w:rsidRPr="00CA0C28">
          <w:rPr>
            <w:webHidden/>
          </w:rPr>
        </w:r>
        <w:r w:rsidRPr="00CA0C28">
          <w:rPr>
            <w:webHidden/>
          </w:rPr>
          <w:fldChar w:fldCharType="separate"/>
        </w:r>
        <w:r w:rsidR="002573F8">
          <w:rPr>
            <w:webHidden/>
          </w:rPr>
          <w:t>23</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87" w:history="1">
        <w:r w:rsidR="00CA0C28" w:rsidRPr="00CA0C28">
          <w:rPr>
            <w:rStyle w:val="ac"/>
          </w:rPr>
          <w:t>3.4.2.</w:t>
        </w:r>
        <w:r w:rsidR="00CA0C28" w:rsidRPr="00CA0C28">
          <w:rPr>
            <w:rFonts w:ascii="Calibri" w:hAnsi="Calibri"/>
            <w:iCs w:val="0"/>
            <w:snapToGrid/>
          </w:rPr>
          <w:tab/>
        </w:r>
        <w:r w:rsidR="00CA0C28" w:rsidRPr="00CA0C28">
          <w:rPr>
            <w:rStyle w:val="ac"/>
          </w:rPr>
          <w:t>Инструкции по заполнению</w:t>
        </w:r>
        <w:r w:rsidR="00CA0C28" w:rsidRPr="00CA0C28">
          <w:rPr>
            <w:webHidden/>
          </w:rPr>
          <w:tab/>
        </w:r>
        <w:r w:rsidRPr="00CA0C28">
          <w:rPr>
            <w:webHidden/>
          </w:rPr>
          <w:fldChar w:fldCharType="begin"/>
        </w:r>
        <w:r w:rsidR="00CA0C28" w:rsidRPr="00CA0C28">
          <w:rPr>
            <w:webHidden/>
          </w:rPr>
          <w:instrText xml:space="preserve"> PAGEREF _Toc398035387 \h </w:instrText>
        </w:r>
        <w:r w:rsidRPr="00CA0C28">
          <w:rPr>
            <w:webHidden/>
          </w:rPr>
        </w:r>
        <w:r w:rsidRPr="00CA0C28">
          <w:rPr>
            <w:webHidden/>
          </w:rPr>
          <w:fldChar w:fldCharType="separate"/>
        </w:r>
        <w:r w:rsidR="002573F8">
          <w:rPr>
            <w:webHidden/>
          </w:rPr>
          <w:t>25</w:t>
        </w:r>
        <w:r w:rsidRPr="00CA0C28">
          <w:rPr>
            <w:webHidden/>
          </w:rPr>
          <w:fldChar w:fldCharType="end"/>
        </w:r>
      </w:hyperlink>
    </w:p>
    <w:p w:rsidR="00CA0C28" w:rsidRPr="00CA0C28" w:rsidRDefault="00447D6B" w:rsidP="00CA0C28">
      <w:pPr>
        <w:pStyle w:val="21"/>
        <w:spacing w:before="0" w:after="0"/>
        <w:rPr>
          <w:rFonts w:ascii="Calibri" w:hAnsi="Calibri"/>
          <w:b w:val="0"/>
          <w:snapToGrid/>
        </w:rPr>
      </w:pPr>
      <w:hyperlink w:anchor="_Toc398035388" w:history="1">
        <w:r w:rsidR="00CA0C28" w:rsidRPr="00CA0C28">
          <w:rPr>
            <w:rStyle w:val="ac"/>
          </w:rPr>
          <w:t>3.5.</w:t>
        </w:r>
        <w:r w:rsidR="00CA0C28" w:rsidRPr="00CA0C28">
          <w:rPr>
            <w:rFonts w:ascii="Calibri" w:hAnsi="Calibri"/>
            <w:b w:val="0"/>
            <w:snapToGrid/>
          </w:rPr>
          <w:tab/>
        </w:r>
        <w:r w:rsidR="00CA0C28" w:rsidRPr="00CA0C28">
          <w:rPr>
            <w:rStyle w:val="ac"/>
          </w:rPr>
          <w:t>Справка о перечне и годовых объемах выполнения аналогичных договоров (форма 6)</w:t>
        </w:r>
        <w:r w:rsidR="00CA0C28" w:rsidRPr="00CA0C28">
          <w:rPr>
            <w:webHidden/>
          </w:rPr>
          <w:tab/>
        </w:r>
        <w:r w:rsidRPr="00CA0C28">
          <w:rPr>
            <w:webHidden/>
          </w:rPr>
          <w:fldChar w:fldCharType="begin"/>
        </w:r>
        <w:r w:rsidR="00CA0C28" w:rsidRPr="00CA0C28">
          <w:rPr>
            <w:webHidden/>
          </w:rPr>
          <w:instrText xml:space="preserve"> PAGEREF _Toc398035388 \h </w:instrText>
        </w:r>
        <w:r w:rsidRPr="00CA0C28">
          <w:rPr>
            <w:webHidden/>
          </w:rPr>
        </w:r>
        <w:r w:rsidRPr="00CA0C28">
          <w:rPr>
            <w:webHidden/>
          </w:rPr>
          <w:fldChar w:fldCharType="separate"/>
        </w:r>
        <w:r w:rsidR="002573F8">
          <w:rPr>
            <w:webHidden/>
          </w:rPr>
          <w:t>26</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89" w:history="1">
        <w:r w:rsidR="00CA0C28" w:rsidRPr="00CA0C28">
          <w:rPr>
            <w:rStyle w:val="ac"/>
          </w:rPr>
          <w:t>3.5.1.</w:t>
        </w:r>
        <w:r w:rsidR="00CA0C28" w:rsidRPr="00CA0C28">
          <w:rPr>
            <w:rFonts w:ascii="Calibri" w:hAnsi="Calibri"/>
            <w:iCs w:val="0"/>
            <w:snapToGrid/>
          </w:rPr>
          <w:tab/>
        </w:r>
        <w:r w:rsidR="00CA0C28" w:rsidRPr="00CA0C28">
          <w:rPr>
            <w:rStyle w:val="ac"/>
          </w:rPr>
          <w:t>Форма Справки о перечне и годовых объемах выполнения аналогичных договоров</w:t>
        </w:r>
        <w:r w:rsidR="00CA0C28" w:rsidRPr="00CA0C28">
          <w:rPr>
            <w:webHidden/>
          </w:rPr>
          <w:tab/>
        </w:r>
        <w:r w:rsidRPr="00CA0C28">
          <w:rPr>
            <w:webHidden/>
          </w:rPr>
          <w:fldChar w:fldCharType="begin"/>
        </w:r>
        <w:r w:rsidR="00CA0C28" w:rsidRPr="00CA0C28">
          <w:rPr>
            <w:webHidden/>
          </w:rPr>
          <w:instrText xml:space="preserve"> PAGEREF _Toc398035389 \h </w:instrText>
        </w:r>
        <w:r w:rsidRPr="00CA0C28">
          <w:rPr>
            <w:webHidden/>
          </w:rPr>
        </w:r>
        <w:r w:rsidRPr="00CA0C28">
          <w:rPr>
            <w:webHidden/>
          </w:rPr>
          <w:fldChar w:fldCharType="separate"/>
        </w:r>
        <w:r w:rsidR="002573F8">
          <w:rPr>
            <w:webHidden/>
          </w:rPr>
          <w:t>26</w:t>
        </w:r>
        <w:r w:rsidRPr="00CA0C28">
          <w:rPr>
            <w:webHidden/>
          </w:rPr>
          <w:fldChar w:fldCharType="end"/>
        </w:r>
      </w:hyperlink>
    </w:p>
    <w:p w:rsidR="00CA0C28" w:rsidRPr="00CA0C28" w:rsidRDefault="00447D6B" w:rsidP="00CA0C28">
      <w:pPr>
        <w:pStyle w:val="31"/>
        <w:spacing w:line="240" w:lineRule="auto"/>
        <w:rPr>
          <w:rFonts w:ascii="Calibri" w:hAnsi="Calibri"/>
          <w:iCs w:val="0"/>
          <w:snapToGrid/>
        </w:rPr>
      </w:pPr>
      <w:hyperlink w:anchor="_Toc398035390" w:history="1">
        <w:r w:rsidR="00CA0C28" w:rsidRPr="00CA0C28">
          <w:rPr>
            <w:rStyle w:val="ac"/>
          </w:rPr>
          <w:t>3.5.2.</w:t>
        </w:r>
        <w:r w:rsidR="00CA0C28" w:rsidRPr="00CA0C28">
          <w:rPr>
            <w:rFonts w:ascii="Calibri" w:hAnsi="Calibri"/>
            <w:iCs w:val="0"/>
            <w:snapToGrid/>
          </w:rPr>
          <w:tab/>
        </w:r>
        <w:r w:rsidR="00CA0C28" w:rsidRPr="00CA0C28">
          <w:rPr>
            <w:rStyle w:val="ac"/>
          </w:rPr>
          <w:t>Инструкции по заполнению</w:t>
        </w:r>
        <w:r w:rsidR="00CA0C28" w:rsidRPr="00CA0C28">
          <w:rPr>
            <w:webHidden/>
          </w:rPr>
          <w:tab/>
        </w:r>
        <w:r w:rsidRPr="00CA0C28">
          <w:rPr>
            <w:webHidden/>
          </w:rPr>
          <w:fldChar w:fldCharType="begin"/>
        </w:r>
        <w:r w:rsidR="00CA0C28" w:rsidRPr="00CA0C28">
          <w:rPr>
            <w:webHidden/>
          </w:rPr>
          <w:instrText xml:space="preserve"> PAGEREF _Toc398035390 \h </w:instrText>
        </w:r>
        <w:r w:rsidRPr="00CA0C28">
          <w:rPr>
            <w:webHidden/>
          </w:rPr>
        </w:r>
        <w:r w:rsidRPr="00CA0C28">
          <w:rPr>
            <w:webHidden/>
          </w:rPr>
          <w:fldChar w:fldCharType="separate"/>
        </w:r>
        <w:r w:rsidR="002573F8">
          <w:rPr>
            <w:webHidden/>
          </w:rPr>
          <w:t>27</w:t>
        </w:r>
        <w:r w:rsidRPr="00CA0C28">
          <w:rPr>
            <w:webHidden/>
          </w:rPr>
          <w:fldChar w:fldCharType="end"/>
        </w:r>
      </w:hyperlink>
    </w:p>
    <w:p w:rsidR="000255B1" w:rsidRPr="00E31DC2" w:rsidRDefault="00447D6B" w:rsidP="00CA0C28">
      <w:pPr>
        <w:spacing w:line="240" w:lineRule="auto"/>
        <w:rPr>
          <w:color w:val="000000"/>
          <w:sz w:val="20"/>
        </w:rPr>
      </w:pPr>
      <w:r w:rsidRPr="00CA0C28">
        <w:rPr>
          <w:b/>
          <w:bCs/>
          <w:caps/>
          <w:noProof/>
          <w:color w:val="000000"/>
          <w:sz w:val="24"/>
          <w:szCs w:val="24"/>
        </w:rPr>
        <w:fldChar w:fldCharType="end"/>
      </w:r>
    </w:p>
    <w:p w:rsidR="000255B1" w:rsidRPr="00E31DC2" w:rsidRDefault="000777CA" w:rsidP="00B92DDA">
      <w:pPr>
        <w:pStyle w:val="1"/>
        <w:spacing w:before="0"/>
        <w:rPr>
          <w:rFonts w:ascii="Times New Roman" w:hAnsi="Times New Roman"/>
          <w:color w:val="000000"/>
          <w:sz w:val="24"/>
          <w:szCs w:val="24"/>
        </w:rPr>
      </w:pPr>
      <w:bookmarkStart w:id="0" w:name="_Toc398035344"/>
      <w:r w:rsidRPr="00E31DC2">
        <w:rPr>
          <w:rFonts w:ascii="Times New Roman" w:hAnsi="Times New Roman"/>
          <w:color w:val="000000"/>
          <w:sz w:val="24"/>
          <w:szCs w:val="24"/>
        </w:rPr>
        <w:lastRenderedPageBreak/>
        <w:t>Общие положения</w:t>
      </w:r>
      <w:bookmarkEnd w:id="0"/>
    </w:p>
    <w:p w:rsidR="000255B1" w:rsidRPr="00E31DC2" w:rsidRDefault="000255B1" w:rsidP="00B92DDA">
      <w:pPr>
        <w:pStyle w:val="2"/>
        <w:tabs>
          <w:tab w:val="clear" w:pos="1494"/>
          <w:tab w:val="num" w:pos="1134"/>
        </w:tabs>
        <w:ind w:left="1134"/>
        <w:rPr>
          <w:color w:val="000000"/>
          <w:sz w:val="24"/>
          <w:szCs w:val="24"/>
        </w:rPr>
      </w:pPr>
      <w:bookmarkStart w:id="1" w:name="_Toc55285335"/>
      <w:bookmarkStart w:id="2" w:name="_Toc55305369"/>
      <w:bookmarkStart w:id="3" w:name="_Toc57314615"/>
      <w:bookmarkStart w:id="4" w:name="_Toc69728941"/>
      <w:bookmarkStart w:id="5" w:name="_Toc398035345"/>
      <w:r w:rsidRPr="00E31DC2">
        <w:rPr>
          <w:color w:val="000000"/>
          <w:sz w:val="24"/>
          <w:szCs w:val="24"/>
        </w:rPr>
        <w:t xml:space="preserve">Общие сведения о </w:t>
      </w:r>
      <w:bookmarkEnd w:id="1"/>
      <w:bookmarkEnd w:id="2"/>
      <w:bookmarkEnd w:id="3"/>
      <w:bookmarkEnd w:id="4"/>
      <w:r w:rsidRPr="00E31DC2">
        <w:rPr>
          <w:color w:val="000000"/>
          <w:sz w:val="24"/>
          <w:szCs w:val="24"/>
        </w:rPr>
        <w:t xml:space="preserve">процедуре </w:t>
      </w:r>
      <w:r w:rsidR="005873E7" w:rsidRPr="00E31DC2">
        <w:rPr>
          <w:color w:val="000000"/>
          <w:sz w:val="24"/>
          <w:szCs w:val="24"/>
        </w:rPr>
        <w:t xml:space="preserve">открытого </w:t>
      </w:r>
      <w:r w:rsidR="00B57B76" w:rsidRPr="00E31DC2">
        <w:rPr>
          <w:color w:val="000000"/>
          <w:sz w:val="24"/>
          <w:szCs w:val="24"/>
        </w:rPr>
        <w:t>запроса предложений</w:t>
      </w:r>
      <w:bookmarkEnd w:id="5"/>
    </w:p>
    <w:p w:rsidR="007C2B42" w:rsidRPr="00B07146" w:rsidRDefault="00DE75A7" w:rsidP="000904EE">
      <w:pPr>
        <w:spacing w:line="276" w:lineRule="auto"/>
        <w:ind w:firstLine="284"/>
        <w:rPr>
          <w:b/>
          <w:color w:val="800000"/>
          <w:sz w:val="24"/>
          <w:szCs w:val="24"/>
        </w:rPr>
      </w:pPr>
      <w:bookmarkStart w:id="6" w:name="_Ref55193512"/>
      <w:bookmarkStart w:id="7" w:name="Общие_сведения"/>
      <w:r w:rsidRPr="00E31DC2">
        <w:rPr>
          <w:color w:val="000000"/>
          <w:sz w:val="24"/>
          <w:szCs w:val="24"/>
        </w:rPr>
        <w:t>Заказчик</w:t>
      </w:r>
      <w:r w:rsidR="009C6EF2" w:rsidRPr="00E31DC2">
        <w:rPr>
          <w:color w:val="000000"/>
          <w:sz w:val="24"/>
          <w:szCs w:val="24"/>
        </w:rPr>
        <w:t>,</w:t>
      </w:r>
      <w:r w:rsidR="00581B43" w:rsidRPr="00E31DC2">
        <w:rPr>
          <w:color w:val="000000"/>
          <w:sz w:val="24"/>
          <w:szCs w:val="24"/>
        </w:rPr>
        <w:t xml:space="preserve"> ОО</w:t>
      </w:r>
      <w:r w:rsidR="00111C14" w:rsidRPr="00E31DC2">
        <w:rPr>
          <w:color w:val="000000"/>
          <w:sz w:val="24"/>
          <w:szCs w:val="24"/>
        </w:rPr>
        <w:t>О «</w:t>
      </w:r>
      <w:r w:rsidR="00AD52D3" w:rsidRPr="00E31DC2">
        <w:rPr>
          <w:color w:val="000000"/>
          <w:sz w:val="24"/>
          <w:szCs w:val="24"/>
        </w:rPr>
        <w:t>Иркутскэнергосбыт</w:t>
      </w:r>
      <w:r w:rsidR="00111C14" w:rsidRPr="00E31DC2">
        <w:rPr>
          <w:color w:val="000000"/>
          <w:sz w:val="24"/>
          <w:szCs w:val="24"/>
        </w:rPr>
        <w:t xml:space="preserve">», </w:t>
      </w:r>
      <w:r w:rsidR="00581B43" w:rsidRPr="00E31DC2">
        <w:rPr>
          <w:color w:val="000000"/>
          <w:sz w:val="24"/>
          <w:szCs w:val="24"/>
        </w:rPr>
        <w:t>664033, Российская Ф</w:t>
      </w:r>
      <w:r w:rsidR="00156ED9">
        <w:rPr>
          <w:color w:val="000000"/>
          <w:sz w:val="24"/>
          <w:szCs w:val="24"/>
        </w:rPr>
        <w:t>едерация, Иркутская область, г</w:t>
      </w:r>
      <w:proofErr w:type="gramStart"/>
      <w:r w:rsidR="00156ED9">
        <w:rPr>
          <w:color w:val="000000"/>
          <w:sz w:val="24"/>
          <w:szCs w:val="24"/>
        </w:rPr>
        <w:t>.</w:t>
      </w:r>
      <w:r w:rsidR="00581B43" w:rsidRPr="00E31DC2">
        <w:rPr>
          <w:color w:val="000000"/>
          <w:sz w:val="24"/>
          <w:szCs w:val="24"/>
        </w:rPr>
        <w:t>И</w:t>
      </w:r>
      <w:proofErr w:type="gramEnd"/>
      <w:r w:rsidR="00581B43" w:rsidRPr="00E31DC2">
        <w:rPr>
          <w:color w:val="000000"/>
          <w:sz w:val="24"/>
          <w:szCs w:val="24"/>
        </w:rPr>
        <w:t xml:space="preserve">ркутск, </w:t>
      </w:r>
      <w:r w:rsidR="00156ED9">
        <w:rPr>
          <w:color w:val="000000"/>
          <w:sz w:val="24"/>
          <w:szCs w:val="24"/>
        </w:rPr>
        <w:t>ул.</w:t>
      </w:r>
      <w:r w:rsidR="00581B43" w:rsidRPr="00E31DC2">
        <w:rPr>
          <w:color w:val="000000"/>
          <w:sz w:val="24"/>
          <w:szCs w:val="24"/>
        </w:rPr>
        <w:t>Лермонтова, 257</w:t>
      </w:r>
      <w:r w:rsidR="00111C14" w:rsidRPr="00E31DC2">
        <w:rPr>
          <w:color w:val="000000"/>
          <w:sz w:val="24"/>
          <w:szCs w:val="24"/>
        </w:rPr>
        <w:t>,</w:t>
      </w:r>
      <w:r w:rsidR="00581B43" w:rsidRPr="00E31DC2">
        <w:rPr>
          <w:color w:val="000000"/>
          <w:sz w:val="24"/>
          <w:szCs w:val="24"/>
        </w:rPr>
        <w:t xml:space="preserve"> </w:t>
      </w:r>
      <w:r w:rsidR="009C6EF2" w:rsidRPr="00E31DC2">
        <w:rPr>
          <w:color w:val="000000"/>
          <w:sz w:val="24"/>
          <w:szCs w:val="24"/>
        </w:rPr>
        <w:t>являющийся Организатором</w:t>
      </w:r>
      <w:r w:rsidR="00581B43" w:rsidRPr="00E31DC2">
        <w:rPr>
          <w:color w:val="000000"/>
          <w:sz w:val="24"/>
          <w:szCs w:val="24"/>
        </w:rPr>
        <w:t xml:space="preserve"> </w:t>
      </w:r>
      <w:r w:rsidR="009C6EF2" w:rsidRPr="00E31DC2">
        <w:rPr>
          <w:color w:val="000000"/>
          <w:sz w:val="24"/>
          <w:szCs w:val="24"/>
        </w:rPr>
        <w:t>закупки</w:t>
      </w:r>
      <w:r w:rsidR="00571E1F" w:rsidRPr="00E31DC2">
        <w:rPr>
          <w:color w:val="000000"/>
          <w:sz w:val="24"/>
          <w:szCs w:val="24"/>
        </w:rPr>
        <w:t xml:space="preserve"> (далее</w:t>
      </w:r>
      <w:r w:rsidR="00F80537" w:rsidRPr="00E31DC2">
        <w:rPr>
          <w:color w:val="000000"/>
          <w:sz w:val="24"/>
          <w:szCs w:val="24"/>
        </w:rPr>
        <w:t xml:space="preserve"> </w:t>
      </w:r>
      <w:r w:rsidR="00581B43" w:rsidRPr="00E31DC2">
        <w:rPr>
          <w:color w:val="000000"/>
          <w:sz w:val="24"/>
          <w:szCs w:val="24"/>
        </w:rPr>
        <w:t xml:space="preserve">- </w:t>
      </w:r>
      <w:r w:rsidRPr="00E31DC2">
        <w:rPr>
          <w:color w:val="000000"/>
          <w:sz w:val="24"/>
          <w:szCs w:val="24"/>
        </w:rPr>
        <w:t>Заказчик</w:t>
      </w:r>
      <w:r w:rsidR="00571E1F" w:rsidRPr="00E31DC2">
        <w:rPr>
          <w:color w:val="000000"/>
          <w:sz w:val="24"/>
          <w:szCs w:val="24"/>
        </w:rPr>
        <w:t>, Организатор закупки)</w:t>
      </w:r>
      <w:r w:rsidR="00DF3B1D" w:rsidRPr="00E31DC2">
        <w:rPr>
          <w:color w:val="000000"/>
          <w:sz w:val="24"/>
          <w:szCs w:val="24"/>
        </w:rPr>
        <w:t xml:space="preserve">, </w:t>
      </w:r>
      <w:r w:rsidR="004663B9" w:rsidRPr="00E31DC2">
        <w:rPr>
          <w:color w:val="000000"/>
          <w:sz w:val="24"/>
          <w:szCs w:val="24"/>
        </w:rPr>
        <w:t xml:space="preserve">Извещением, опубликованным на сайте </w:t>
      </w:r>
      <w:hyperlink r:id="rId10" w:history="1">
        <w:r w:rsidR="004663B9" w:rsidRPr="00E31DC2">
          <w:rPr>
            <w:rStyle w:val="ac"/>
            <w:color w:val="000000"/>
            <w:sz w:val="24"/>
            <w:szCs w:val="24"/>
            <w:u w:val="none"/>
          </w:rPr>
          <w:t>www.zakupki.gov.ru</w:t>
        </w:r>
      </w:hyperlink>
      <w:r w:rsidR="004663B9" w:rsidRPr="00E31DC2">
        <w:rPr>
          <w:color w:val="000000"/>
          <w:sz w:val="24"/>
          <w:szCs w:val="24"/>
        </w:rPr>
        <w:t>/223</w:t>
      </w:r>
      <w:r w:rsidR="00143EAA" w:rsidRPr="00E31DC2">
        <w:rPr>
          <w:color w:val="000000"/>
          <w:sz w:val="24"/>
          <w:szCs w:val="24"/>
        </w:rPr>
        <w:t>,</w:t>
      </w:r>
      <w:r w:rsidR="004663B9" w:rsidRPr="00E31DC2">
        <w:rPr>
          <w:color w:val="000000"/>
          <w:sz w:val="24"/>
          <w:szCs w:val="24"/>
        </w:rPr>
        <w:t xml:space="preserve"> </w:t>
      </w:r>
      <w:r w:rsidR="00DF3B1D" w:rsidRPr="00E31DC2">
        <w:rPr>
          <w:color w:val="000000"/>
          <w:sz w:val="24"/>
          <w:szCs w:val="24"/>
        </w:rPr>
        <w:t>объявляет о проведении процедуры открытого</w:t>
      </w:r>
      <w:r w:rsidR="00581B43" w:rsidRPr="00E31DC2">
        <w:rPr>
          <w:color w:val="000000"/>
          <w:sz w:val="24"/>
          <w:szCs w:val="24"/>
        </w:rPr>
        <w:t xml:space="preserve"> </w:t>
      </w:r>
      <w:r w:rsidR="00DF3B1D" w:rsidRPr="00E31DC2">
        <w:rPr>
          <w:color w:val="000000"/>
          <w:sz w:val="24"/>
          <w:szCs w:val="24"/>
        </w:rPr>
        <w:t xml:space="preserve">запроса предложений и приглашает юридических лиц и индивидуальных предпринимателей (далее — </w:t>
      </w:r>
      <w:r w:rsidRPr="00E31DC2">
        <w:rPr>
          <w:color w:val="000000"/>
          <w:sz w:val="24"/>
          <w:szCs w:val="24"/>
        </w:rPr>
        <w:t>Участник</w:t>
      </w:r>
      <w:r w:rsidR="00DF3B1D" w:rsidRPr="00E31DC2">
        <w:rPr>
          <w:color w:val="000000"/>
          <w:sz w:val="24"/>
          <w:szCs w:val="24"/>
        </w:rPr>
        <w:t xml:space="preserve">и) подавать свои предложения </w:t>
      </w:r>
      <w:bookmarkEnd w:id="6"/>
      <w:bookmarkEnd w:id="7"/>
      <w:r w:rsidR="00106C05" w:rsidRPr="00832948">
        <w:rPr>
          <w:b/>
          <w:color w:val="800000"/>
          <w:sz w:val="24"/>
          <w:szCs w:val="24"/>
        </w:rPr>
        <w:t xml:space="preserve">для заключения </w:t>
      </w:r>
      <w:r w:rsidR="00B07146" w:rsidRPr="00B07146">
        <w:rPr>
          <w:b/>
          <w:color w:val="800000"/>
          <w:sz w:val="24"/>
          <w:szCs w:val="24"/>
        </w:rPr>
        <w:t xml:space="preserve">договора </w:t>
      </w:r>
      <w:r w:rsidR="00A172B9">
        <w:rPr>
          <w:b/>
          <w:snapToGrid/>
          <w:color w:val="800000"/>
          <w:sz w:val="24"/>
          <w:szCs w:val="24"/>
        </w:rPr>
        <w:t>(6</w:t>
      </w:r>
      <w:r w:rsidR="00A172B9" w:rsidRPr="006217C6">
        <w:rPr>
          <w:b/>
          <w:snapToGrid/>
          <w:color w:val="800000"/>
          <w:sz w:val="24"/>
          <w:szCs w:val="24"/>
        </w:rPr>
        <w:t xml:space="preserve"> лотов) на размещение информационных материалов в СМИ и на рекламных носителях</w:t>
      </w:r>
      <w:r w:rsidR="00A172B9" w:rsidRPr="006217C6">
        <w:rPr>
          <w:snapToGrid/>
          <w:color w:val="800000"/>
          <w:sz w:val="24"/>
          <w:szCs w:val="24"/>
        </w:rPr>
        <w:t xml:space="preserve"> для информирования потребителей и формирования позитивного отношения к ООО «Иркутскэнергосбыт</w:t>
      </w:r>
      <w:proofErr w:type="gramStart"/>
      <w:r w:rsidR="00A172B9" w:rsidRPr="006217C6">
        <w:rPr>
          <w:snapToGrid/>
          <w:color w:val="800000"/>
          <w:sz w:val="24"/>
          <w:szCs w:val="24"/>
        </w:rPr>
        <w:t>».</w:t>
      </w:r>
      <w:r w:rsidR="00106C05" w:rsidRPr="00B07146">
        <w:rPr>
          <w:b/>
          <w:color w:val="800000"/>
          <w:sz w:val="24"/>
          <w:szCs w:val="24"/>
        </w:rPr>
        <w:t>.</w:t>
      </w:r>
      <w:proofErr w:type="gramEnd"/>
    </w:p>
    <w:p w:rsidR="00B07146" w:rsidRPr="006217C6" w:rsidRDefault="00B07146" w:rsidP="00B07146">
      <w:pPr>
        <w:pStyle w:val="a3"/>
        <w:tabs>
          <w:tab w:val="clear" w:pos="1134"/>
          <w:tab w:val="num" w:pos="851"/>
        </w:tabs>
        <w:spacing w:line="240" w:lineRule="auto"/>
        <w:ind w:left="851" w:hanging="851"/>
        <w:rPr>
          <w:b/>
          <w:snapToGrid/>
          <w:color w:val="800000"/>
          <w:sz w:val="24"/>
          <w:szCs w:val="24"/>
        </w:rPr>
      </w:pPr>
      <w:r w:rsidRPr="006217C6">
        <w:rPr>
          <w:snapToGrid/>
          <w:color w:val="800000"/>
          <w:sz w:val="24"/>
          <w:szCs w:val="24"/>
        </w:rPr>
        <w:t xml:space="preserve">Настоящий открытый запрос предложений разбит на </w:t>
      </w:r>
      <w:r w:rsidR="00A172B9" w:rsidRPr="00A172B9">
        <w:rPr>
          <w:b/>
          <w:snapToGrid/>
          <w:color w:val="800000"/>
          <w:sz w:val="24"/>
          <w:szCs w:val="24"/>
        </w:rPr>
        <w:t>6</w:t>
      </w:r>
      <w:r w:rsidRPr="00A172B9">
        <w:rPr>
          <w:b/>
          <w:snapToGrid/>
          <w:color w:val="800000"/>
          <w:sz w:val="24"/>
          <w:szCs w:val="24"/>
        </w:rPr>
        <w:t xml:space="preserve"> Лот</w:t>
      </w:r>
      <w:r w:rsidR="00A172B9" w:rsidRPr="00A172B9">
        <w:rPr>
          <w:b/>
          <w:snapToGrid/>
          <w:color w:val="800000"/>
          <w:sz w:val="24"/>
          <w:szCs w:val="24"/>
        </w:rPr>
        <w:t>ов</w:t>
      </w:r>
      <w:r w:rsidRPr="006217C6">
        <w:rPr>
          <w:b/>
          <w:snapToGrid/>
          <w:color w:val="800000"/>
          <w:sz w:val="24"/>
          <w:szCs w:val="24"/>
        </w:rPr>
        <w:t>:</w:t>
      </w:r>
    </w:p>
    <w:p w:rsidR="00B07146" w:rsidRDefault="00B07146" w:rsidP="00B07146">
      <w:pPr>
        <w:pStyle w:val="a3"/>
        <w:numPr>
          <w:ilvl w:val="0"/>
          <w:numId w:val="36"/>
        </w:numPr>
        <w:spacing w:line="240" w:lineRule="auto"/>
        <w:rPr>
          <w:b/>
          <w:snapToGrid/>
          <w:color w:val="800000"/>
          <w:sz w:val="24"/>
          <w:szCs w:val="24"/>
        </w:rPr>
      </w:pPr>
      <w:r w:rsidRPr="006217C6">
        <w:rPr>
          <w:b/>
          <w:snapToGrid/>
          <w:color w:val="800000"/>
          <w:sz w:val="24"/>
          <w:szCs w:val="24"/>
        </w:rPr>
        <w:t>лот №1: «</w:t>
      </w:r>
      <w:r w:rsidR="002930C8" w:rsidRPr="00A172B9">
        <w:rPr>
          <w:b/>
          <w:snapToGrid/>
          <w:color w:val="800000"/>
          <w:sz w:val="24"/>
          <w:szCs w:val="24"/>
        </w:rPr>
        <w:t>Разработка и реализация мероприятий по позитивному позиционированию компании ООО «Иркутскэнергосбыт»</w:t>
      </w:r>
      <w:r w:rsidR="002930C8">
        <w:rPr>
          <w:b/>
          <w:snapToGrid/>
          <w:color w:val="800000"/>
          <w:sz w:val="24"/>
          <w:szCs w:val="24"/>
        </w:rPr>
        <w:t>, п</w:t>
      </w:r>
      <w:r w:rsidR="002930C8" w:rsidRPr="002930C8">
        <w:rPr>
          <w:b/>
          <w:snapToGrid/>
          <w:color w:val="800000"/>
          <w:sz w:val="24"/>
          <w:szCs w:val="24"/>
        </w:rPr>
        <w:t>одготовка, согласование и размещение информации в печатных изданиях</w:t>
      </w:r>
      <w:r w:rsidRPr="006217C6">
        <w:rPr>
          <w:b/>
          <w:snapToGrid/>
          <w:color w:val="800000"/>
          <w:sz w:val="24"/>
          <w:szCs w:val="24"/>
        </w:rPr>
        <w:t>»;</w:t>
      </w:r>
    </w:p>
    <w:p w:rsidR="00B07146" w:rsidRDefault="00B07146" w:rsidP="00B07146">
      <w:pPr>
        <w:pStyle w:val="a3"/>
        <w:numPr>
          <w:ilvl w:val="0"/>
          <w:numId w:val="36"/>
        </w:numPr>
        <w:spacing w:line="240" w:lineRule="auto"/>
        <w:rPr>
          <w:b/>
          <w:snapToGrid/>
          <w:color w:val="800000"/>
          <w:sz w:val="24"/>
          <w:szCs w:val="24"/>
        </w:rPr>
      </w:pPr>
      <w:r w:rsidRPr="00B07146">
        <w:rPr>
          <w:b/>
          <w:snapToGrid/>
          <w:color w:val="800000"/>
          <w:sz w:val="24"/>
          <w:szCs w:val="24"/>
        </w:rPr>
        <w:t>лот №2: «</w:t>
      </w:r>
      <w:r w:rsidR="00A172B9" w:rsidRPr="00A172B9">
        <w:rPr>
          <w:b/>
          <w:snapToGrid/>
          <w:color w:val="800000"/>
          <w:sz w:val="24"/>
          <w:szCs w:val="24"/>
        </w:rPr>
        <w:t>Изготовление и размещение информационных материалов в федеральном  печатном издании, ежедневное распространение на территории Иркутской области</w:t>
      </w:r>
      <w:r w:rsidRPr="00B07146">
        <w:rPr>
          <w:b/>
          <w:snapToGrid/>
          <w:color w:val="800000"/>
          <w:sz w:val="24"/>
          <w:szCs w:val="24"/>
        </w:rPr>
        <w:t>»</w:t>
      </w:r>
      <w:r w:rsidR="00A172B9">
        <w:rPr>
          <w:b/>
          <w:snapToGrid/>
          <w:color w:val="800000"/>
          <w:sz w:val="24"/>
          <w:szCs w:val="24"/>
        </w:rPr>
        <w:t>;</w:t>
      </w:r>
    </w:p>
    <w:p w:rsidR="00A172B9" w:rsidRDefault="00A172B9" w:rsidP="00B07146">
      <w:pPr>
        <w:pStyle w:val="a3"/>
        <w:numPr>
          <w:ilvl w:val="0"/>
          <w:numId w:val="36"/>
        </w:numPr>
        <w:spacing w:line="240" w:lineRule="auto"/>
        <w:rPr>
          <w:b/>
          <w:snapToGrid/>
          <w:color w:val="800000"/>
          <w:sz w:val="24"/>
          <w:szCs w:val="24"/>
        </w:rPr>
      </w:pPr>
      <w:r>
        <w:rPr>
          <w:b/>
          <w:snapToGrid/>
          <w:color w:val="800000"/>
          <w:sz w:val="24"/>
          <w:szCs w:val="24"/>
        </w:rPr>
        <w:t>лот №3: «</w:t>
      </w:r>
      <w:r w:rsidRPr="00A172B9">
        <w:rPr>
          <w:b/>
          <w:snapToGrid/>
          <w:color w:val="800000"/>
          <w:sz w:val="24"/>
          <w:szCs w:val="24"/>
        </w:rPr>
        <w:t>Изготовление и размещение информационных материалов в Иркутске»</w:t>
      </w:r>
      <w:r>
        <w:rPr>
          <w:b/>
          <w:snapToGrid/>
          <w:color w:val="800000"/>
          <w:sz w:val="24"/>
          <w:szCs w:val="24"/>
        </w:rPr>
        <w:t>;</w:t>
      </w:r>
    </w:p>
    <w:p w:rsidR="00A172B9" w:rsidRPr="00A172B9" w:rsidRDefault="00A172B9" w:rsidP="00B07146">
      <w:pPr>
        <w:pStyle w:val="a3"/>
        <w:numPr>
          <w:ilvl w:val="0"/>
          <w:numId w:val="36"/>
        </w:numPr>
        <w:spacing w:line="240" w:lineRule="auto"/>
        <w:rPr>
          <w:b/>
          <w:snapToGrid/>
          <w:color w:val="800000"/>
          <w:sz w:val="24"/>
          <w:szCs w:val="24"/>
        </w:rPr>
      </w:pPr>
      <w:r>
        <w:rPr>
          <w:b/>
          <w:snapToGrid/>
          <w:color w:val="800000"/>
          <w:sz w:val="24"/>
          <w:szCs w:val="24"/>
        </w:rPr>
        <w:t>лот №4: «</w:t>
      </w:r>
      <w:r w:rsidRPr="00A172B9">
        <w:rPr>
          <w:b/>
          <w:snapToGrid/>
          <w:color w:val="800000"/>
          <w:sz w:val="24"/>
          <w:szCs w:val="24"/>
        </w:rPr>
        <w:t>Изготовление и размещение информационных материалов в областном  печатном издании, еженедельное  распространение на территории Иркутской области»;</w:t>
      </w:r>
    </w:p>
    <w:p w:rsidR="00A172B9" w:rsidRPr="003949BA" w:rsidRDefault="00A172B9" w:rsidP="00B07146">
      <w:pPr>
        <w:pStyle w:val="a3"/>
        <w:numPr>
          <w:ilvl w:val="0"/>
          <w:numId w:val="36"/>
        </w:numPr>
        <w:spacing w:line="240" w:lineRule="auto"/>
        <w:rPr>
          <w:b/>
          <w:snapToGrid/>
          <w:color w:val="800000"/>
          <w:sz w:val="24"/>
          <w:szCs w:val="24"/>
        </w:rPr>
      </w:pPr>
      <w:r>
        <w:rPr>
          <w:b/>
          <w:snapToGrid/>
          <w:color w:val="800000"/>
          <w:sz w:val="24"/>
          <w:szCs w:val="24"/>
        </w:rPr>
        <w:t xml:space="preserve">лот №5: </w:t>
      </w:r>
      <w:r w:rsidR="003949BA">
        <w:rPr>
          <w:b/>
          <w:snapToGrid/>
          <w:color w:val="800000"/>
          <w:sz w:val="24"/>
          <w:szCs w:val="24"/>
        </w:rPr>
        <w:t>«</w:t>
      </w:r>
      <w:r w:rsidR="003949BA" w:rsidRPr="003949BA">
        <w:rPr>
          <w:b/>
          <w:snapToGrid/>
          <w:color w:val="800000"/>
          <w:sz w:val="24"/>
          <w:szCs w:val="24"/>
        </w:rPr>
        <w:t>Изготовление и размещение информационных материалов в Иркутской области»;</w:t>
      </w:r>
    </w:p>
    <w:p w:rsidR="003949BA" w:rsidRPr="00B07146" w:rsidRDefault="003949BA" w:rsidP="00B07146">
      <w:pPr>
        <w:pStyle w:val="a3"/>
        <w:numPr>
          <w:ilvl w:val="0"/>
          <w:numId w:val="36"/>
        </w:numPr>
        <w:spacing w:line="240" w:lineRule="auto"/>
        <w:rPr>
          <w:b/>
          <w:snapToGrid/>
          <w:color w:val="800000"/>
          <w:sz w:val="24"/>
          <w:szCs w:val="24"/>
        </w:rPr>
      </w:pPr>
      <w:r>
        <w:rPr>
          <w:b/>
          <w:snapToGrid/>
          <w:color w:val="800000"/>
          <w:sz w:val="24"/>
          <w:szCs w:val="24"/>
        </w:rPr>
        <w:t>лот №6: «</w:t>
      </w:r>
      <w:r w:rsidR="00BE2033" w:rsidRPr="00BE2033">
        <w:rPr>
          <w:b/>
          <w:snapToGrid/>
          <w:color w:val="800000"/>
          <w:sz w:val="24"/>
          <w:szCs w:val="24"/>
        </w:rPr>
        <w:t>Изготовление и прокат видео,  аудио информации в Иркутской области</w:t>
      </w:r>
      <w:r>
        <w:rPr>
          <w:b/>
          <w:snapToGrid/>
          <w:color w:val="800000"/>
          <w:sz w:val="24"/>
          <w:szCs w:val="24"/>
        </w:rPr>
        <w:t>».</w:t>
      </w:r>
    </w:p>
    <w:p w:rsidR="00AE2D03" w:rsidRPr="00E31DC2" w:rsidRDefault="00581B43" w:rsidP="00B92DDA">
      <w:pPr>
        <w:pStyle w:val="a3"/>
        <w:tabs>
          <w:tab w:val="clear" w:pos="1134"/>
          <w:tab w:val="num" w:pos="851"/>
        </w:tabs>
        <w:spacing w:line="240" w:lineRule="auto"/>
        <w:ind w:left="851" w:hanging="851"/>
        <w:rPr>
          <w:color w:val="000000"/>
          <w:sz w:val="24"/>
          <w:szCs w:val="24"/>
        </w:rPr>
      </w:pPr>
      <w:r w:rsidRPr="00E31DC2">
        <w:rPr>
          <w:color w:val="000000"/>
          <w:sz w:val="24"/>
          <w:szCs w:val="24"/>
        </w:rPr>
        <w:t>Для справок обращаться:</w:t>
      </w:r>
      <w:r w:rsidR="003D510F" w:rsidRPr="00E31DC2">
        <w:rPr>
          <w:color w:val="000000"/>
          <w:sz w:val="24"/>
          <w:szCs w:val="24"/>
        </w:rPr>
        <w:t xml:space="preserve"> </w:t>
      </w:r>
    </w:p>
    <w:p w:rsidR="00106C05" w:rsidRPr="00832948" w:rsidRDefault="00106C05" w:rsidP="00B92DDA">
      <w:pPr>
        <w:spacing w:line="240" w:lineRule="auto"/>
        <w:ind w:left="851" w:firstLine="0"/>
        <w:rPr>
          <w:snapToGrid/>
          <w:color w:val="800000"/>
          <w:sz w:val="24"/>
          <w:szCs w:val="24"/>
        </w:rPr>
      </w:pPr>
      <w:r w:rsidRPr="00832948">
        <w:rPr>
          <w:snapToGrid/>
          <w:color w:val="800000"/>
          <w:sz w:val="24"/>
          <w:szCs w:val="24"/>
        </w:rPr>
        <w:t xml:space="preserve">по </w:t>
      </w:r>
      <w:r w:rsidR="0053271C" w:rsidRPr="00832948">
        <w:rPr>
          <w:snapToGrid/>
          <w:color w:val="800000"/>
          <w:sz w:val="24"/>
          <w:szCs w:val="24"/>
        </w:rPr>
        <w:t>организационно-</w:t>
      </w:r>
      <w:r w:rsidRPr="00832948">
        <w:rPr>
          <w:snapToGrid/>
          <w:color w:val="800000"/>
          <w:sz w:val="24"/>
          <w:szCs w:val="24"/>
        </w:rPr>
        <w:t>техническим вопросам</w:t>
      </w:r>
      <w:r w:rsidR="000534A5" w:rsidRPr="00832948">
        <w:rPr>
          <w:snapToGrid/>
          <w:color w:val="800000"/>
          <w:sz w:val="24"/>
          <w:szCs w:val="24"/>
        </w:rPr>
        <w:t xml:space="preserve"> </w:t>
      </w:r>
      <w:r w:rsidR="00BE2033" w:rsidRPr="006217C6">
        <w:rPr>
          <w:snapToGrid/>
          <w:color w:val="800000"/>
          <w:sz w:val="24"/>
          <w:szCs w:val="24"/>
        </w:rPr>
        <w:t xml:space="preserve">(предмету закупки) </w:t>
      </w:r>
      <w:r w:rsidR="00BE2033">
        <w:rPr>
          <w:snapToGrid/>
          <w:color w:val="800000"/>
          <w:sz w:val="24"/>
          <w:szCs w:val="24"/>
        </w:rPr>
        <w:t xml:space="preserve">- </w:t>
      </w:r>
      <w:r w:rsidR="00BE2033" w:rsidRPr="006217C6">
        <w:rPr>
          <w:snapToGrid/>
          <w:color w:val="800000"/>
          <w:sz w:val="24"/>
          <w:szCs w:val="24"/>
        </w:rPr>
        <w:t>Распопова Татьяна Геннадьевна, тел.: (3952) 795-526, электронный адрес: raspopova_tg@es.irkutskenergo.ru</w:t>
      </w:r>
    </w:p>
    <w:p w:rsidR="00AE2D03" w:rsidRPr="00E31DC2" w:rsidRDefault="006E312E" w:rsidP="00B92DDA">
      <w:pPr>
        <w:spacing w:line="240" w:lineRule="auto"/>
        <w:ind w:left="851" w:firstLine="0"/>
        <w:rPr>
          <w:snapToGrid/>
          <w:color w:val="000000"/>
          <w:sz w:val="24"/>
          <w:szCs w:val="24"/>
        </w:rPr>
      </w:pPr>
      <w:r>
        <w:rPr>
          <w:snapToGrid/>
          <w:color w:val="000000"/>
          <w:sz w:val="24"/>
          <w:szCs w:val="24"/>
        </w:rPr>
        <w:t xml:space="preserve">по организационным вопросам </w:t>
      </w:r>
      <w:r w:rsidR="00106C05" w:rsidRPr="00E31DC2">
        <w:rPr>
          <w:snapToGrid/>
          <w:color w:val="000000"/>
          <w:sz w:val="24"/>
          <w:szCs w:val="24"/>
        </w:rPr>
        <w:t>процедур</w:t>
      </w:r>
      <w:r>
        <w:rPr>
          <w:snapToGrid/>
          <w:color w:val="000000"/>
          <w:sz w:val="24"/>
          <w:szCs w:val="24"/>
        </w:rPr>
        <w:t>ы</w:t>
      </w:r>
      <w:r w:rsidR="00106C05" w:rsidRPr="00E31DC2">
        <w:rPr>
          <w:snapToGrid/>
          <w:color w:val="000000"/>
          <w:sz w:val="24"/>
          <w:szCs w:val="24"/>
        </w:rPr>
        <w:t xml:space="preserve"> проведения закупки</w:t>
      </w:r>
      <w:r>
        <w:rPr>
          <w:snapToGrid/>
          <w:color w:val="000000"/>
          <w:sz w:val="24"/>
          <w:szCs w:val="24"/>
        </w:rPr>
        <w:t xml:space="preserve"> </w:t>
      </w:r>
      <w:r w:rsidRPr="00E31DC2">
        <w:rPr>
          <w:snapToGrid/>
          <w:color w:val="000000"/>
          <w:sz w:val="24"/>
          <w:szCs w:val="24"/>
        </w:rPr>
        <w:t>-</w:t>
      </w:r>
      <w:r w:rsidR="00106C05" w:rsidRPr="00E31DC2">
        <w:rPr>
          <w:snapToGrid/>
          <w:color w:val="000000"/>
          <w:sz w:val="24"/>
          <w:szCs w:val="24"/>
        </w:rPr>
        <w:t xml:space="preserve"> </w:t>
      </w:r>
      <w:r w:rsidR="00B92DDA" w:rsidRPr="00E31DC2">
        <w:rPr>
          <w:snapToGrid/>
          <w:color w:val="000000"/>
          <w:sz w:val="24"/>
          <w:szCs w:val="24"/>
        </w:rPr>
        <w:t xml:space="preserve">Хрущёв Андрей Геннадьевич, тел.: 797-561, электронный адрес: </w:t>
      </w:r>
      <w:proofErr w:type="spellStart"/>
      <w:r w:rsidR="0053271C">
        <w:rPr>
          <w:snapToGrid/>
          <w:color w:val="000000"/>
          <w:sz w:val="24"/>
          <w:szCs w:val="24"/>
        </w:rPr>
        <w:t>h</w:t>
      </w:r>
      <w:r w:rsidR="00B92DDA" w:rsidRPr="00E31DC2">
        <w:rPr>
          <w:snapToGrid/>
          <w:color w:val="000000"/>
          <w:sz w:val="24"/>
          <w:szCs w:val="24"/>
          <w:lang w:val="en-US"/>
        </w:rPr>
        <w:t>rushev</w:t>
      </w:r>
      <w:proofErr w:type="spellEnd"/>
      <w:r w:rsidR="00B92DDA" w:rsidRPr="00E31DC2">
        <w:rPr>
          <w:snapToGrid/>
          <w:color w:val="000000"/>
          <w:sz w:val="24"/>
          <w:szCs w:val="24"/>
        </w:rPr>
        <w:t>_</w:t>
      </w:r>
      <w:proofErr w:type="spellStart"/>
      <w:r w:rsidR="00B92DDA" w:rsidRPr="00E31DC2">
        <w:rPr>
          <w:snapToGrid/>
          <w:color w:val="000000"/>
          <w:sz w:val="24"/>
          <w:szCs w:val="24"/>
          <w:lang w:val="en-US"/>
        </w:rPr>
        <w:t>ag</w:t>
      </w:r>
      <w:proofErr w:type="spellEnd"/>
      <w:r w:rsidR="00B92DDA" w:rsidRPr="00E31DC2">
        <w:rPr>
          <w:snapToGrid/>
          <w:color w:val="000000"/>
          <w:sz w:val="24"/>
          <w:szCs w:val="24"/>
        </w:rPr>
        <w:t>@</w:t>
      </w:r>
      <w:proofErr w:type="spellStart"/>
      <w:r w:rsidR="00B92DDA" w:rsidRPr="00E31DC2">
        <w:rPr>
          <w:snapToGrid/>
          <w:color w:val="000000"/>
          <w:sz w:val="24"/>
          <w:szCs w:val="24"/>
          <w:lang w:val="en-US"/>
        </w:rPr>
        <w:t>es</w:t>
      </w:r>
      <w:proofErr w:type="spellEnd"/>
      <w:r w:rsidR="00B92DDA" w:rsidRPr="00E31DC2">
        <w:rPr>
          <w:snapToGrid/>
          <w:color w:val="000000"/>
          <w:sz w:val="24"/>
          <w:szCs w:val="24"/>
        </w:rPr>
        <w:t>.</w:t>
      </w:r>
      <w:proofErr w:type="spellStart"/>
      <w:r w:rsidR="00B92DDA" w:rsidRPr="00E31DC2">
        <w:rPr>
          <w:snapToGrid/>
          <w:color w:val="000000"/>
          <w:sz w:val="24"/>
          <w:szCs w:val="24"/>
        </w:rPr>
        <w:t>irkutskenergo.ru</w:t>
      </w:r>
      <w:proofErr w:type="spellEnd"/>
    </w:p>
    <w:p w:rsidR="000255B1" w:rsidRPr="00E31DC2" w:rsidRDefault="00106C05" w:rsidP="00B92DDA">
      <w:pPr>
        <w:pStyle w:val="a3"/>
        <w:tabs>
          <w:tab w:val="clear" w:pos="1134"/>
          <w:tab w:val="num" w:pos="851"/>
        </w:tabs>
        <w:spacing w:line="240" w:lineRule="auto"/>
        <w:ind w:left="851" w:hanging="851"/>
        <w:rPr>
          <w:color w:val="000000"/>
          <w:sz w:val="24"/>
          <w:szCs w:val="24"/>
        </w:rPr>
      </w:pPr>
      <w:r w:rsidRPr="00E31DC2">
        <w:rPr>
          <w:color w:val="000000"/>
          <w:sz w:val="24"/>
          <w:szCs w:val="24"/>
        </w:rPr>
        <w:t xml:space="preserve">Подробные требования к </w:t>
      </w:r>
      <w:r w:rsidR="00BE2033" w:rsidRPr="006217C6">
        <w:rPr>
          <w:color w:val="800000"/>
          <w:sz w:val="24"/>
          <w:szCs w:val="24"/>
        </w:rPr>
        <w:t xml:space="preserve">предоставляемым услугам изложены </w:t>
      </w:r>
      <w:r w:rsidR="00BE2033" w:rsidRPr="00BA5E93">
        <w:rPr>
          <w:color w:val="800000"/>
          <w:sz w:val="24"/>
          <w:szCs w:val="24"/>
        </w:rPr>
        <w:t xml:space="preserve">в </w:t>
      </w:r>
      <w:r w:rsidR="00BE2033">
        <w:rPr>
          <w:color w:val="800000"/>
          <w:sz w:val="24"/>
          <w:szCs w:val="24"/>
        </w:rPr>
        <w:t xml:space="preserve">Приложениях №№1 - 6, </w:t>
      </w:r>
      <w:r w:rsidR="00BE2033" w:rsidRPr="006217C6">
        <w:rPr>
          <w:color w:val="800000"/>
          <w:sz w:val="24"/>
          <w:szCs w:val="24"/>
        </w:rPr>
        <w:t>(в т.ч. проекты договоров, для заключения по результатам данной процедуры открытого запроса предложений)</w:t>
      </w:r>
      <w:r w:rsidR="000255B1" w:rsidRPr="00E31DC2">
        <w:rPr>
          <w:color w:val="000000"/>
          <w:sz w:val="24"/>
          <w:szCs w:val="24"/>
        </w:rPr>
        <w:t xml:space="preserve">. Порядок проведения </w:t>
      </w:r>
      <w:r w:rsidR="00A0256C" w:rsidRPr="00E31DC2">
        <w:rPr>
          <w:color w:val="000000"/>
          <w:sz w:val="24"/>
          <w:szCs w:val="24"/>
        </w:rPr>
        <w:t>открытого запроса предложений</w:t>
      </w:r>
      <w:r w:rsidR="000255B1" w:rsidRPr="00E31DC2">
        <w:rPr>
          <w:color w:val="000000"/>
          <w:sz w:val="24"/>
          <w:szCs w:val="24"/>
        </w:rPr>
        <w:t xml:space="preserve"> и участия в нем, а также инструкции по подготовке </w:t>
      </w:r>
      <w:r w:rsidR="004E150A" w:rsidRPr="00E31DC2">
        <w:rPr>
          <w:color w:val="000000"/>
          <w:sz w:val="24"/>
          <w:szCs w:val="24"/>
        </w:rPr>
        <w:t>предл</w:t>
      </w:r>
      <w:r w:rsidR="000255B1" w:rsidRPr="00E31DC2">
        <w:rPr>
          <w:color w:val="000000"/>
          <w:sz w:val="24"/>
          <w:szCs w:val="24"/>
        </w:rPr>
        <w:t xml:space="preserve">ожений, приведены в разделе </w:t>
      </w:r>
      <w:fldSimple w:instr=" REF _Ref55300680 \r \h  \* MERGEFORMAT ">
        <w:r w:rsidR="002573F8">
          <w:rPr>
            <w:color w:val="000000"/>
            <w:sz w:val="24"/>
            <w:szCs w:val="24"/>
          </w:rPr>
          <w:t>2</w:t>
        </w:r>
      </w:fldSimple>
      <w:r w:rsidR="000255B1" w:rsidRPr="00E31DC2">
        <w:rPr>
          <w:color w:val="000000"/>
          <w:sz w:val="24"/>
          <w:szCs w:val="24"/>
        </w:rPr>
        <w:t xml:space="preserve">. Формы документов, которые необходимо подготовить и подать в составе </w:t>
      </w:r>
      <w:r w:rsidR="004E150A" w:rsidRPr="00E31DC2">
        <w:rPr>
          <w:color w:val="000000"/>
          <w:sz w:val="24"/>
          <w:szCs w:val="24"/>
        </w:rPr>
        <w:t>предл</w:t>
      </w:r>
      <w:r w:rsidR="000255B1" w:rsidRPr="00E31DC2">
        <w:rPr>
          <w:color w:val="000000"/>
          <w:sz w:val="24"/>
          <w:szCs w:val="24"/>
        </w:rPr>
        <w:t xml:space="preserve">ожения, приведены в разделе </w:t>
      </w:r>
      <w:fldSimple w:instr=" REF _Ref55280368 \r \h  \* MERGEFORMAT ">
        <w:r w:rsidR="002573F8">
          <w:rPr>
            <w:color w:val="000000"/>
            <w:sz w:val="24"/>
            <w:szCs w:val="24"/>
          </w:rPr>
          <w:t>3</w:t>
        </w:r>
      </w:fldSimple>
      <w:r w:rsidR="000255B1" w:rsidRPr="00E31DC2">
        <w:rPr>
          <w:color w:val="000000"/>
          <w:sz w:val="24"/>
          <w:szCs w:val="24"/>
        </w:rPr>
        <w:t>.</w:t>
      </w:r>
    </w:p>
    <w:p w:rsidR="00BB04A2" w:rsidRPr="00E31DC2" w:rsidRDefault="004F36C0" w:rsidP="00B92DDA">
      <w:pPr>
        <w:pStyle w:val="a3"/>
        <w:tabs>
          <w:tab w:val="clear" w:pos="1134"/>
          <w:tab w:val="num" w:pos="851"/>
        </w:tabs>
        <w:spacing w:line="240" w:lineRule="auto"/>
        <w:ind w:left="851" w:hanging="851"/>
        <w:rPr>
          <w:color w:val="000000"/>
          <w:sz w:val="24"/>
          <w:szCs w:val="24"/>
        </w:rPr>
      </w:pPr>
      <w:r w:rsidRPr="00E31DC2">
        <w:rPr>
          <w:color w:val="000000"/>
          <w:sz w:val="24"/>
          <w:szCs w:val="24"/>
        </w:rPr>
        <w:t>Настоящее Извещение, документация по открытому запросу предложений составлены только на русском языке, вся переписка по вопросам проведения закупки ведется только на русском языке.</w:t>
      </w:r>
    </w:p>
    <w:p w:rsidR="000255B1" w:rsidRPr="00E31DC2" w:rsidRDefault="00DE75A7" w:rsidP="00B92DDA">
      <w:pPr>
        <w:pStyle w:val="a3"/>
        <w:tabs>
          <w:tab w:val="clear" w:pos="1134"/>
          <w:tab w:val="num" w:pos="851"/>
        </w:tabs>
        <w:spacing w:line="240" w:lineRule="auto"/>
        <w:ind w:left="851" w:hanging="851"/>
        <w:rPr>
          <w:color w:val="000000"/>
          <w:sz w:val="24"/>
          <w:szCs w:val="24"/>
        </w:rPr>
      </w:pPr>
      <w:bookmarkStart w:id="8" w:name="_Ref93694278"/>
      <w:r w:rsidRPr="00E31DC2">
        <w:rPr>
          <w:color w:val="000000"/>
          <w:sz w:val="24"/>
          <w:szCs w:val="24"/>
        </w:rPr>
        <w:t>Организатор закупки</w:t>
      </w:r>
      <w:r w:rsidR="009D705B" w:rsidRPr="00E31DC2">
        <w:rPr>
          <w:color w:val="000000"/>
          <w:sz w:val="24"/>
          <w:szCs w:val="24"/>
        </w:rPr>
        <w:t>/</w:t>
      </w:r>
      <w:r w:rsidRPr="00E31DC2">
        <w:rPr>
          <w:color w:val="000000"/>
          <w:sz w:val="24"/>
          <w:szCs w:val="24"/>
        </w:rPr>
        <w:t>Заказчик</w:t>
      </w:r>
      <w:r w:rsidR="000255B1" w:rsidRPr="00E31DC2">
        <w:rPr>
          <w:color w:val="000000"/>
          <w:sz w:val="24"/>
          <w:szCs w:val="24"/>
        </w:rPr>
        <w:t xml:space="preserve"> вправе отказаться от проведения </w:t>
      </w:r>
      <w:r w:rsidR="009D705B" w:rsidRPr="00E31DC2">
        <w:rPr>
          <w:color w:val="000000"/>
          <w:sz w:val="24"/>
          <w:szCs w:val="24"/>
        </w:rPr>
        <w:t xml:space="preserve">отрытого </w:t>
      </w:r>
      <w:r w:rsidR="00B57B76" w:rsidRPr="00E31DC2">
        <w:rPr>
          <w:color w:val="000000"/>
          <w:sz w:val="24"/>
          <w:szCs w:val="24"/>
        </w:rPr>
        <w:t>запроса предложений</w:t>
      </w:r>
      <w:r w:rsidR="005873E7" w:rsidRPr="00E31DC2">
        <w:rPr>
          <w:color w:val="000000"/>
          <w:sz w:val="24"/>
          <w:szCs w:val="24"/>
        </w:rPr>
        <w:t xml:space="preserve"> в любое время</w:t>
      </w:r>
      <w:r w:rsidR="000255B1" w:rsidRPr="00E31DC2">
        <w:rPr>
          <w:color w:val="000000"/>
          <w:sz w:val="24"/>
          <w:szCs w:val="24"/>
        </w:rPr>
        <w:t xml:space="preserve">, не неся при этом никакой материальной </w:t>
      </w:r>
      <w:r w:rsidR="005873E7" w:rsidRPr="00E31DC2">
        <w:rPr>
          <w:color w:val="000000"/>
          <w:sz w:val="24"/>
          <w:szCs w:val="24"/>
        </w:rPr>
        <w:t xml:space="preserve">и иной </w:t>
      </w:r>
      <w:r w:rsidR="000255B1" w:rsidRPr="00E31DC2">
        <w:rPr>
          <w:color w:val="000000"/>
          <w:sz w:val="24"/>
          <w:szCs w:val="24"/>
        </w:rPr>
        <w:t xml:space="preserve">ответственности перед </w:t>
      </w:r>
      <w:r w:rsidRPr="00E31DC2">
        <w:rPr>
          <w:color w:val="000000"/>
          <w:sz w:val="24"/>
          <w:szCs w:val="24"/>
        </w:rPr>
        <w:t>Участник</w:t>
      </w:r>
      <w:r w:rsidR="000255B1" w:rsidRPr="00E31DC2">
        <w:rPr>
          <w:color w:val="000000"/>
          <w:sz w:val="24"/>
          <w:szCs w:val="24"/>
        </w:rPr>
        <w:t>ами.</w:t>
      </w:r>
      <w:bookmarkEnd w:id="8"/>
    </w:p>
    <w:p w:rsidR="000255B1" w:rsidRPr="00E31DC2" w:rsidRDefault="000255B1" w:rsidP="00B92DDA">
      <w:pPr>
        <w:pStyle w:val="2"/>
        <w:tabs>
          <w:tab w:val="clear" w:pos="1494"/>
          <w:tab w:val="num" w:pos="1134"/>
        </w:tabs>
        <w:ind w:left="1134"/>
        <w:rPr>
          <w:color w:val="000000"/>
          <w:sz w:val="24"/>
          <w:szCs w:val="24"/>
        </w:rPr>
      </w:pPr>
      <w:bookmarkStart w:id="9" w:name="_Toc55285336"/>
      <w:bookmarkStart w:id="10" w:name="_Toc55305370"/>
      <w:bookmarkStart w:id="11" w:name="_Ref55313246"/>
      <w:bookmarkStart w:id="12" w:name="_Ref56231140"/>
      <w:bookmarkStart w:id="13" w:name="_Ref56231144"/>
      <w:bookmarkStart w:id="14" w:name="_Toc57314617"/>
      <w:bookmarkStart w:id="15" w:name="_Toc69728943"/>
      <w:bookmarkStart w:id="16" w:name="_Toc398035346"/>
      <w:bookmarkStart w:id="17" w:name="_Toc518119237"/>
      <w:r w:rsidRPr="00E31DC2">
        <w:rPr>
          <w:color w:val="000000"/>
          <w:sz w:val="24"/>
          <w:szCs w:val="24"/>
        </w:rPr>
        <w:t>Правовой статус процедур и документов</w:t>
      </w:r>
      <w:bookmarkEnd w:id="9"/>
      <w:bookmarkEnd w:id="10"/>
      <w:bookmarkEnd w:id="11"/>
      <w:bookmarkEnd w:id="12"/>
      <w:bookmarkEnd w:id="13"/>
      <w:bookmarkEnd w:id="14"/>
      <w:bookmarkEnd w:id="15"/>
      <w:bookmarkEnd w:id="16"/>
    </w:p>
    <w:p w:rsidR="000255B1" w:rsidRPr="00E31DC2" w:rsidRDefault="000255B1" w:rsidP="00B92DDA">
      <w:pPr>
        <w:pStyle w:val="a3"/>
        <w:tabs>
          <w:tab w:val="clear" w:pos="1134"/>
          <w:tab w:val="num" w:pos="851"/>
        </w:tabs>
        <w:spacing w:line="240" w:lineRule="auto"/>
        <w:ind w:left="851" w:hanging="851"/>
        <w:rPr>
          <w:color w:val="000000"/>
          <w:sz w:val="24"/>
          <w:szCs w:val="24"/>
        </w:rPr>
      </w:pPr>
      <w:bookmarkStart w:id="18" w:name="_Toc55285339"/>
      <w:bookmarkStart w:id="19" w:name="_Toc55305373"/>
      <w:bookmarkStart w:id="20" w:name="_Toc57314619"/>
      <w:bookmarkStart w:id="21" w:name="_Toc69728944"/>
      <w:bookmarkStart w:id="22" w:name="_Toc66354324"/>
      <w:bookmarkEnd w:id="17"/>
      <w:r w:rsidRPr="00E31DC2">
        <w:rPr>
          <w:color w:val="000000"/>
          <w:sz w:val="24"/>
          <w:szCs w:val="24"/>
        </w:rPr>
        <w:t xml:space="preserve">Данная процедура </w:t>
      </w:r>
      <w:r w:rsidR="000A37E2" w:rsidRPr="00E31DC2">
        <w:rPr>
          <w:color w:val="000000"/>
          <w:sz w:val="24"/>
          <w:szCs w:val="24"/>
        </w:rPr>
        <w:t>открытого</w:t>
      </w:r>
      <w:r w:rsidR="009D705B" w:rsidRPr="00E31DC2">
        <w:rPr>
          <w:color w:val="000000"/>
          <w:sz w:val="24"/>
          <w:szCs w:val="24"/>
        </w:rPr>
        <w:t xml:space="preserve"> </w:t>
      </w:r>
      <w:r w:rsidR="00B57B76" w:rsidRPr="00E31DC2">
        <w:rPr>
          <w:color w:val="000000"/>
          <w:sz w:val="24"/>
          <w:szCs w:val="24"/>
        </w:rPr>
        <w:t>запроса предложений</w:t>
      </w:r>
      <w:r w:rsidRPr="00E31DC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rsidR="009D705B" w:rsidRPr="00E31DC2">
        <w:rPr>
          <w:color w:val="000000"/>
          <w:sz w:val="24"/>
          <w:szCs w:val="24"/>
        </w:rPr>
        <w:t xml:space="preserve">открытого </w:t>
      </w:r>
      <w:r w:rsidR="00B57B76" w:rsidRPr="00E31DC2">
        <w:rPr>
          <w:color w:val="000000"/>
          <w:sz w:val="24"/>
          <w:szCs w:val="24"/>
        </w:rPr>
        <w:t>запроса предложений</w:t>
      </w:r>
      <w:r w:rsidRPr="00E31DC2">
        <w:rPr>
          <w:color w:val="000000"/>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00B57B76" w:rsidRPr="00E31DC2">
        <w:rPr>
          <w:color w:val="000000"/>
          <w:sz w:val="24"/>
          <w:szCs w:val="24"/>
        </w:rPr>
        <w:lastRenderedPageBreak/>
        <w:t>открытого запроса предложений</w:t>
      </w:r>
      <w:r w:rsidRPr="00E31DC2">
        <w:rPr>
          <w:color w:val="000000"/>
          <w:sz w:val="24"/>
          <w:szCs w:val="24"/>
        </w:rPr>
        <w:t xml:space="preserve"> не накладывает на </w:t>
      </w:r>
      <w:r w:rsidR="00DE75A7" w:rsidRPr="00E31DC2">
        <w:rPr>
          <w:color w:val="000000"/>
          <w:sz w:val="24"/>
          <w:szCs w:val="24"/>
        </w:rPr>
        <w:t>Организатора закупки</w:t>
      </w:r>
      <w:r w:rsidR="009D705B" w:rsidRPr="00E31DC2">
        <w:rPr>
          <w:color w:val="000000"/>
          <w:sz w:val="24"/>
          <w:szCs w:val="24"/>
        </w:rPr>
        <w:t>/</w:t>
      </w:r>
      <w:r w:rsidR="00DE75A7" w:rsidRPr="00E31DC2">
        <w:rPr>
          <w:color w:val="000000"/>
          <w:sz w:val="24"/>
          <w:szCs w:val="24"/>
        </w:rPr>
        <w:t>Заказчик</w:t>
      </w:r>
      <w:r w:rsidRPr="00E31DC2">
        <w:rPr>
          <w:color w:val="000000"/>
          <w:sz w:val="24"/>
          <w:szCs w:val="24"/>
        </w:rPr>
        <w:t>а соответствующего объема гражданско-правовых обязательств.</w:t>
      </w:r>
    </w:p>
    <w:p w:rsidR="000255B1" w:rsidRPr="00E31DC2" w:rsidRDefault="000255B1" w:rsidP="00B92DDA">
      <w:pPr>
        <w:pStyle w:val="a3"/>
        <w:tabs>
          <w:tab w:val="clear" w:pos="1134"/>
          <w:tab w:val="num" w:pos="851"/>
        </w:tabs>
        <w:spacing w:line="240" w:lineRule="auto"/>
        <w:ind w:left="851" w:hanging="851"/>
        <w:rPr>
          <w:color w:val="000000"/>
          <w:sz w:val="24"/>
          <w:szCs w:val="24"/>
        </w:rPr>
      </w:pPr>
      <w:proofErr w:type="gramStart"/>
      <w:r w:rsidRPr="00E31DC2">
        <w:rPr>
          <w:color w:val="000000"/>
          <w:sz w:val="24"/>
          <w:szCs w:val="24"/>
        </w:rPr>
        <w:t>Опубликованное</w:t>
      </w:r>
      <w:proofErr w:type="gramEnd"/>
      <w:r w:rsidRPr="00E31DC2">
        <w:rPr>
          <w:color w:val="000000"/>
          <w:sz w:val="24"/>
          <w:szCs w:val="24"/>
        </w:rPr>
        <w:t xml:space="preserve"> в соответствии с пунктом </w:t>
      </w:r>
      <w:r w:rsidR="001E7698" w:rsidRPr="00E31DC2">
        <w:rPr>
          <w:color w:val="000000"/>
          <w:sz w:val="24"/>
          <w:szCs w:val="24"/>
        </w:rPr>
        <w:t>1.1.</w:t>
      </w:r>
      <w:r w:rsidR="00DE75A7" w:rsidRPr="00E31DC2">
        <w:rPr>
          <w:color w:val="000000"/>
          <w:sz w:val="24"/>
          <w:szCs w:val="24"/>
        </w:rPr>
        <w:t xml:space="preserve"> Извещение</w:t>
      </w:r>
      <w:r w:rsidRPr="00E31DC2">
        <w:rPr>
          <w:color w:val="000000"/>
          <w:sz w:val="24"/>
          <w:szCs w:val="24"/>
        </w:rPr>
        <w:t xml:space="preserve"> вместе с настоящей </w:t>
      </w:r>
      <w:r w:rsidR="000A45FF" w:rsidRPr="00E31DC2">
        <w:rPr>
          <w:color w:val="000000"/>
          <w:sz w:val="24"/>
          <w:szCs w:val="24"/>
        </w:rPr>
        <w:t>докум</w:t>
      </w:r>
      <w:r w:rsidRPr="00E31DC2">
        <w:rPr>
          <w:color w:val="000000"/>
          <w:sz w:val="24"/>
          <w:szCs w:val="24"/>
        </w:rPr>
        <w:t xml:space="preserve">ентацией по </w:t>
      </w:r>
      <w:r w:rsidR="005E089E" w:rsidRPr="00E31DC2">
        <w:rPr>
          <w:color w:val="000000"/>
          <w:sz w:val="24"/>
          <w:szCs w:val="24"/>
        </w:rPr>
        <w:t>открытому запросу предложений</w:t>
      </w:r>
      <w:r w:rsidRPr="00E31DC2">
        <w:rPr>
          <w:color w:val="000000"/>
          <w:sz w:val="24"/>
          <w:szCs w:val="24"/>
        </w:rPr>
        <w:t xml:space="preserve">, являющейся его неотъемлемым приложением, являются приглашением делать оферты и должны рассматриваться </w:t>
      </w:r>
      <w:r w:rsidR="00DE75A7" w:rsidRPr="00E31DC2">
        <w:rPr>
          <w:color w:val="000000"/>
          <w:sz w:val="24"/>
          <w:szCs w:val="24"/>
        </w:rPr>
        <w:t>Участник</w:t>
      </w:r>
      <w:r w:rsidRPr="00E31DC2">
        <w:rPr>
          <w:color w:val="000000"/>
          <w:sz w:val="24"/>
          <w:szCs w:val="24"/>
        </w:rPr>
        <w:t>ами в соответствии с этим.</w:t>
      </w:r>
    </w:p>
    <w:p w:rsidR="000255B1" w:rsidRPr="00E31DC2" w:rsidRDefault="000255B1" w:rsidP="00B92DDA">
      <w:pPr>
        <w:pStyle w:val="a3"/>
        <w:tabs>
          <w:tab w:val="clear" w:pos="1134"/>
          <w:tab w:val="num" w:pos="851"/>
        </w:tabs>
        <w:spacing w:line="240" w:lineRule="auto"/>
        <w:ind w:left="851" w:hanging="851"/>
        <w:rPr>
          <w:color w:val="000000"/>
          <w:sz w:val="24"/>
          <w:szCs w:val="24"/>
        </w:rPr>
      </w:pPr>
      <w:r w:rsidRPr="00E31DC2">
        <w:rPr>
          <w:color w:val="000000"/>
          <w:sz w:val="24"/>
          <w:szCs w:val="24"/>
        </w:rPr>
        <w:t xml:space="preserve">Предложение </w:t>
      </w:r>
      <w:r w:rsidR="00DE75A7" w:rsidRPr="00E31DC2">
        <w:rPr>
          <w:color w:val="000000"/>
          <w:sz w:val="24"/>
          <w:szCs w:val="24"/>
        </w:rPr>
        <w:t>Участник</w:t>
      </w:r>
      <w:r w:rsidRPr="00E31DC2">
        <w:rPr>
          <w:color w:val="000000"/>
          <w:sz w:val="24"/>
          <w:szCs w:val="24"/>
        </w:rPr>
        <w:t xml:space="preserve">а имеет правовой статус оферты и будет рассматриваться </w:t>
      </w:r>
      <w:r w:rsidR="00C75ED6" w:rsidRPr="00E31DC2">
        <w:rPr>
          <w:color w:val="000000"/>
          <w:sz w:val="24"/>
          <w:szCs w:val="24"/>
        </w:rPr>
        <w:t>Организатором закупки</w:t>
      </w:r>
      <w:r w:rsidR="009D705B" w:rsidRPr="00E31DC2">
        <w:rPr>
          <w:color w:val="000000"/>
          <w:sz w:val="24"/>
          <w:szCs w:val="24"/>
        </w:rPr>
        <w:t>/</w:t>
      </w:r>
      <w:r w:rsidR="00DE75A7" w:rsidRPr="00E31DC2">
        <w:rPr>
          <w:color w:val="000000"/>
          <w:sz w:val="24"/>
          <w:szCs w:val="24"/>
        </w:rPr>
        <w:t>Заказчик</w:t>
      </w:r>
      <w:r w:rsidRPr="00E31DC2">
        <w:rPr>
          <w:color w:val="000000"/>
          <w:sz w:val="24"/>
          <w:szCs w:val="24"/>
        </w:rPr>
        <w:t>ом в соответствии с этим</w:t>
      </w:r>
      <w:r w:rsidR="00523411" w:rsidRPr="00E31DC2">
        <w:rPr>
          <w:color w:val="000000"/>
          <w:sz w:val="24"/>
          <w:szCs w:val="24"/>
        </w:rPr>
        <w:t>.</w:t>
      </w:r>
    </w:p>
    <w:p w:rsidR="000255B1" w:rsidRPr="00E31DC2" w:rsidRDefault="000255B1" w:rsidP="00B92DDA">
      <w:pPr>
        <w:pStyle w:val="a3"/>
        <w:tabs>
          <w:tab w:val="clear" w:pos="1134"/>
          <w:tab w:val="num" w:pos="851"/>
        </w:tabs>
        <w:spacing w:line="240" w:lineRule="auto"/>
        <w:ind w:left="851" w:hanging="851"/>
        <w:rPr>
          <w:color w:val="000000"/>
          <w:sz w:val="24"/>
          <w:szCs w:val="24"/>
        </w:rPr>
      </w:pPr>
      <w:r w:rsidRPr="00E31DC2">
        <w:rPr>
          <w:color w:val="000000"/>
          <w:sz w:val="24"/>
          <w:szCs w:val="24"/>
        </w:rPr>
        <w:t>Заключенны</w:t>
      </w:r>
      <w:proofErr w:type="gramStart"/>
      <w:r w:rsidR="000252C8" w:rsidRPr="00E31DC2">
        <w:rPr>
          <w:color w:val="000000"/>
          <w:sz w:val="24"/>
          <w:szCs w:val="24"/>
        </w:rPr>
        <w:t>й(</w:t>
      </w:r>
      <w:proofErr w:type="gramEnd"/>
      <w:r w:rsidR="000252C8" w:rsidRPr="00E31DC2">
        <w:rPr>
          <w:color w:val="000000"/>
          <w:sz w:val="24"/>
          <w:szCs w:val="24"/>
        </w:rPr>
        <w:t>е)</w:t>
      </w:r>
      <w:r w:rsidRPr="00E31DC2">
        <w:rPr>
          <w:color w:val="000000"/>
          <w:sz w:val="24"/>
          <w:szCs w:val="24"/>
        </w:rPr>
        <w:t xml:space="preserve"> по результатам </w:t>
      </w:r>
      <w:r w:rsidR="00865372" w:rsidRPr="00E31DC2">
        <w:rPr>
          <w:color w:val="000000"/>
          <w:sz w:val="24"/>
          <w:szCs w:val="24"/>
        </w:rPr>
        <w:t>открытого</w:t>
      </w:r>
      <w:r w:rsidR="00581B43" w:rsidRPr="00E31DC2">
        <w:rPr>
          <w:color w:val="000000"/>
          <w:sz w:val="24"/>
          <w:szCs w:val="24"/>
        </w:rPr>
        <w:t xml:space="preserve"> </w:t>
      </w:r>
      <w:r w:rsidR="00B57B76" w:rsidRPr="00E31DC2">
        <w:rPr>
          <w:color w:val="000000"/>
          <w:sz w:val="24"/>
          <w:szCs w:val="24"/>
        </w:rPr>
        <w:t>запроса предложений</w:t>
      </w:r>
      <w:r w:rsidRPr="00E31DC2">
        <w:rPr>
          <w:color w:val="000000"/>
          <w:sz w:val="24"/>
          <w:szCs w:val="24"/>
        </w:rPr>
        <w:t xml:space="preserve"> </w:t>
      </w:r>
      <w:r w:rsidR="004E150A" w:rsidRPr="00E31DC2">
        <w:rPr>
          <w:color w:val="000000"/>
          <w:sz w:val="24"/>
          <w:szCs w:val="24"/>
        </w:rPr>
        <w:t>догов</w:t>
      </w:r>
      <w:r w:rsidRPr="00E31DC2">
        <w:rPr>
          <w:color w:val="000000"/>
          <w:sz w:val="24"/>
          <w:szCs w:val="24"/>
        </w:rPr>
        <w:t>ор</w:t>
      </w:r>
      <w:r w:rsidR="000252C8" w:rsidRPr="00E31DC2">
        <w:rPr>
          <w:color w:val="000000"/>
          <w:sz w:val="24"/>
          <w:szCs w:val="24"/>
        </w:rPr>
        <w:t>(</w:t>
      </w:r>
      <w:proofErr w:type="spellStart"/>
      <w:r w:rsidR="000252C8" w:rsidRPr="00E31DC2">
        <w:rPr>
          <w:color w:val="000000"/>
          <w:sz w:val="24"/>
          <w:szCs w:val="24"/>
        </w:rPr>
        <w:t>ы</w:t>
      </w:r>
      <w:proofErr w:type="spellEnd"/>
      <w:r w:rsidR="000252C8" w:rsidRPr="00E31DC2">
        <w:rPr>
          <w:color w:val="000000"/>
          <w:sz w:val="24"/>
          <w:szCs w:val="24"/>
        </w:rPr>
        <w:t>)</w:t>
      </w:r>
      <w:r w:rsidRPr="00E31DC2">
        <w:rPr>
          <w:color w:val="000000"/>
          <w:sz w:val="24"/>
          <w:szCs w:val="24"/>
        </w:rPr>
        <w:t xml:space="preserve"> фиксирует</w:t>
      </w:r>
      <w:r w:rsidR="000252C8" w:rsidRPr="00E31DC2">
        <w:rPr>
          <w:color w:val="000000"/>
          <w:sz w:val="24"/>
          <w:szCs w:val="24"/>
        </w:rPr>
        <w:t>(ют)</w:t>
      </w:r>
      <w:r w:rsidRPr="00E31DC2">
        <w:rPr>
          <w:color w:val="000000"/>
          <w:sz w:val="24"/>
          <w:szCs w:val="24"/>
        </w:rPr>
        <w:t xml:space="preserve"> все достигнутые сторонами договоренности.</w:t>
      </w:r>
    </w:p>
    <w:p w:rsidR="000255B1" w:rsidRPr="00E31DC2" w:rsidRDefault="000255B1" w:rsidP="00B92DDA">
      <w:pPr>
        <w:pStyle w:val="a3"/>
        <w:tabs>
          <w:tab w:val="clear" w:pos="1134"/>
          <w:tab w:val="num" w:pos="851"/>
        </w:tabs>
        <w:spacing w:line="240" w:lineRule="auto"/>
        <w:ind w:left="851" w:hanging="851"/>
        <w:rPr>
          <w:color w:val="000000"/>
          <w:sz w:val="24"/>
          <w:szCs w:val="24"/>
        </w:rPr>
      </w:pPr>
      <w:bookmarkStart w:id="23" w:name="_Ref86827161"/>
      <w:r w:rsidRPr="00E31DC2">
        <w:rPr>
          <w:color w:val="000000"/>
          <w:sz w:val="24"/>
          <w:szCs w:val="24"/>
        </w:rPr>
        <w:t xml:space="preserve">При определении условий </w:t>
      </w:r>
      <w:r w:rsidR="004E150A" w:rsidRPr="00E31DC2">
        <w:rPr>
          <w:color w:val="000000"/>
          <w:sz w:val="24"/>
          <w:szCs w:val="24"/>
        </w:rPr>
        <w:t>догов</w:t>
      </w:r>
      <w:r w:rsidRPr="00E31DC2">
        <w:rPr>
          <w:color w:val="000000"/>
          <w:sz w:val="24"/>
          <w:szCs w:val="24"/>
        </w:rPr>
        <w:t xml:space="preserve">ора с </w:t>
      </w:r>
      <w:r w:rsidR="000A45FF" w:rsidRPr="00E31DC2">
        <w:rPr>
          <w:color w:val="000000"/>
          <w:sz w:val="24"/>
          <w:szCs w:val="24"/>
        </w:rPr>
        <w:t>побед</w:t>
      </w:r>
      <w:r w:rsidRPr="00E31DC2">
        <w:rPr>
          <w:color w:val="000000"/>
          <w:sz w:val="24"/>
          <w:szCs w:val="24"/>
        </w:rPr>
        <w:t>ителем используются следующие документы с</w:t>
      </w:r>
      <w:r w:rsidRPr="00E31DC2">
        <w:rPr>
          <w:color w:val="000000"/>
          <w:sz w:val="24"/>
          <w:szCs w:val="24"/>
          <w:lang w:val="en-US"/>
        </w:rPr>
        <w:t> </w:t>
      </w:r>
      <w:r w:rsidRPr="00E31DC2">
        <w:rPr>
          <w:color w:val="000000"/>
          <w:sz w:val="24"/>
          <w:szCs w:val="24"/>
        </w:rPr>
        <w:t>соблюдением указанной иерархии (в случае их противоречия):</w:t>
      </w:r>
      <w:bookmarkEnd w:id="23"/>
    </w:p>
    <w:p w:rsidR="000255B1" w:rsidRPr="00E31DC2" w:rsidRDefault="007C41C2" w:rsidP="00B92DDA">
      <w:pPr>
        <w:pStyle w:val="a5"/>
        <w:tabs>
          <w:tab w:val="left" w:pos="1134"/>
          <w:tab w:val="left" w:pos="1701"/>
        </w:tabs>
        <w:spacing w:line="240" w:lineRule="auto"/>
        <w:rPr>
          <w:color w:val="000000"/>
          <w:sz w:val="24"/>
          <w:szCs w:val="24"/>
        </w:rPr>
      </w:pPr>
      <w:r w:rsidRPr="00E31DC2">
        <w:rPr>
          <w:color w:val="000000"/>
          <w:sz w:val="24"/>
          <w:szCs w:val="24"/>
        </w:rPr>
        <w:t>извещение</w:t>
      </w:r>
      <w:r w:rsidR="000255B1" w:rsidRPr="00E31DC2">
        <w:rPr>
          <w:color w:val="000000"/>
          <w:sz w:val="24"/>
          <w:szCs w:val="24"/>
        </w:rPr>
        <w:t xml:space="preserve"> о проведении </w:t>
      </w:r>
      <w:r w:rsidR="00865372" w:rsidRPr="00E31DC2">
        <w:rPr>
          <w:color w:val="000000"/>
          <w:sz w:val="24"/>
          <w:szCs w:val="24"/>
        </w:rPr>
        <w:t xml:space="preserve">открытого </w:t>
      </w:r>
      <w:r w:rsidR="00B57B76" w:rsidRPr="00E31DC2">
        <w:rPr>
          <w:color w:val="000000"/>
          <w:sz w:val="24"/>
          <w:szCs w:val="24"/>
        </w:rPr>
        <w:t>запроса предложений</w:t>
      </w:r>
      <w:r w:rsidR="000255B1" w:rsidRPr="00E31DC2">
        <w:rPr>
          <w:color w:val="000000"/>
          <w:sz w:val="24"/>
          <w:szCs w:val="24"/>
        </w:rPr>
        <w:t xml:space="preserve"> и настоящая </w:t>
      </w:r>
      <w:r w:rsidR="000A45FF" w:rsidRPr="00E31DC2">
        <w:rPr>
          <w:color w:val="000000"/>
          <w:sz w:val="24"/>
          <w:szCs w:val="24"/>
        </w:rPr>
        <w:t>докум</w:t>
      </w:r>
      <w:r w:rsidR="000255B1" w:rsidRPr="00E31DC2">
        <w:rPr>
          <w:color w:val="000000"/>
          <w:sz w:val="24"/>
          <w:szCs w:val="24"/>
        </w:rPr>
        <w:t xml:space="preserve">ентация по </w:t>
      </w:r>
      <w:r w:rsidR="00865372" w:rsidRPr="00E31DC2">
        <w:rPr>
          <w:color w:val="000000"/>
          <w:sz w:val="24"/>
          <w:szCs w:val="24"/>
        </w:rPr>
        <w:t xml:space="preserve">открытому </w:t>
      </w:r>
      <w:r w:rsidR="005E089E" w:rsidRPr="00E31DC2">
        <w:rPr>
          <w:color w:val="000000"/>
          <w:sz w:val="24"/>
          <w:szCs w:val="24"/>
        </w:rPr>
        <w:t>запросу предложений</w:t>
      </w:r>
      <w:r w:rsidR="000255B1" w:rsidRPr="00E31DC2">
        <w:rPr>
          <w:color w:val="000000"/>
          <w:sz w:val="24"/>
          <w:szCs w:val="24"/>
        </w:rPr>
        <w:t xml:space="preserve"> со всеми дополнениями и разъяснениями;</w:t>
      </w:r>
    </w:p>
    <w:p w:rsidR="000255B1" w:rsidRPr="00E31DC2" w:rsidRDefault="004E150A" w:rsidP="00B92DDA">
      <w:pPr>
        <w:pStyle w:val="a5"/>
        <w:tabs>
          <w:tab w:val="left" w:pos="1134"/>
          <w:tab w:val="left" w:pos="1701"/>
        </w:tabs>
        <w:spacing w:line="240" w:lineRule="auto"/>
        <w:rPr>
          <w:color w:val="000000"/>
          <w:sz w:val="24"/>
          <w:szCs w:val="24"/>
        </w:rPr>
      </w:pPr>
      <w:r w:rsidRPr="00E31DC2">
        <w:rPr>
          <w:color w:val="000000"/>
          <w:sz w:val="24"/>
          <w:szCs w:val="24"/>
        </w:rPr>
        <w:t>п</w:t>
      </w:r>
      <w:r w:rsidR="000255B1" w:rsidRPr="00E31DC2">
        <w:rPr>
          <w:color w:val="000000"/>
          <w:sz w:val="24"/>
          <w:szCs w:val="24"/>
        </w:rPr>
        <w:t xml:space="preserve">редложение </w:t>
      </w:r>
      <w:r w:rsidR="000A45FF" w:rsidRPr="00E31DC2">
        <w:rPr>
          <w:color w:val="000000"/>
          <w:sz w:val="24"/>
          <w:szCs w:val="24"/>
        </w:rPr>
        <w:t>побед</w:t>
      </w:r>
      <w:r w:rsidR="000255B1" w:rsidRPr="00E31DC2">
        <w:rPr>
          <w:color w:val="000000"/>
          <w:sz w:val="24"/>
          <w:szCs w:val="24"/>
        </w:rPr>
        <w:t xml:space="preserve">ителя со всеми дополнениями и разъяснениями, соответствующими требованиям </w:t>
      </w:r>
      <w:r w:rsidR="00DE75A7" w:rsidRPr="00E31DC2">
        <w:rPr>
          <w:color w:val="000000"/>
          <w:sz w:val="24"/>
          <w:szCs w:val="24"/>
        </w:rPr>
        <w:t>Заказчик</w:t>
      </w:r>
      <w:r w:rsidR="005873E7" w:rsidRPr="00E31DC2">
        <w:rPr>
          <w:color w:val="000000"/>
          <w:sz w:val="24"/>
          <w:szCs w:val="24"/>
        </w:rPr>
        <w:t>а</w:t>
      </w:r>
      <w:r w:rsidR="000255B1" w:rsidRPr="00E31DC2">
        <w:rPr>
          <w:color w:val="000000"/>
          <w:sz w:val="24"/>
          <w:szCs w:val="24"/>
        </w:rPr>
        <w:t>.</w:t>
      </w:r>
    </w:p>
    <w:p w:rsidR="000255B1" w:rsidRPr="00E31DC2" w:rsidRDefault="000255B1" w:rsidP="00B92DDA">
      <w:pPr>
        <w:pStyle w:val="a3"/>
        <w:tabs>
          <w:tab w:val="clear" w:pos="1134"/>
          <w:tab w:val="num" w:pos="851"/>
        </w:tabs>
        <w:spacing w:line="240" w:lineRule="auto"/>
        <w:ind w:left="851" w:hanging="851"/>
        <w:rPr>
          <w:color w:val="000000"/>
          <w:sz w:val="24"/>
          <w:szCs w:val="24"/>
        </w:rPr>
      </w:pPr>
      <w:r w:rsidRPr="00E31DC2">
        <w:rPr>
          <w:color w:val="000000"/>
          <w:sz w:val="24"/>
          <w:szCs w:val="24"/>
        </w:rPr>
        <w:t xml:space="preserve">Иные документы </w:t>
      </w:r>
      <w:r w:rsidR="00DE75A7" w:rsidRPr="00E31DC2">
        <w:rPr>
          <w:color w:val="000000"/>
          <w:sz w:val="24"/>
          <w:szCs w:val="24"/>
        </w:rPr>
        <w:t>Организатора закупки</w:t>
      </w:r>
      <w:r w:rsidR="00510409" w:rsidRPr="00E31DC2">
        <w:rPr>
          <w:color w:val="000000"/>
          <w:sz w:val="24"/>
          <w:szCs w:val="24"/>
        </w:rPr>
        <w:t xml:space="preserve"> </w:t>
      </w:r>
      <w:r w:rsidRPr="00E31DC2">
        <w:rPr>
          <w:color w:val="000000"/>
          <w:sz w:val="24"/>
          <w:szCs w:val="24"/>
        </w:rPr>
        <w:t xml:space="preserve">и </w:t>
      </w:r>
      <w:r w:rsidR="00DE75A7" w:rsidRPr="00E31DC2">
        <w:rPr>
          <w:color w:val="000000"/>
          <w:sz w:val="24"/>
          <w:szCs w:val="24"/>
        </w:rPr>
        <w:t>Участник</w:t>
      </w:r>
      <w:r w:rsidRPr="00E31DC2">
        <w:rPr>
          <w:color w:val="000000"/>
          <w:sz w:val="24"/>
          <w:szCs w:val="24"/>
        </w:rPr>
        <w:t xml:space="preserve">ов не определяют права и обязанности сторон в связи с данным </w:t>
      </w:r>
      <w:r w:rsidR="00953CBF" w:rsidRPr="00E31DC2">
        <w:rPr>
          <w:color w:val="000000"/>
          <w:sz w:val="24"/>
          <w:szCs w:val="24"/>
        </w:rPr>
        <w:t xml:space="preserve">открытым </w:t>
      </w:r>
      <w:r w:rsidRPr="00E31DC2">
        <w:rPr>
          <w:color w:val="000000"/>
          <w:sz w:val="24"/>
          <w:szCs w:val="24"/>
        </w:rPr>
        <w:t>запросом предложений.</w:t>
      </w:r>
    </w:p>
    <w:p w:rsidR="000255B1" w:rsidRPr="00E31DC2" w:rsidRDefault="000255B1" w:rsidP="00B92DDA">
      <w:pPr>
        <w:pStyle w:val="a3"/>
        <w:tabs>
          <w:tab w:val="clear" w:pos="1134"/>
          <w:tab w:val="num" w:pos="851"/>
        </w:tabs>
        <w:spacing w:line="240" w:lineRule="auto"/>
        <w:ind w:left="851" w:hanging="851"/>
        <w:rPr>
          <w:color w:val="000000"/>
          <w:sz w:val="24"/>
          <w:szCs w:val="24"/>
        </w:rPr>
      </w:pPr>
      <w:r w:rsidRPr="00E31DC2">
        <w:rPr>
          <w:color w:val="000000"/>
          <w:sz w:val="24"/>
          <w:szCs w:val="24"/>
        </w:rPr>
        <w:t xml:space="preserve">Во всем, что не урегулировано </w:t>
      </w:r>
      <w:r w:rsidR="00D63045" w:rsidRPr="00E31DC2">
        <w:rPr>
          <w:color w:val="000000"/>
          <w:sz w:val="24"/>
          <w:szCs w:val="24"/>
        </w:rPr>
        <w:t>Извещением</w:t>
      </w:r>
      <w:r w:rsidRPr="00E31DC2">
        <w:rPr>
          <w:color w:val="000000"/>
          <w:sz w:val="24"/>
          <w:szCs w:val="24"/>
        </w:rPr>
        <w:t xml:space="preserve"> о проведении </w:t>
      </w:r>
      <w:r w:rsidR="00B57B76" w:rsidRPr="00E31DC2">
        <w:rPr>
          <w:color w:val="000000"/>
          <w:sz w:val="24"/>
          <w:szCs w:val="24"/>
        </w:rPr>
        <w:t>открытого запроса предложений</w:t>
      </w:r>
      <w:r w:rsidRPr="00E31DC2">
        <w:rPr>
          <w:color w:val="000000"/>
          <w:sz w:val="24"/>
          <w:szCs w:val="24"/>
        </w:rPr>
        <w:t xml:space="preserve"> и настоящей </w:t>
      </w:r>
      <w:r w:rsidR="000A45FF" w:rsidRPr="00E31DC2">
        <w:rPr>
          <w:color w:val="000000"/>
          <w:sz w:val="24"/>
          <w:szCs w:val="24"/>
        </w:rPr>
        <w:t>докум</w:t>
      </w:r>
      <w:r w:rsidR="005E089E" w:rsidRPr="00E31DC2">
        <w:rPr>
          <w:color w:val="000000"/>
          <w:sz w:val="24"/>
          <w:szCs w:val="24"/>
        </w:rPr>
        <w:t xml:space="preserve">ентацией </w:t>
      </w:r>
      <w:r w:rsidRPr="00E31DC2">
        <w:rPr>
          <w:color w:val="000000"/>
          <w:sz w:val="24"/>
          <w:szCs w:val="24"/>
        </w:rPr>
        <w:t xml:space="preserve">по </w:t>
      </w:r>
      <w:r w:rsidR="005E089E" w:rsidRPr="00E31DC2">
        <w:rPr>
          <w:color w:val="000000"/>
          <w:sz w:val="24"/>
          <w:szCs w:val="24"/>
        </w:rPr>
        <w:t>отрытому запросу предложений</w:t>
      </w:r>
      <w:r w:rsidRPr="00E31DC2">
        <w:rPr>
          <w:color w:val="000000"/>
          <w:sz w:val="24"/>
          <w:szCs w:val="24"/>
        </w:rPr>
        <w:t xml:space="preserve"> стороны руководствуются </w:t>
      </w:r>
      <w:r w:rsidR="000654DA" w:rsidRPr="00E31DC2">
        <w:rPr>
          <w:color w:val="000000"/>
          <w:sz w:val="24"/>
          <w:szCs w:val="24"/>
        </w:rPr>
        <w:t>действующим законодательством</w:t>
      </w:r>
      <w:r w:rsidRPr="00E31DC2">
        <w:rPr>
          <w:color w:val="000000"/>
          <w:sz w:val="24"/>
          <w:szCs w:val="24"/>
        </w:rPr>
        <w:t xml:space="preserve"> Российской Федерации.</w:t>
      </w:r>
    </w:p>
    <w:p w:rsidR="000255B1" w:rsidRPr="00E31DC2" w:rsidRDefault="000255B1" w:rsidP="00B92DDA">
      <w:pPr>
        <w:pStyle w:val="2"/>
        <w:tabs>
          <w:tab w:val="clear" w:pos="1494"/>
          <w:tab w:val="num" w:pos="1134"/>
        </w:tabs>
        <w:ind w:left="1134"/>
        <w:rPr>
          <w:color w:val="000000"/>
          <w:sz w:val="24"/>
          <w:szCs w:val="24"/>
        </w:rPr>
      </w:pPr>
      <w:bookmarkStart w:id="24" w:name="_Toc55285340"/>
      <w:bookmarkStart w:id="25" w:name="_Toc55305374"/>
      <w:bookmarkStart w:id="26" w:name="_Toc57314620"/>
      <w:bookmarkStart w:id="27" w:name="_Toc69728945"/>
      <w:bookmarkStart w:id="28" w:name="_Toc398035347"/>
      <w:bookmarkEnd w:id="18"/>
      <w:bookmarkEnd w:id="19"/>
      <w:bookmarkEnd w:id="20"/>
      <w:bookmarkEnd w:id="21"/>
      <w:bookmarkEnd w:id="22"/>
      <w:r w:rsidRPr="00E31DC2">
        <w:rPr>
          <w:color w:val="000000"/>
          <w:sz w:val="24"/>
          <w:szCs w:val="24"/>
        </w:rPr>
        <w:t>Обжалование</w:t>
      </w:r>
      <w:bookmarkEnd w:id="24"/>
      <w:bookmarkEnd w:id="25"/>
      <w:bookmarkEnd w:id="26"/>
      <w:bookmarkEnd w:id="27"/>
      <w:bookmarkEnd w:id="28"/>
    </w:p>
    <w:p w:rsidR="00E016A6" w:rsidRPr="00E31DC2" w:rsidRDefault="005722FC" w:rsidP="00B92DDA">
      <w:pPr>
        <w:pStyle w:val="a3"/>
        <w:tabs>
          <w:tab w:val="clear" w:pos="1134"/>
          <w:tab w:val="num" w:pos="851"/>
        </w:tabs>
        <w:spacing w:line="240" w:lineRule="auto"/>
        <w:ind w:left="851" w:hanging="851"/>
        <w:rPr>
          <w:color w:val="000000"/>
          <w:sz w:val="24"/>
          <w:szCs w:val="24"/>
        </w:rPr>
      </w:pPr>
      <w:bookmarkStart w:id="29" w:name="_Ref86789831"/>
      <w:bookmarkStart w:id="30" w:name="_Toc55285338"/>
      <w:bookmarkStart w:id="31" w:name="_Toc55305372"/>
      <w:bookmarkStart w:id="32" w:name="_Toc57314621"/>
      <w:bookmarkStart w:id="33" w:name="_Toc69728946"/>
      <w:r w:rsidRPr="00E31DC2">
        <w:rPr>
          <w:color w:val="000000"/>
          <w:sz w:val="24"/>
          <w:szCs w:val="24"/>
        </w:rPr>
        <w:t xml:space="preserve">Любой </w:t>
      </w:r>
      <w:r w:rsidR="00DE75A7" w:rsidRPr="00E31DC2">
        <w:rPr>
          <w:color w:val="000000"/>
          <w:sz w:val="24"/>
          <w:szCs w:val="24"/>
        </w:rPr>
        <w:t>Участник</w:t>
      </w:r>
      <w:r w:rsidRPr="00E31DC2">
        <w:rPr>
          <w:color w:val="000000"/>
          <w:sz w:val="24"/>
          <w:szCs w:val="24"/>
        </w:rPr>
        <w:t>, который заявляет, что понес или может понести убытки в результате нарушения своих прав</w:t>
      </w:r>
      <w:r w:rsidR="00E016A6" w:rsidRPr="00E31DC2">
        <w:rPr>
          <w:color w:val="000000"/>
          <w:sz w:val="24"/>
          <w:szCs w:val="24"/>
        </w:rPr>
        <w:t>,</w:t>
      </w:r>
      <w:r w:rsidRPr="00E31DC2">
        <w:rPr>
          <w:color w:val="000000"/>
          <w:sz w:val="24"/>
          <w:szCs w:val="24"/>
        </w:rPr>
        <w:t xml:space="preserve"> </w:t>
      </w:r>
      <w:r w:rsidR="00E016A6" w:rsidRPr="00E31DC2">
        <w:rPr>
          <w:color w:val="000000"/>
          <w:sz w:val="24"/>
          <w:szCs w:val="24"/>
        </w:rPr>
        <w:t>вправе рассмотреть разногласия в претензионном порядке. В случае невозможности разрешения спора претензионным путем, Участник вправе обжаловать 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rsidR="00963EE9" w:rsidRPr="00E31DC2" w:rsidRDefault="00963EE9" w:rsidP="00B92DDA">
      <w:pPr>
        <w:pStyle w:val="a3"/>
        <w:tabs>
          <w:tab w:val="clear" w:pos="1134"/>
          <w:tab w:val="num" w:pos="851"/>
        </w:tabs>
        <w:spacing w:line="240" w:lineRule="auto"/>
        <w:ind w:left="851" w:hanging="851"/>
        <w:rPr>
          <w:color w:val="000000"/>
          <w:sz w:val="24"/>
          <w:szCs w:val="24"/>
        </w:rPr>
      </w:pPr>
      <w:r w:rsidRPr="00E31DC2">
        <w:rPr>
          <w:color w:val="000000"/>
          <w:sz w:val="24"/>
          <w:szCs w:val="24"/>
        </w:rPr>
        <w:t xml:space="preserve">На время рассмотрения разногласий процедура проведения закупки может быть приостановлена до </w:t>
      </w:r>
      <w:r w:rsidR="000654DA" w:rsidRPr="00E31DC2">
        <w:rPr>
          <w:color w:val="000000"/>
          <w:sz w:val="24"/>
          <w:szCs w:val="24"/>
        </w:rPr>
        <w:t>принятия</w:t>
      </w:r>
      <w:r w:rsidRPr="00E31DC2">
        <w:rPr>
          <w:color w:val="000000"/>
          <w:sz w:val="24"/>
          <w:szCs w:val="24"/>
        </w:rPr>
        <w:t xml:space="preserve"> решения директор</w:t>
      </w:r>
      <w:r w:rsidR="000654DA" w:rsidRPr="00E31DC2">
        <w:rPr>
          <w:color w:val="000000"/>
          <w:sz w:val="24"/>
          <w:szCs w:val="24"/>
        </w:rPr>
        <w:t>ом</w:t>
      </w:r>
      <w:r w:rsidRPr="00E31DC2">
        <w:rPr>
          <w:color w:val="000000"/>
          <w:sz w:val="24"/>
          <w:szCs w:val="24"/>
        </w:rPr>
        <w:t xml:space="preserve"> ООО «Иркутскэнергосбыт», или компетентного государственного органа, если к тому нет явных препятствий юридического или экономического характера.</w:t>
      </w:r>
    </w:p>
    <w:p w:rsidR="000255B1" w:rsidRPr="00E31DC2" w:rsidRDefault="000255B1" w:rsidP="00B92DDA">
      <w:pPr>
        <w:pStyle w:val="2"/>
        <w:tabs>
          <w:tab w:val="clear" w:pos="1494"/>
          <w:tab w:val="num" w:pos="1134"/>
        </w:tabs>
        <w:ind w:left="1134"/>
        <w:rPr>
          <w:color w:val="000000"/>
          <w:sz w:val="24"/>
          <w:szCs w:val="24"/>
        </w:rPr>
      </w:pPr>
      <w:bookmarkStart w:id="34" w:name="_Toc398035348"/>
      <w:bookmarkEnd w:id="29"/>
      <w:r w:rsidRPr="00E31DC2">
        <w:rPr>
          <w:color w:val="000000"/>
          <w:sz w:val="24"/>
          <w:szCs w:val="24"/>
        </w:rPr>
        <w:t xml:space="preserve">Прочие </w:t>
      </w:r>
      <w:bookmarkEnd w:id="30"/>
      <w:bookmarkEnd w:id="31"/>
      <w:r w:rsidRPr="00E31DC2">
        <w:rPr>
          <w:color w:val="000000"/>
          <w:sz w:val="24"/>
          <w:szCs w:val="24"/>
        </w:rPr>
        <w:t>положения</w:t>
      </w:r>
      <w:bookmarkEnd w:id="32"/>
      <w:bookmarkEnd w:id="33"/>
      <w:bookmarkEnd w:id="34"/>
    </w:p>
    <w:p w:rsidR="000255B1" w:rsidRPr="00E31DC2" w:rsidRDefault="00DE75A7" w:rsidP="00B92DDA">
      <w:pPr>
        <w:pStyle w:val="a3"/>
        <w:tabs>
          <w:tab w:val="clear" w:pos="1134"/>
          <w:tab w:val="num" w:pos="851"/>
        </w:tabs>
        <w:spacing w:line="240" w:lineRule="auto"/>
        <w:ind w:left="851" w:hanging="851"/>
        <w:rPr>
          <w:color w:val="000000"/>
          <w:sz w:val="24"/>
          <w:szCs w:val="24"/>
        </w:rPr>
      </w:pPr>
      <w:r w:rsidRPr="00E31DC2">
        <w:rPr>
          <w:color w:val="000000"/>
          <w:sz w:val="24"/>
          <w:szCs w:val="24"/>
        </w:rPr>
        <w:t>Участник</w:t>
      </w:r>
      <w:r w:rsidR="00B36F97" w:rsidRPr="00E31DC2">
        <w:rPr>
          <w:color w:val="000000"/>
          <w:sz w:val="24"/>
          <w:szCs w:val="24"/>
        </w:rPr>
        <w:t xml:space="preserve"> </w:t>
      </w:r>
      <w:r w:rsidR="000255B1" w:rsidRPr="00E31DC2">
        <w:rPr>
          <w:color w:val="000000"/>
          <w:sz w:val="24"/>
          <w:szCs w:val="24"/>
        </w:rPr>
        <w:t xml:space="preserve">самостоятельно несет все расходы, связанные с подготовкой и подачей </w:t>
      </w:r>
      <w:r w:rsidR="004E150A" w:rsidRPr="00E31DC2">
        <w:rPr>
          <w:color w:val="000000"/>
          <w:sz w:val="24"/>
          <w:szCs w:val="24"/>
        </w:rPr>
        <w:t>предл</w:t>
      </w:r>
      <w:r w:rsidR="000255B1" w:rsidRPr="00E31DC2">
        <w:rPr>
          <w:color w:val="000000"/>
          <w:sz w:val="24"/>
          <w:szCs w:val="24"/>
        </w:rPr>
        <w:t xml:space="preserve">ожения, а </w:t>
      </w:r>
      <w:r w:rsidRPr="00E31DC2">
        <w:rPr>
          <w:color w:val="000000"/>
          <w:sz w:val="24"/>
          <w:szCs w:val="24"/>
        </w:rPr>
        <w:t>Организатор закупки</w:t>
      </w:r>
      <w:r w:rsidR="00510409" w:rsidRPr="00E31DC2">
        <w:rPr>
          <w:color w:val="000000"/>
          <w:sz w:val="24"/>
          <w:szCs w:val="24"/>
        </w:rPr>
        <w:t xml:space="preserve"> </w:t>
      </w:r>
      <w:r w:rsidR="000255B1" w:rsidRPr="00E31DC2">
        <w:rPr>
          <w:color w:val="000000"/>
          <w:sz w:val="24"/>
          <w:szCs w:val="24"/>
        </w:rPr>
        <w:t xml:space="preserve">по этим расходам не отвечает и не имеет обязательств, независимо от хода и результатов данного </w:t>
      </w:r>
      <w:r w:rsidR="00B36F97" w:rsidRPr="00E31DC2">
        <w:rPr>
          <w:color w:val="000000"/>
          <w:sz w:val="24"/>
          <w:szCs w:val="24"/>
        </w:rPr>
        <w:t xml:space="preserve">открытого </w:t>
      </w:r>
      <w:r w:rsidR="00B57B76" w:rsidRPr="00E31DC2">
        <w:rPr>
          <w:color w:val="000000"/>
          <w:sz w:val="24"/>
          <w:szCs w:val="24"/>
        </w:rPr>
        <w:t>запроса предложений</w:t>
      </w:r>
      <w:r w:rsidR="000255B1" w:rsidRPr="00E31DC2">
        <w:rPr>
          <w:color w:val="000000"/>
          <w:sz w:val="24"/>
          <w:szCs w:val="24"/>
        </w:rPr>
        <w:t>.</w:t>
      </w:r>
    </w:p>
    <w:p w:rsidR="000255B1" w:rsidRPr="00E31DC2" w:rsidRDefault="00DE75A7" w:rsidP="00B92DDA">
      <w:pPr>
        <w:pStyle w:val="a3"/>
        <w:tabs>
          <w:tab w:val="clear" w:pos="1134"/>
          <w:tab w:val="num" w:pos="851"/>
        </w:tabs>
        <w:spacing w:line="240" w:lineRule="auto"/>
        <w:ind w:left="851" w:hanging="851"/>
        <w:rPr>
          <w:color w:val="000000"/>
          <w:sz w:val="24"/>
          <w:szCs w:val="24"/>
        </w:rPr>
      </w:pPr>
      <w:r w:rsidRPr="00E31DC2">
        <w:rPr>
          <w:color w:val="000000"/>
          <w:sz w:val="24"/>
          <w:szCs w:val="24"/>
        </w:rPr>
        <w:t>Организатор закупки</w:t>
      </w:r>
      <w:r w:rsidR="00510409" w:rsidRPr="00E31DC2">
        <w:rPr>
          <w:color w:val="000000"/>
          <w:sz w:val="24"/>
          <w:szCs w:val="24"/>
        </w:rPr>
        <w:t xml:space="preserve"> </w:t>
      </w:r>
      <w:r w:rsidR="000255B1" w:rsidRPr="00E31DC2">
        <w:rPr>
          <w:color w:val="000000"/>
          <w:sz w:val="24"/>
          <w:szCs w:val="24"/>
        </w:rPr>
        <w:t xml:space="preserve">обеспечивает разумную конфиденциальность относительно всех полученных от </w:t>
      </w:r>
      <w:r w:rsidRPr="00E31DC2">
        <w:rPr>
          <w:color w:val="000000"/>
          <w:sz w:val="24"/>
          <w:szCs w:val="24"/>
        </w:rPr>
        <w:t>Участник</w:t>
      </w:r>
      <w:r w:rsidR="000255B1" w:rsidRPr="00E31DC2">
        <w:rPr>
          <w:color w:val="000000"/>
          <w:sz w:val="24"/>
          <w:szCs w:val="24"/>
        </w:rPr>
        <w:t xml:space="preserve">ов сведений, в том числе содержащихся в </w:t>
      </w:r>
      <w:r w:rsidR="004E150A" w:rsidRPr="00E31DC2">
        <w:rPr>
          <w:color w:val="000000"/>
          <w:sz w:val="24"/>
          <w:szCs w:val="24"/>
        </w:rPr>
        <w:t>предл</w:t>
      </w:r>
      <w:r w:rsidR="000255B1" w:rsidRPr="00E31DC2">
        <w:rPr>
          <w:color w:val="000000"/>
          <w:sz w:val="24"/>
          <w:szCs w:val="24"/>
        </w:rPr>
        <w:t xml:space="preserve">ожениях. Предоставление этой информации другим </w:t>
      </w:r>
      <w:r w:rsidRPr="00E31DC2">
        <w:rPr>
          <w:color w:val="000000"/>
          <w:sz w:val="24"/>
          <w:szCs w:val="24"/>
        </w:rPr>
        <w:t>Участник</w:t>
      </w:r>
      <w:r w:rsidR="000255B1" w:rsidRPr="00E31DC2">
        <w:rPr>
          <w:color w:val="000000"/>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0A45FF" w:rsidRPr="00E31DC2">
        <w:rPr>
          <w:color w:val="000000"/>
          <w:sz w:val="24"/>
          <w:szCs w:val="24"/>
        </w:rPr>
        <w:t>докум</w:t>
      </w:r>
      <w:r w:rsidR="000255B1" w:rsidRPr="00E31DC2">
        <w:rPr>
          <w:color w:val="000000"/>
          <w:sz w:val="24"/>
          <w:szCs w:val="24"/>
        </w:rPr>
        <w:t xml:space="preserve">ентацией по </w:t>
      </w:r>
      <w:r w:rsidR="005E089E" w:rsidRPr="00E31DC2">
        <w:rPr>
          <w:color w:val="000000"/>
          <w:sz w:val="24"/>
          <w:szCs w:val="24"/>
        </w:rPr>
        <w:t>открытому запросу предложений</w:t>
      </w:r>
      <w:r w:rsidR="000255B1" w:rsidRPr="00E31DC2">
        <w:rPr>
          <w:color w:val="000000"/>
          <w:sz w:val="24"/>
          <w:szCs w:val="24"/>
        </w:rPr>
        <w:t>.</w:t>
      </w:r>
    </w:p>
    <w:p w:rsidR="000255B1" w:rsidRPr="00E31DC2" w:rsidRDefault="000255B1" w:rsidP="00B92DDA">
      <w:pPr>
        <w:spacing w:line="240" w:lineRule="auto"/>
        <w:rPr>
          <w:color w:val="000000"/>
          <w:sz w:val="24"/>
          <w:szCs w:val="24"/>
        </w:rPr>
      </w:pPr>
    </w:p>
    <w:p w:rsidR="000255B1" w:rsidRPr="00E31DC2" w:rsidRDefault="000255B1" w:rsidP="00B92DDA">
      <w:pPr>
        <w:pStyle w:val="1"/>
        <w:rPr>
          <w:rFonts w:ascii="Times New Roman" w:hAnsi="Times New Roman"/>
          <w:color w:val="000000"/>
          <w:sz w:val="24"/>
          <w:szCs w:val="24"/>
        </w:rPr>
      </w:pPr>
      <w:bookmarkStart w:id="35" w:name="_Ref55300680"/>
      <w:bookmarkStart w:id="36" w:name="_Toc55305378"/>
      <w:bookmarkStart w:id="37" w:name="_Toc57314640"/>
      <w:bookmarkStart w:id="38" w:name="_Toc69728963"/>
      <w:bookmarkStart w:id="39" w:name="_Ref167511144"/>
      <w:bookmarkStart w:id="40" w:name="_Ref167511175"/>
      <w:bookmarkStart w:id="41" w:name="_Ref167511488"/>
      <w:bookmarkStart w:id="42" w:name="_Toc398035349"/>
      <w:bookmarkStart w:id="43" w:name="ИНСТРУКЦИИ"/>
      <w:r w:rsidRPr="00E31DC2">
        <w:rPr>
          <w:rFonts w:ascii="Times New Roman" w:hAnsi="Times New Roman"/>
          <w:color w:val="000000"/>
          <w:sz w:val="24"/>
          <w:szCs w:val="24"/>
        </w:rPr>
        <w:lastRenderedPageBreak/>
        <w:t xml:space="preserve">Порядок проведения </w:t>
      </w:r>
      <w:r w:rsidR="00B57B76" w:rsidRPr="00E31DC2">
        <w:rPr>
          <w:rFonts w:ascii="Times New Roman" w:hAnsi="Times New Roman"/>
          <w:color w:val="000000"/>
          <w:sz w:val="24"/>
          <w:szCs w:val="24"/>
        </w:rPr>
        <w:t>открытого запроса предложений</w:t>
      </w:r>
      <w:r w:rsidRPr="00E31DC2">
        <w:rPr>
          <w:rFonts w:ascii="Times New Roman" w:hAnsi="Times New Roman"/>
          <w:color w:val="000000"/>
          <w:sz w:val="24"/>
          <w:szCs w:val="24"/>
        </w:rPr>
        <w:t xml:space="preserve">. Инструкции по подготовке </w:t>
      </w:r>
      <w:bookmarkEnd w:id="35"/>
      <w:bookmarkEnd w:id="36"/>
      <w:bookmarkEnd w:id="37"/>
      <w:bookmarkEnd w:id="38"/>
      <w:r w:rsidR="004E150A" w:rsidRPr="00E31DC2">
        <w:rPr>
          <w:rFonts w:ascii="Times New Roman" w:hAnsi="Times New Roman"/>
          <w:color w:val="000000"/>
          <w:sz w:val="24"/>
          <w:szCs w:val="24"/>
        </w:rPr>
        <w:t>предл</w:t>
      </w:r>
      <w:r w:rsidRPr="00E31DC2">
        <w:rPr>
          <w:rFonts w:ascii="Times New Roman" w:hAnsi="Times New Roman"/>
          <w:color w:val="000000"/>
          <w:sz w:val="24"/>
          <w:szCs w:val="24"/>
        </w:rPr>
        <w:t>ожений</w:t>
      </w:r>
      <w:bookmarkEnd w:id="39"/>
      <w:bookmarkEnd w:id="40"/>
      <w:bookmarkEnd w:id="41"/>
      <w:bookmarkEnd w:id="42"/>
    </w:p>
    <w:p w:rsidR="000255B1" w:rsidRPr="00E31DC2" w:rsidRDefault="000255B1" w:rsidP="00B92DDA">
      <w:pPr>
        <w:pStyle w:val="2"/>
        <w:tabs>
          <w:tab w:val="clear" w:pos="1494"/>
          <w:tab w:val="num" w:pos="1134"/>
        </w:tabs>
        <w:ind w:left="1134"/>
        <w:rPr>
          <w:color w:val="000000"/>
          <w:sz w:val="24"/>
          <w:szCs w:val="24"/>
        </w:rPr>
      </w:pPr>
      <w:bookmarkStart w:id="44" w:name="_Ref440305687"/>
      <w:bookmarkStart w:id="45" w:name="_Toc518119235"/>
      <w:bookmarkStart w:id="46" w:name="_Toc55193148"/>
      <w:bookmarkStart w:id="47" w:name="_Toc55285342"/>
      <w:bookmarkStart w:id="48" w:name="_Toc55305379"/>
      <w:bookmarkStart w:id="49" w:name="_Toc57314641"/>
      <w:bookmarkStart w:id="50" w:name="_Toc69728964"/>
      <w:bookmarkStart w:id="51" w:name="_Toc398035350"/>
      <w:bookmarkEnd w:id="43"/>
      <w:r w:rsidRPr="00E31DC2">
        <w:rPr>
          <w:color w:val="000000"/>
          <w:sz w:val="24"/>
          <w:szCs w:val="24"/>
        </w:rPr>
        <w:t xml:space="preserve">Общий порядок проведения </w:t>
      </w:r>
      <w:bookmarkEnd w:id="44"/>
      <w:bookmarkEnd w:id="45"/>
      <w:bookmarkEnd w:id="46"/>
      <w:bookmarkEnd w:id="47"/>
      <w:bookmarkEnd w:id="48"/>
      <w:bookmarkEnd w:id="49"/>
      <w:bookmarkEnd w:id="50"/>
      <w:r w:rsidR="00B57B76" w:rsidRPr="00E31DC2">
        <w:rPr>
          <w:color w:val="000000"/>
          <w:sz w:val="24"/>
          <w:szCs w:val="24"/>
        </w:rPr>
        <w:t>открытого запроса предложений</w:t>
      </w:r>
      <w:bookmarkEnd w:id="51"/>
    </w:p>
    <w:p w:rsidR="000255B1" w:rsidRPr="00E31DC2" w:rsidRDefault="00D44C14" w:rsidP="00B92DDA">
      <w:pPr>
        <w:pStyle w:val="a3"/>
        <w:tabs>
          <w:tab w:val="clear" w:pos="1134"/>
          <w:tab w:val="num" w:pos="851"/>
        </w:tabs>
        <w:spacing w:line="240" w:lineRule="auto"/>
        <w:ind w:left="851" w:hanging="851"/>
        <w:rPr>
          <w:color w:val="000000"/>
          <w:sz w:val="24"/>
          <w:szCs w:val="24"/>
        </w:rPr>
      </w:pPr>
      <w:r w:rsidRPr="00E31DC2">
        <w:rPr>
          <w:color w:val="000000"/>
          <w:sz w:val="24"/>
          <w:szCs w:val="24"/>
        </w:rPr>
        <w:t>О</w:t>
      </w:r>
      <w:r w:rsidR="00953CBF" w:rsidRPr="00E31DC2">
        <w:rPr>
          <w:color w:val="000000"/>
          <w:sz w:val="24"/>
          <w:szCs w:val="24"/>
        </w:rPr>
        <w:t>ткрытый запрос предложений</w:t>
      </w:r>
      <w:r w:rsidR="000255B1" w:rsidRPr="00E31DC2">
        <w:rPr>
          <w:color w:val="000000"/>
          <w:sz w:val="24"/>
          <w:szCs w:val="24"/>
        </w:rPr>
        <w:t xml:space="preserve"> проводится в следующем порядке:</w:t>
      </w:r>
    </w:p>
    <w:p w:rsidR="000255B1" w:rsidRPr="00E31DC2" w:rsidRDefault="004E150A" w:rsidP="00B92DDA">
      <w:pPr>
        <w:pStyle w:val="a5"/>
        <w:tabs>
          <w:tab w:val="clear" w:pos="1701"/>
          <w:tab w:val="num" w:pos="1134"/>
        </w:tabs>
        <w:spacing w:line="240" w:lineRule="auto"/>
        <w:ind w:left="1134"/>
        <w:rPr>
          <w:color w:val="000000"/>
          <w:sz w:val="24"/>
          <w:szCs w:val="24"/>
        </w:rPr>
      </w:pPr>
      <w:r w:rsidRPr="00E31DC2">
        <w:rPr>
          <w:color w:val="000000"/>
          <w:sz w:val="24"/>
          <w:szCs w:val="24"/>
        </w:rPr>
        <w:t xml:space="preserve">публикация </w:t>
      </w:r>
      <w:r w:rsidR="00A76C4A" w:rsidRPr="00E31DC2">
        <w:rPr>
          <w:color w:val="000000"/>
          <w:sz w:val="24"/>
          <w:szCs w:val="24"/>
        </w:rPr>
        <w:t>Извещения</w:t>
      </w:r>
      <w:r w:rsidR="000255B1" w:rsidRPr="00E31DC2">
        <w:rPr>
          <w:color w:val="000000"/>
          <w:sz w:val="24"/>
          <w:szCs w:val="24"/>
        </w:rPr>
        <w:t xml:space="preserve"> о проведении </w:t>
      </w:r>
      <w:r w:rsidR="00B57B76" w:rsidRPr="00E31DC2">
        <w:rPr>
          <w:color w:val="000000"/>
          <w:sz w:val="24"/>
          <w:szCs w:val="24"/>
        </w:rPr>
        <w:t>открытого запроса предложений</w:t>
      </w:r>
      <w:r w:rsidR="000255B1" w:rsidRPr="00E31DC2">
        <w:rPr>
          <w:color w:val="000000"/>
          <w:sz w:val="24"/>
          <w:szCs w:val="24"/>
        </w:rPr>
        <w:t xml:space="preserve"> (подраздел </w:t>
      </w:r>
      <w:fldSimple w:instr=" REF _Ref55280418 \r \h  \* MERGEFORMAT ">
        <w:r w:rsidR="002573F8">
          <w:rPr>
            <w:color w:val="000000"/>
            <w:sz w:val="24"/>
            <w:szCs w:val="24"/>
          </w:rPr>
          <w:t>2.2</w:t>
        </w:r>
      </w:fldSimple>
      <w:r w:rsidR="000255B1" w:rsidRPr="00E31DC2">
        <w:rPr>
          <w:color w:val="000000"/>
          <w:sz w:val="24"/>
          <w:szCs w:val="24"/>
        </w:rPr>
        <w:t>);</w:t>
      </w:r>
    </w:p>
    <w:p w:rsidR="000255B1" w:rsidRPr="00E31DC2" w:rsidRDefault="004E150A" w:rsidP="00B92DDA">
      <w:pPr>
        <w:pStyle w:val="a5"/>
        <w:tabs>
          <w:tab w:val="clear" w:pos="1701"/>
          <w:tab w:val="num" w:pos="1134"/>
        </w:tabs>
        <w:spacing w:line="240" w:lineRule="auto"/>
        <w:ind w:left="1134"/>
        <w:rPr>
          <w:color w:val="000000"/>
          <w:sz w:val="24"/>
          <w:szCs w:val="24"/>
        </w:rPr>
      </w:pPr>
      <w:r w:rsidRPr="00E31DC2">
        <w:rPr>
          <w:color w:val="000000"/>
          <w:sz w:val="24"/>
          <w:szCs w:val="24"/>
        </w:rPr>
        <w:t>предоставление д</w:t>
      </w:r>
      <w:r w:rsidR="000255B1" w:rsidRPr="00E31DC2">
        <w:rPr>
          <w:color w:val="000000"/>
          <w:sz w:val="24"/>
          <w:szCs w:val="24"/>
        </w:rPr>
        <w:t xml:space="preserve">окументации по </w:t>
      </w:r>
      <w:r w:rsidR="005E089E" w:rsidRPr="00E31DC2">
        <w:rPr>
          <w:color w:val="000000"/>
          <w:sz w:val="24"/>
          <w:szCs w:val="24"/>
        </w:rPr>
        <w:t>открытому запросу предложений</w:t>
      </w:r>
      <w:r w:rsidR="000255B1" w:rsidRPr="00E31DC2">
        <w:rPr>
          <w:color w:val="000000"/>
          <w:sz w:val="24"/>
          <w:szCs w:val="24"/>
        </w:rPr>
        <w:t xml:space="preserve"> </w:t>
      </w:r>
      <w:r w:rsidR="00DE75A7" w:rsidRPr="00E31DC2">
        <w:rPr>
          <w:color w:val="000000"/>
          <w:sz w:val="24"/>
          <w:szCs w:val="24"/>
        </w:rPr>
        <w:t>Участник</w:t>
      </w:r>
      <w:r w:rsidR="00824AD5" w:rsidRPr="00E31DC2">
        <w:rPr>
          <w:color w:val="000000"/>
          <w:sz w:val="24"/>
          <w:szCs w:val="24"/>
        </w:rPr>
        <w:t xml:space="preserve">ам </w:t>
      </w:r>
      <w:r w:rsidR="000255B1" w:rsidRPr="00E31DC2">
        <w:rPr>
          <w:color w:val="000000"/>
          <w:sz w:val="24"/>
          <w:szCs w:val="24"/>
        </w:rPr>
        <w:t>(подраздел </w:t>
      </w:r>
      <w:fldSimple w:instr=" REF _Ref55280429 \r \h  \* MERGEFORMAT ">
        <w:r w:rsidR="002573F8">
          <w:rPr>
            <w:color w:val="000000"/>
            <w:sz w:val="24"/>
            <w:szCs w:val="24"/>
          </w:rPr>
          <w:t>2.3</w:t>
        </w:r>
      </w:fldSimple>
      <w:r w:rsidR="000255B1" w:rsidRPr="00E31DC2">
        <w:rPr>
          <w:color w:val="000000"/>
          <w:sz w:val="24"/>
          <w:szCs w:val="24"/>
        </w:rPr>
        <w:t>)</w:t>
      </w:r>
      <w:r w:rsidR="007F0768" w:rsidRPr="00E31DC2">
        <w:rPr>
          <w:color w:val="000000"/>
          <w:sz w:val="24"/>
          <w:szCs w:val="24"/>
        </w:rPr>
        <w:t>;</w:t>
      </w:r>
    </w:p>
    <w:p w:rsidR="000255B1" w:rsidRPr="00E31DC2" w:rsidRDefault="004E150A" w:rsidP="00B92DDA">
      <w:pPr>
        <w:pStyle w:val="a5"/>
        <w:tabs>
          <w:tab w:val="clear" w:pos="1701"/>
          <w:tab w:val="num" w:pos="1134"/>
        </w:tabs>
        <w:spacing w:line="240" w:lineRule="auto"/>
        <w:ind w:left="1134"/>
        <w:rPr>
          <w:color w:val="000000"/>
          <w:sz w:val="24"/>
          <w:szCs w:val="24"/>
        </w:rPr>
      </w:pPr>
      <w:r w:rsidRPr="00E31DC2">
        <w:rPr>
          <w:color w:val="000000"/>
          <w:sz w:val="24"/>
          <w:szCs w:val="24"/>
        </w:rPr>
        <w:t>п</w:t>
      </w:r>
      <w:r w:rsidR="000255B1" w:rsidRPr="00E31DC2">
        <w:rPr>
          <w:color w:val="000000"/>
          <w:sz w:val="24"/>
          <w:szCs w:val="24"/>
        </w:rPr>
        <w:t xml:space="preserve">одготовка </w:t>
      </w:r>
      <w:r w:rsidR="00DE75A7" w:rsidRPr="00E31DC2">
        <w:rPr>
          <w:color w:val="000000"/>
          <w:sz w:val="24"/>
          <w:szCs w:val="24"/>
        </w:rPr>
        <w:t>Участник</w:t>
      </w:r>
      <w:r w:rsidRPr="00E31DC2">
        <w:rPr>
          <w:color w:val="000000"/>
          <w:sz w:val="24"/>
          <w:szCs w:val="24"/>
        </w:rPr>
        <w:t>ами своих п</w:t>
      </w:r>
      <w:r w:rsidR="000255B1" w:rsidRPr="00E31DC2">
        <w:rPr>
          <w:color w:val="000000"/>
          <w:sz w:val="24"/>
          <w:szCs w:val="24"/>
        </w:rPr>
        <w:t xml:space="preserve">редложений и разъяснение </w:t>
      </w:r>
      <w:r w:rsidR="00C75ED6" w:rsidRPr="00E31DC2">
        <w:rPr>
          <w:color w:val="000000"/>
          <w:sz w:val="24"/>
          <w:szCs w:val="24"/>
        </w:rPr>
        <w:t>Организатором закупки</w:t>
      </w:r>
      <w:r w:rsidR="00824AD5" w:rsidRPr="00E31DC2">
        <w:rPr>
          <w:color w:val="000000"/>
          <w:sz w:val="24"/>
          <w:szCs w:val="24"/>
        </w:rPr>
        <w:t xml:space="preserve"> </w:t>
      </w:r>
      <w:r w:rsidRPr="00E31DC2">
        <w:rPr>
          <w:color w:val="000000"/>
          <w:sz w:val="24"/>
          <w:szCs w:val="24"/>
        </w:rPr>
        <w:t>д</w:t>
      </w:r>
      <w:r w:rsidR="000255B1" w:rsidRPr="00E31DC2">
        <w:rPr>
          <w:color w:val="000000"/>
          <w:sz w:val="24"/>
          <w:szCs w:val="24"/>
        </w:rPr>
        <w:t xml:space="preserve">окументации по </w:t>
      </w:r>
      <w:r w:rsidR="005E089E" w:rsidRPr="00E31DC2">
        <w:rPr>
          <w:color w:val="000000"/>
          <w:sz w:val="24"/>
          <w:szCs w:val="24"/>
        </w:rPr>
        <w:t>открытому запросу предложений</w:t>
      </w:r>
      <w:r w:rsidR="000255B1" w:rsidRPr="00E31DC2">
        <w:rPr>
          <w:color w:val="000000"/>
          <w:sz w:val="24"/>
          <w:szCs w:val="24"/>
        </w:rPr>
        <w:t>, если необходимо (подраздел </w:t>
      </w:r>
      <w:fldSimple w:instr=" REF _Ref55280436 \r \h  \* MERGEFORMAT ">
        <w:r w:rsidR="002573F8">
          <w:rPr>
            <w:color w:val="000000"/>
            <w:sz w:val="24"/>
            <w:szCs w:val="24"/>
          </w:rPr>
          <w:t>2.4</w:t>
        </w:r>
      </w:fldSimple>
      <w:r w:rsidR="000255B1" w:rsidRPr="00E31DC2">
        <w:rPr>
          <w:color w:val="000000"/>
          <w:sz w:val="24"/>
          <w:szCs w:val="24"/>
        </w:rPr>
        <w:t>)</w:t>
      </w:r>
      <w:r w:rsidR="007F0768" w:rsidRPr="00E31DC2">
        <w:rPr>
          <w:color w:val="000000"/>
          <w:sz w:val="24"/>
          <w:szCs w:val="24"/>
        </w:rPr>
        <w:t>;</w:t>
      </w:r>
      <w:r w:rsidR="000255B1" w:rsidRPr="00E31DC2">
        <w:rPr>
          <w:color w:val="000000"/>
          <w:sz w:val="24"/>
          <w:szCs w:val="24"/>
        </w:rPr>
        <w:t xml:space="preserve"> </w:t>
      </w:r>
    </w:p>
    <w:p w:rsidR="00923A32" w:rsidRPr="00E31DC2" w:rsidRDefault="004E150A" w:rsidP="00B92DDA">
      <w:pPr>
        <w:pStyle w:val="a5"/>
        <w:tabs>
          <w:tab w:val="clear" w:pos="1701"/>
          <w:tab w:val="num" w:pos="1134"/>
        </w:tabs>
        <w:spacing w:line="240" w:lineRule="auto"/>
        <w:ind w:left="1134"/>
        <w:rPr>
          <w:color w:val="000000"/>
          <w:sz w:val="24"/>
          <w:szCs w:val="24"/>
        </w:rPr>
      </w:pPr>
      <w:r w:rsidRPr="00E31DC2">
        <w:rPr>
          <w:color w:val="000000"/>
          <w:sz w:val="24"/>
          <w:szCs w:val="24"/>
        </w:rPr>
        <w:t>подача п</w:t>
      </w:r>
      <w:r w:rsidR="000255B1" w:rsidRPr="00E31DC2">
        <w:rPr>
          <w:color w:val="000000"/>
          <w:sz w:val="24"/>
          <w:szCs w:val="24"/>
        </w:rPr>
        <w:t xml:space="preserve">редложений и их прием (подраздел </w:t>
      </w:r>
      <w:fldSimple w:instr=" REF _Ref55280443 \r \h  \* MERGEFORMAT ">
        <w:r w:rsidR="002573F8">
          <w:rPr>
            <w:color w:val="000000"/>
            <w:sz w:val="24"/>
            <w:szCs w:val="24"/>
          </w:rPr>
          <w:t>2.6</w:t>
        </w:r>
      </w:fldSimple>
      <w:r w:rsidR="000255B1" w:rsidRPr="00E31DC2">
        <w:rPr>
          <w:color w:val="000000"/>
          <w:sz w:val="24"/>
          <w:szCs w:val="24"/>
        </w:rPr>
        <w:t>)</w:t>
      </w:r>
      <w:r w:rsidR="007F0768" w:rsidRPr="00E31DC2">
        <w:rPr>
          <w:color w:val="000000"/>
          <w:sz w:val="24"/>
          <w:szCs w:val="24"/>
        </w:rPr>
        <w:t>;</w:t>
      </w:r>
    </w:p>
    <w:p w:rsidR="000255B1" w:rsidRPr="00E31DC2" w:rsidRDefault="004E150A" w:rsidP="00B92DDA">
      <w:pPr>
        <w:pStyle w:val="a5"/>
        <w:tabs>
          <w:tab w:val="clear" w:pos="1701"/>
          <w:tab w:val="num" w:pos="1134"/>
        </w:tabs>
        <w:spacing w:line="240" w:lineRule="auto"/>
        <w:ind w:left="1134"/>
        <w:rPr>
          <w:color w:val="000000"/>
          <w:sz w:val="24"/>
          <w:szCs w:val="24"/>
        </w:rPr>
      </w:pPr>
      <w:r w:rsidRPr="00E31DC2">
        <w:rPr>
          <w:color w:val="000000"/>
          <w:sz w:val="24"/>
          <w:szCs w:val="24"/>
        </w:rPr>
        <w:t xml:space="preserve">вскрытие </w:t>
      </w:r>
      <w:r w:rsidR="00AD125F" w:rsidRPr="00E31DC2">
        <w:rPr>
          <w:color w:val="000000"/>
          <w:sz w:val="24"/>
          <w:szCs w:val="24"/>
        </w:rPr>
        <w:t>конвертов с предложениями</w:t>
      </w:r>
      <w:r w:rsidR="00923A32" w:rsidRPr="00E31DC2">
        <w:rPr>
          <w:color w:val="000000"/>
          <w:sz w:val="24"/>
          <w:szCs w:val="24"/>
        </w:rPr>
        <w:t xml:space="preserve"> (подраздел </w:t>
      </w:r>
      <w:fldSimple w:instr=" REF _Ref238291611 \r \h  \* MERGEFORMAT ">
        <w:r w:rsidR="002573F8">
          <w:rPr>
            <w:color w:val="000000"/>
            <w:sz w:val="24"/>
            <w:szCs w:val="24"/>
          </w:rPr>
          <w:t>2.7</w:t>
        </w:r>
      </w:fldSimple>
      <w:r w:rsidR="00923A32" w:rsidRPr="00E31DC2">
        <w:rPr>
          <w:color w:val="000000"/>
          <w:sz w:val="24"/>
          <w:szCs w:val="24"/>
        </w:rPr>
        <w:t>);</w:t>
      </w:r>
    </w:p>
    <w:p w:rsidR="000255B1" w:rsidRPr="00E31DC2" w:rsidRDefault="004E150A" w:rsidP="00B92DDA">
      <w:pPr>
        <w:pStyle w:val="a5"/>
        <w:tabs>
          <w:tab w:val="clear" w:pos="1701"/>
          <w:tab w:val="num" w:pos="1134"/>
        </w:tabs>
        <w:spacing w:line="240" w:lineRule="auto"/>
        <w:ind w:left="1134"/>
        <w:rPr>
          <w:color w:val="000000"/>
          <w:sz w:val="24"/>
          <w:szCs w:val="24"/>
        </w:rPr>
      </w:pPr>
      <w:r w:rsidRPr="00E31DC2">
        <w:rPr>
          <w:color w:val="000000"/>
          <w:sz w:val="24"/>
          <w:szCs w:val="24"/>
        </w:rPr>
        <w:t>оценка п</w:t>
      </w:r>
      <w:r w:rsidR="000255B1" w:rsidRPr="00E31DC2">
        <w:rPr>
          <w:color w:val="000000"/>
          <w:sz w:val="24"/>
          <w:szCs w:val="24"/>
        </w:rPr>
        <w:t xml:space="preserve">редложений (подраздел </w:t>
      </w:r>
      <w:fldSimple w:instr=" REF _Ref238291633 \r \h  \* MERGEFORMAT ">
        <w:r w:rsidR="002573F8">
          <w:rPr>
            <w:color w:val="000000"/>
            <w:sz w:val="24"/>
            <w:szCs w:val="24"/>
          </w:rPr>
          <w:t>2.8</w:t>
        </w:r>
      </w:fldSimple>
      <w:r w:rsidR="000255B1" w:rsidRPr="00E31DC2">
        <w:rPr>
          <w:color w:val="000000"/>
          <w:sz w:val="24"/>
          <w:szCs w:val="24"/>
        </w:rPr>
        <w:t>);</w:t>
      </w:r>
    </w:p>
    <w:p w:rsidR="000255B1" w:rsidRPr="00E31DC2" w:rsidRDefault="004E150A" w:rsidP="00B92DDA">
      <w:pPr>
        <w:pStyle w:val="a5"/>
        <w:tabs>
          <w:tab w:val="clear" w:pos="1701"/>
          <w:tab w:val="num" w:pos="1134"/>
        </w:tabs>
        <w:spacing w:line="240" w:lineRule="auto"/>
        <w:ind w:left="1134"/>
        <w:rPr>
          <w:color w:val="000000"/>
          <w:sz w:val="24"/>
          <w:szCs w:val="24"/>
        </w:rPr>
      </w:pPr>
      <w:r w:rsidRPr="00E31DC2">
        <w:rPr>
          <w:color w:val="000000"/>
          <w:sz w:val="24"/>
          <w:szCs w:val="24"/>
        </w:rPr>
        <w:t>определение п</w:t>
      </w:r>
      <w:r w:rsidR="000255B1" w:rsidRPr="00E31DC2">
        <w:rPr>
          <w:color w:val="000000"/>
          <w:sz w:val="24"/>
          <w:szCs w:val="24"/>
        </w:rPr>
        <w:t xml:space="preserve">обедителя (подраздел </w:t>
      </w:r>
      <w:fldSimple w:instr=" REF _Ref167268476 \r \h  \* MERGEFORMAT ">
        <w:r w:rsidR="002573F8">
          <w:rPr>
            <w:color w:val="000000"/>
            <w:sz w:val="24"/>
            <w:szCs w:val="24"/>
          </w:rPr>
          <w:t>0</w:t>
        </w:r>
      </w:fldSimple>
      <w:r w:rsidR="007F0768" w:rsidRPr="00E31DC2">
        <w:rPr>
          <w:color w:val="000000"/>
          <w:sz w:val="24"/>
          <w:szCs w:val="24"/>
        </w:rPr>
        <w:t>)</w:t>
      </w:r>
      <w:r w:rsidR="000255B1" w:rsidRPr="00E31DC2">
        <w:rPr>
          <w:color w:val="000000"/>
          <w:sz w:val="24"/>
          <w:szCs w:val="24"/>
        </w:rPr>
        <w:t>;</w:t>
      </w:r>
    </w:p>
    <w:p w:rsidR="000255B1" w:rsidRPr="00E31DC2" w:rsidRDefault="004E150A" w:rsidP="00B92DDA">
      <w:pPr>
        <w:pStyle w:val="a5"/>
        <w:tabs>
          <w:tab w:val="clear" w:pos="1701"/>
          <w:tab w:val="num" w:pos="1134"/>
        </w:tabs>
        <w:spacing w:line="240" w:lineRule="auto"/>
        <w:ind w:left="1134"/>
        <w:rPr>
          <w:color w:val="000000"/>
          <w:sz w:val="24"/>
          <w:szCs w:val="24"/>
        </w:rPr>
      </w:pPr>
      <w:r w:rsidRPr="00E31DC2">
        <w:rPr>
          <w:color w:val="000000"/>
          <w:sz w:val="24"/>
          <w:szCs w:val="24"/>
        </w:rPr>
        <w:t>подписание д</w:t>
      </w:r>
      <w:r w:rsidR="000255B1" w:rsidRPr="00E31DC2">
        <w:rPr>
          <w:color w:val="000000"/>
          <w:sz w:val="24"/>
          <w:szCs w:val="24"/>
        </w:rPr>
        <w:t xml:space="preserve">оговора (подраздел </w:t>
      </w:r>
      <w:fldSimple w:instr=" REF _Ref55280474 \r \h  \* MERGEFORMAT ">
        <w:r w:rsidR="002573F8">
          <w:rPr>
            <w:color w:val="000000"/>
            <w:sz w:val="24"/>
            <w:szCs w:val="24"/>
          </w:rPr>
          <w:t>2.11</w:t>
        </w:r>
      </w:fldSimple>
      <w:r w:rsidR="000255B1" w:rsidRPr="00E31DC2">
        <w:rPr>
          <w:color w:val="000000"/>
          <w:sz w:val="24"/>
          <w:szCs w:val="24"/>
        </w:rPr>
        <w:t>);</w:t>
      </w:r>
    </w:p>
    <w:p w:rsidR="000255B1" w:rsidRPr="00E31DC2" w:rsidRDefault="004E150A" w:rsidP="00B92DDA">
      <w:pPr>
        <w:pStyle w:val="a5"/>
        <w:tabs>
          <w:tab w:val="clear" w:pos="1701"/>
          <w:tab w:val="num" w:pos="1134"/>
        </w:tabs>
        <w:spacing w:line="240" w:lineRule="auto"/>
        <w:ind w:left="1134"/>
        <w:rPr>
          <w:color w:val="000000"/>
          <w:sz w:val="24"/>
          <w:szCs w:val="24"/>
        </w:rPr>
      </w:pPr>
      <w:r w:rsidRPr="00E31DC2">
        <w:rPr>
          <w:color w:val="000000"/>
          <w:sz w:val="24"/>
          <w:szCs w:val="24"/>
        </w:rPr>
        <w:t>у</w:t>
      </w:r>
      <w:r w:rsidR="000255B1" w:rsidRPr="00E31DC2">
        <w:rPr>
          <w:color w:val="000000"/>
          <w:sz w:val="24"/>
          <w:szCs w:val="24"/>
        </w:rPr>
        <w:t xml:space="preserve">ведомление </w:t>
      </w:r>
      <w:r w:rsidR="00DE75A7" w:rsidRPr="00E31DC2">
        <w:rPr>
          <w:color w:val="000000"/>
          <w:sz w:val="24"/>
          <w:szCs w:val="24"/>
        </w:rPr>
        <w:t>Участник</w:t>
      </w:r>
      <w:r w:rsidR="000255B1" w:rsidRPr="00E31DC2">
        <w:rPr>
          <w:color w:val="000000"/>
          <w:sz w:val="24"/>
          <w:szCs w:val="24"/>
        </w:rPr>
        <w:t xml:space="preserve">ов о результатах </w:t>
      </w:r>
      <w:r w:rsidR="00B57B76" w:rsidRPr="00E31DC2">
        <w:rPr>
          <w:color w:val="000000"/>
          <w:sz w:val="24"/>
          <w:szCs w:val="24"/>
        </w:rPr>
        <w:t>открытого запроса предложений</w:t>
      </w:r>
      <w:r w:rsidR="000255B1" w:rsidRPr="00E31DC2">
        <w:rPr>
          <w:color w:val="000000"/>
          <w:sz w:val="24"/>
          <w:szCs w:val="24"/>
        </w:rPr>
        <w:t xml:space="preserve"> (подраздел </w:t>
      </w:r>
      <w:fldSimple w:instr=" REF _Ref55280483 \r \h  \* MERGEFORMAT ">
        <w:r w:rsidR="002573F8">
          <w:rPr>
            <w:color w:val="000000"/>
            <w:sz w:val="24"/>
            <w:szCs w:val="24"/>
          </w:rPr>
          <w:t>2.12</w:t>
        </w:r>
      </w:fldSimple>
      <w:r w:rsidR="000255B1" w:rsidRPr="00E31DC2">
        <w:rPr>
          <w:color w:val="000000"/>
          <w:sz w:val="24"/>
          <w:szCs w:val="24"/>
        </w:rPr>
        <w:t>).</w:t>
      </w:r>
    </w:p>
    <w:p w:rsidR="000255B1" w:rsidRPr="00E31DC2" w:rsidRDefault="000255B1" w:rsidP="00B92DDA">
      <w:pPr>
        <w:pStyle w:val="2"/>
        <w:tabs>
          <w:tab w:val="clear" w:pos="1494"/>
          <w:tab w:val="num" w:pos="1134"/>
        </w:tabs>
        <w:ind w:left="1134"/>
        <w:rPr>
          <w:color w:val="000000"/>
          <w:sz w:val="24"/>
          <w:szCs w:val="24"/>
        </w:rPr>
      </w:pPr>
      <w:bookmarkStart w:id="52" w:name="_Ref55280418"/>
      <w:bookmarkStart w:id="53" w:name="_Toc55285343"/>
      <w:bookmarkStart w:id="54" w:name="_Toc55305380"/>
      <w:bookmarkStart w:id="55" w:name="_Toc57314642"/>
      <w:bookmarkStart w:id="56" w:name="_Toc69728965"/>
      <w:bookmarkStart w:id="57" w:name="_Toc398035351"/>
      <w:r w:rsidRPr="00E31DC2">
        <w:rPr>
          <w:color w:val="000000"/>
          <w:sz w:val="24"/>
          <w:szCs w:val="24"/>
        </w:rPr>
        <w:t xml:space="preserve">Публикация </w:t>
      </w:r>
      <w:bookmarkEnd w:id="52"/>
      <w:bookmarkEnd w:id="53"/>
      <w:bookmarkEnd w:id="54"/>
      <w:bookmarkEnd w:id="55"/>
      <w:bookmarkEnd w:id="56"/>
      <w:r w:rsidR="00CD0074" w:rsidRPr="00E31DC2">
        <w:rPr>
          <w:color w:val="000000"/>
          <w:sz w:val="24"/>
          <w:szCs w:val="24"/>
        </w:rPr>
        <w:t>Извещения</w:t>
      </w:r>
      <w:r w:rsidRPr="00E31DC2">
        <w:rPr>
          <w:color w:val="000000"/>
          <w:sz w:val="24"/>
          <w:szCs w:val="24"/>
        </w:rPr>
        <w:t xml:space="preserve"> о проведении </w:t>
      </w:r>
      <w:r w:rsidR="00B57B76" w:rsidRPr="00E31DC2">
        <w:rPr>
          <w:color w:val="000000"/>
          <w:sz w:val="24"/>
          <w:szCs w:val="24"/>
        </w:rPr>
        <w:t>открытого запроса предложений</w:t>
      </w:r>
      <w:bookmarkEnd w:id="57"/>
    </w:p>
    <w:p w:rsidR="000255B1" w:rsidRPr="00E31DC2" w:rsidRDefault="00CD0074" w:rsidP="00B92DDA">
      <w:pPr>
        <w:pStyle w:val="a3"/>
        <w:tabs>
          <w:tab w:val="clear" w:pos="1134"/>
          <w:tab w:val="num" w:pos="851"/>
        </w:tabs>
        <w:spacing w:line="240" w:lineRule="auto"/>
        <w:ind w:left="851" w:hanging="851"/>
        <w:rPr>
          <w:color w:val="000000"/>
          <w:sz w:val="24"/>
          <w:szCs w:val="24"/>
        </w:rPr>
      </w:pPr>
      <w:r w:rsidRPr="00E31DC2">
        <w:rPr>
          <w:color w:val="000000"/>
          <w:sz w:val="24"/>
          <w:szCs w:val="24"/>
        </w:rPr>
        <w:t>Извещение</w:t>
      </w:r>
      <w:r w:rsidR="000255B1" w:rsidRPr="00E31DC2">
        <w:rPr>
          <w:color w:val="000000"/>
          <w:sz w:val="24"/>
          <w:szCs w:val="24"/>
        </w:rPr>
        <w:t xml:space="preserve"> о проведении </w:t>
      </w:r>
      <w:r w:rsidR="00B57B76" w:rsidRPr="00E31DC2">
        <w:rPr>
          <w:color w:val="000000"/>
          <w:sz w:val="24"/>
          <w:szCs w:val="24"/>
        </w:rPr>
        <w:t>открытого запроса предложений</w:t>
      </w:r>
      <w:r w:rsidR="000255B1" w:rsidRPr="00E31DC2">
        <w:rPr>
          <w:color w:val="000000"/>
          <w:sz w:val="24"/>
          <w:szCs w:val="24"/>
        </w:rPr>
        <w:t xml:space="preserve"> опубликовано в порядке, указанном в пункте</w:t>
      </w:r>
      <w:r w:rsidR="00B76114" w:rsidRPr="00E31DC2">
        <w:rPr>
          <w:color w:val="000000"/>
          <w:sz w:val="24"/>
          <w:szCs w:val="24"/>
        </w:rPr>
        <w:t xml:space="preserve"> 1.1</w:t>
      </w:r>
      <w:r w:rsidR="000255B1" w:rsidRPr="00E31DC2">
        <w:rPr>
          <w:color w:val="000000"/>
          <w:sz w:val="24"/>
          <w:szCs w:val="24"/>
        </w:rPr>
        <w:t>.</w:t>
      </w:r>
    </w:p>
    <w:p w:rsidR="000255B1" w:rsidRPr="00E31DC2" w:rsidRDefault="000255B1" w:rsidP="00B92DDA">
      <w:pPr>
        <w:pStyle w:val="2"/>
        <w:tabs>
          <w:tab w:val="clear" w:pos="1494"/>
          <w:tab w:val="num" w:pos="1134"/>
        </w:tabs>
        <w:ind w:left="1134"/>
        <w:rPr>
          <w:color w:val="000000"/>
          <w:sz w:val="24"/>
          <w:szCs w:val="24"/>
        </w:rPr>
      </w:pPr>
      <w:bookmarkStart w:id="58" w:name="_Ref55280429"/>
      <w:bookmarkStart w:id="59" w:name="_Toc55285344"/>
      <w:bookmarkStart w:id="60" w:name="_Toc55305381"/>
      <w:bookmarkStart w:id="61" w:name="_Toc57314643"/>
      <w:bookmarkStart w:id="62" w:name="_Toc69728966"/>
      <w:bookmarkStart w:id="63" w:name="_Toc398035352"/>
      <w:r w:rsidRPr="00E31DC2">
        <w:rPr>
          <w:color w:val="000000"/>
          <w:sz w:val="24"/>
          <w:szCs w:val="24"/>
        </w:rPr>
        <w:t xml:space="preserve">Предоставление </w:t>
      </w:r>
      <w:bookmarkEnd w:id="58"/>
      <w:bookmarkEnd w:id="59"/>
      <w:bookmarkEnd w:id="60"/>
      <w:bookmarkEnd w:id="61"/>
      <w:bookmarkEnd w:id="62"/>
      <w:r w:rsidR="000A45FF" w:rsidRPr="00E31DC2">
        <w:rPr>
          <w:color w:val="000000"/>
          <w:sz w:val="24"/>
          <w:szCs w:val="24"/>
        </w:rPr>
        <w:t>докум</w:t>
      </w:r>
      <w:r w:rsidRPr="00E31DC2">
        <w:rPr>
          <w:color w:val="000000"/>
          <w:sz w:val="24"/>
          <w:szCs w:val="24"/>
        </w:rPr>
        <w:t xml:space="preserve">ентации по </w:t>
      </w:r>
      <w:r w:rsidR="005E089E" w:rsidRPr="00E31DC2">
        <w:rPr>
          <w:color w:val="000000"/>
          <w:sz w:val="24"/>
          <w:szCs w:val="24"/>
        </w:rPr>
        <w:t>открытому запросу предложений</w:t>
      </w:r>
      <w:r w:rsidRPr="00E31DC2">
        <w:rPr>
          <w:color w:val="000000"/>
          <w:sz w:val="24"/>
          <w:szCs w:val="24"/>
        </w:rPr>
        <w:t xml:space="preserve"> </w:t>
      </w:r>
      <w:r w:rsidR="00DE75A7" w:rsidRPr="00E31DC2">
        <w:rPr>
          <w:color w:val="000000"/>
          <w:sz w:val="24"/>
          <w:szCs w:val="24"/>
        </w:rPr>
        <w:t>Участник</w:t>
      </w:r>
      <w:r w:rsidR="00824AD5" w:rsidRPr="00E31DC2">
        <w:rPr>
          <w:color w:val="000000"/>
          <w:sz w:val="24"/>
          <w:szCs w:val="24"/>
        </w:rPr>
        <w:t>ам</w:t>
      </w:r>
      <w:bookmarkEnd w:id="63"/>
    </w:p>
    <w:p w:rsidR="000255B1" w:rsidRPr="00E31DC2" w:rsidRDefault="008C04D8" w:rsidP="00B92DDA">
      <w:pPr>
        <w:pStyle w:val="a3"/>
        <w:tabs>
          <w:tab w:val="clear" w:pos="1134"/>
          <w:tab w:val="num" w:pos="851"/>
        </w:tabs>
        <w:spacing w:line="240" w:lineRule="auto"/>
        <w:ind w:left="851" w:hanging="851"/>
        <w:rPr>
          <w:color w:val="000000"/>
          <w:sz w:val="24"/>
          <w:szCs w:val="24"/>
        </w:rPr>
      </w:pPr>
      <w:bookmarkStart w:id="64" w:name="_Ref55277592"/>
      <w:r w:rsidRPr="00E31DC2">
        <w:rPr>
          <w:color w:val="000000"/>
          <w:sz w:val="24"/>
          <w:szCs w:val="24"/>
        </w:rPr>
        <w:t xml:space="preserve">Документация по открытому запросу предложений </w:t>
      </w:r>
      <w:bookmarkEnd w:id="64"/>
      <w:r w:rsidRPr="00E31DC2">
        <w:rPr>
          <w:color w:val="000000"/>
          <w:sz w:val="24"/>
          <w:szCs w:val="24"/>
        </w:rPr>
        <w:t xml:space="preserve">опубликована на сайте </w:t>
      </w:r>
      <w:hyperlink r:id="rId11" w:history="1">
        <w:r w:rsidRPr="00E31DC2">
          <w:rPr>
            <w:rStyle w:val="ac"/>
            <w:color w:val="000000"/>
            <w:sz w:val="24"/>
            <w:szCs w:val="24"/>
            <w:u w:val="none"/>
          </w:rPr>
          <w:t>www.zakupki.gov.ru</w:t>
        </w:r>
      </w:hyperlink>
      <w:r w:rsidRPr="00E31DC2">
        <w:rPr>
          <w:color w:val="000000"/>
          <w:sz w:val="24"/>
          <w:szCs w:val="24"/>
        </w:rPr>
        <w:t>/223.</w:t>
      </w:r>
      <w:r w:rsidR="0039615C" w:rsidRPr="00E31DC2">
        <w:rPr>
          <w:color w:val="000000"/>
          <w:sz w:val="24"/>
          <w:szCs w:val="24"/>
        </w:rPr>
        <w:t xml:space="preserve"> По запросу Участника может быть дополнительно </w:t>
      </w:r>
      <w:proofErr w:type="gramStart"/>
      <w:r w:rsidR="0039615C" w:rsidRPr="00E31DC2">
        <w:rPr>
          <w:color w:val="000000"/>
          <w:sz w:val="24"/>
          <w:szCs w:val="24"/>
        </w:rPr>
        <w:t>передана</w:t>
      </w:r>
      <w:proofErr w:type="gramEnd"/>
      <w:r w:rsidR="0039615C" w:rsidRPr="00E31DC2">
        <w:rPr>
          <w:color w:val="000000"/>
          <w:sz w:val="24"/>
          <w:szCs w:val="24"/>
        </w:rPr>
        <w:t xml:space="preserve"> ему в форме электронного документа.</w:t>
      </w:r>
    </w:p>
    <w:p w:rsidR="000255B1" w:rsidRPr="00E31DC2" w:rsidRDefault="000255B1" w:rsidP="00B92DDA">
      <w:pPr>
        <w:pStyle w:val="2"/>
        <w:tabs>
          <w:tab w:val="clear" w:pos="1494"/>
          <w:tab w:val="num" w:pos="1134"/>
        </w:tabs>
        <w:ind w:left="1134"/>
        <w:rPr>
          <w:color w:val="000000"/>
          <w:sz w:val="24"/>
          <w:szCs w:val="24"/>
        </w:rPr>
      </w:pPr>
      <w:bookmarkStart w:id="65" w:name="_Ref55280436"/>
      <w:bookmarkStart w:id="66" w:name="_Toc55285345"/>
      <w:bookmarkStart w:id="67" w:name="_Toc55305382"/>
      <w:bookmarkStart w:id="68" w:name="_Toc57314644"/>
      <w:bookmarkStart w:id="69" w:name="_Toc69728967"/>
      <w:bookmarkStart w:id="70" w:name="_Ref167511161"/>
      <w:bookmarkStart w:id="71" w:name="_Toc398035353"/>
      <w:r w:rsidRPr="00E31DC2">
        <w:rPr>
          <w:color w:val="000000"/>
          <w:sz w:val="24"/>
          <w:szCs w:val="24"/>
        </w:rPr>
        <w:t xml:space="preserve">Подготовка </w:t>
      </w:r>
      <w:bookmarkEnd w:id="65"/>
      <w:bookmarkEnd w:id="66"/>
      <w:bookmarkEnd w:id="67"/>
      <w:bookmarkEnd w:id="68"/>
      <w:bookmarkEnd w:id="69"/>
      <w:r w:rsidR="004E150A" w:rsidRPr="00E31DC2">
        <w:rPr>
          <w:color w:val="000000"/>
          <w:sz w:val="24"/>
          <w:szCs w:val="24"/>
        </w:rPr>
        <w:t>п</w:t>
      </w:r>
      <w:r w:rsidRPr="00E31DC2">
        <w:rPr>
          <w:color w:val="000000"/>
          <w:sz w:val="24"/>
          <w:szCs w:val="24"/>
        </w:rPr>
        <w:t>редложений</w:t>
      </w:r>
      <w:bookmarkEnd w:id="70"/>
      <w:bookmarkEnd w:id="71"/>
    </w:p>
    <w:p w:rsidR="000255B1" w:rsidRPr="00E31DC2" w:rsidRDefault="000255B1" w:rsidP="00B92DDA">
      <w:pPr>
        <w:pStyle w:val="22"/>
        <w:tabs>
          <w:tab w:val="clear" w:pos="1134"/>
          <w:tab w:val="num" w:pos="851"/>
        </w:tabs>
        <w:ind w:left="851" w:hanging="851"/>
        <w:rPr>
          <w:color w:val="000000"/>
          <w:sz w:val="24"/>
          <w:szCs w:val="24"/>
        </w:rPr>
      </w:pPr>
      <w:bookmarkStart w:id="72" w:name="_Ref56229154"/>
      <w:bookmarkStart w:id="73" w:name="_Toc57314645"/>
      <w:bookmarkStart w:id="74" w:name="_Toc398035354"/>
      <w:r w:rsidRPr="00E31DC2">
        <w:rPr>
          <w:color w:val="000000"/>
          <w:sz w:val="24"/>
          <w:szCs w:val="24"/>
        </w:rPr>
        <w:t xml:space="preserve">Общие требования к </w:t>
      </w:r>
      <w:bookmarkEnd w:id="72"/>
      <w:bookmarkEnd w:id="73"/>
      <w:r w:rsidR="004E150A" w:rsidRPr="00E31DC2">
        <w:rPr>
          <w:color w:val="000000"/>
          <w:sz w:val="24"/>
          <w:szCs w:val="24"/>
        </w:rPr>
        <w:t>предл</w:t>
      </w:r>
      <w:r w:rsidRPr="00E31DC2">
        <w:rPr>
          <w:color w:val="000000"/>
          <w:sz w:val="24"/>
          <w:szCs w:val="24"/>
        </w:rPr>
        <w:t>ожению</w:t>
      </w:r>
      <w:bookmarkEnd w:id="74"/>
    </w:p>
    <w:p w:rsidR="000255B1" w:rsidRPr="00E31DC2" w:rsidRDefault="00DE75A7" w:rsidP="00B92DDA">
      <w:pPr>
        <w:pStyle w:val="a4"/>
        <w:tabs>
          <w:tab w:val="clear" w:pos="1134"/>
          <w:tab w:val="num" w:pos="851"/>
        </w:tabs>
        <w:spacing w:line="240" w:lineRule="auto"/>
        <w:ind w:left="851" w:hanging="851"/>
        <w:rPr>
          <w:color w:val="000000"/>
          <w:sz w:val="24"/>
          <w:szCs w:val="24"/>
        </w:rPr>
      </w:pPr>
      <w:bookmarkStart w:id="75" w:name="_Ref56235235"/>
      <w:r w:rsidRPr="00E31DC2">
        <w:rPr>
          <w:color w:val="000000"/>
          <w:sz w:val="24"/>
          <w:szCs w:val="24"/>
        </w:rPr>
        <w:t>Участник</w:t>
      </w:r>
      <w:r w:rsidR="000255B1" w:rsidRPr="00E31DC2">
        <w:rPr>
          <w:color w:val="000000"/>
          <w:sz w:val="24"/>
          <w:szCs w:val="24"/>
        </w:rPr>
        <w:t xml:space="preserve"> должен подготовить </w:t>
      </w:r>
      <w:r w:rsidR="004E150A" w:rsidRPr="00E31DC2">
        <w:rPr>
          <w:color w:val="000000"/>
          <w:sz w:val="24"/>
          <w:szCs w:val="24"/>
        </w:rPr>
        <w:t>предл</w:t>
      </w:r>
      <w:r w:rsidR="000255B1" w:rsidRPr="00E31DC2">
        <w:rPr>
          <w:color w:val="000000"/>
          <w:sz w:val="24"/>
          <w:szCs w:val="24"/>
        </w:rPr>
        <w:t>ожение, включающее:</w:t>
      </w:r>
    </w:p>
    <w:p w:rsidR="00290CEE" w:rsidRPr="00E31DC2" w:rsidRDefault="00290CEE" w:rsidP="00B92DDA">
      <w:pPr>
        <w:pStyle w:val="a5"/>
        <w:tabs>
          <w:tab w:val="clear" w:pos="1701"/>
          <w:tab w:val="num" w:pos="1134"/>
        </w:tabs>
        <w:spacing w:line="240" w:lineRule="auto"/>
        <w:ind w:left="1134"/>
        <w:rPr>
          <w:color w:val="000000"/>
          <w:sz w:val="24"/>
          <w:szCs w:val="24"/>
        </w:rPr>
      </w:pPr>
      <w:r w:rsidRPr="00E31DC2">
        <w:rPr>
          <w:color w:val="000000"/>
          <w:sz w:val="24"/>
          <w:szCs w:val="24"/>
        </w:rPr>
        <w:t xml:space="preserve">письмо о подаче оферты по форме и в соответствии с инструкциями, приведенными в настоящей документации по запросу предложений (подраздел </w:t>
      </w:r>
      <w:r w:rsidR="00AD125F" w:rsidRPr="00E31DC2">
        <w:rPr>
          <w:color w:val="000000"/>
          <w:sz w:val="24"/>
          <w:szCs w:val="24"/>
        </w:rPr>
        <w:t>3</w:t>
      </w:r>
      <w:r w:rsidRPr="00E31DC2">
        <w:rPr>
          <w:color w:val="000000"/>
          <w:sz w:val="24"/>
          <w:szCs w:val="24"/>
        </w:rPr>
        <w:t>.1.);</w:t>
      </w:r>
    </w:p>
    <w:p w:rsidR="00290CEE" w:rsidRPr="00E31DC2" w:rsidRDefault="00290CEE" w:rsidP="00B92DDA">
      <w:pPr>
        <w:pStyle w:val="a5"/>
        <w:tabs>
          <w:tab w:val="clear" w:pos="1701"/>
          <w:tab w:val="num" w:pos="1134"/>
        </w:tabs>
        <w:spacing w:line="240" w:lineRule="auto"/>
        <w:ind w:left="1134"/>
        <w:rPr>
          <w:color w:val="000000"/>
          <w:sz w:val="24"/>
          <w:szCs w:val="24"/>
        </w:rPr>
      </w:pPr>
      <w:r w:rsidRPr="00E31DC2">
        <w:rPr>
          <w:color w:val="000000"/>
          <w:sz w:val="24"/>
          <w:szCs w:val="24"/>
        </w:rPr>
        <w:t xml:space="preserve">коммерческое предложение по форме и в соответствии с инструкциями, приведенными в настоящей документации по запросу предложений (подраздел </w:t>
      </w:r>
      <w:fldSimple w:instr=" REF _Ref86826666 \r \h  \* MERGEFORMAT ">
        <w:r w:rsidR="002573F8">
          <w:rPr>
            <w:color w:val="000000"/>
            <w:sz w:val="24"/>
            <w:szCs w:val="24"/>
          </w:rPr>
          <w:t>3.2</w:t>
        </w:r>
      </w:fldSimple>
      <w:r w:rsidR="00A31E0D" w:rsidRPr="00E31DC2">
        <w:rPr>
          <w:color w:val="000000"/>
          <w:sz w:val="24"/>
          <w:szCs w:val="24"/>
        </w:rPr>
        <w:t>3.</w:t>
      </w:r>
      <w:r w:rsidRPr="00E31DC2">
        <w:rPr>
          <w:color w:val="000000"/>
          <w:sz w:val="24"/>
          <w:szCs w:val="24"/>
        </w:rPr>
        <w:t>).</w:t>
      </w:r>
    </w:p>
    <w:p w:rsidR="00290CEE" w:rsidRPr="00E31DC2" w:rsidRDefault="00290CEE" w:rsidP="00B92DDA">
      <w:pPr>
        <w:pStyle w:val="a5"/>
        <w:tabs>
          <w:tab w:val="clear" w:pos="1701"/>
          <w:tab w:val="num" w:pos="1134"/>
        </w:tabs>
        <w:spacing w:line="240" w:lineRule="auto"/>
        <w:ind w:left="1134"/>
        <w:rPr>
          <w:color w:val="000000"/>
          <w:sz w:val="24"/>
          <w:szCs w:val="24"/>
        </w:rPr>
      </w:pPr>
      <w:r w:rsidRPr="00E31DC2">
        <w:rPr>
          <w:color w:val="000000"/>
          <w:sz w:val="24"/>
          <w:szCs w:val="24"/>
        </w:rPr>
        <w:t>протокол разногласий к проекту договора по форме и в соответствии с инструкциями, приведенными в настоящей документации по запросу предложений (подраздел </w:t>
      </w:r>
      <w:fldSimple w:instr=" REF _Ref70131640 \r \h  \* MERGEFORMAT ">
        <w:r w:rsidR="002573F8">
          <w:rPr>
            <w:color w:val="000000"/>
            <w:sz w:val="24"/>
            <w:szCs w:val="24"/>
          </w:rPr>
          <w:t>3.3</w:t>
        </w:r>
      </w:fldSimple>
      <w:r w:rsidR="00A31E0D" w:rsidRPr="00E31DC2">
        <w:rPr>
          <w:color w:val="000000"/>
          <w:sz w:val="24"/>
          <w:szCs w:val="24"/>
        </w:rPr>
        <w:t>4.</w:t>
      </w:r>
      <w:r w:rsidRPr="00E31DC2">
        <w:rPr>
          <w:color w:val="000000"/>
          <w:sz w:val="24"/>
          <w:szCs w:val="24"/>
        </w:rPr>
        <w:t xml:space="preserve">); в случае согласия с предложенным проектом договора, предоставить заполненный со стороны </w:t>
      </w:r>
      <w:r w:rsidR="00DE75A7" w:rsidRPr="00E31DC2">
        <w:rPr>
          <w:color w:val="000000"/>
          <w:sz w:val="24"/>
          <w:szCs w:val="24"/>
        </w:rPr>
        <w:t>Участник</w:t>
      </w:r>
      <w:r w:rsidRPr="00E31DC2">
        <w:rPr>
          <w:color w:val="000000"/>
          <w:sz w:val="24"/>
          <w:szCs w:val="24"/>
        </w:rPr>
        <w:t>а проект договора;</w:t>
      </w:r>
    </w:p>
    <w:p w:rsidR="000255B1" w:rsidRPr="00E31DC2" w:rsidRDefault="00290CEE" w:rsidP="00B92DDA">
      <w:pPr>
        <w:pStyle w:val="a5"/>
        <w:tabs>
          <w:tab w:val="clear" w:pos="1701"/>
          <w:tab w:val="num" w:pos="1134"/>
        </w:tabs>
        <w:spacing w:line="240" w:lineRule="auto"/>
        <w:ind w:left="1134"/>
        <w:rPr>
          <w:color w:val="000000"/>
          <w:sz w:val="24"/>
          <w:szCs w:val="24"/>
        </w:rPr>
      </w:pPr>
      <w:r w:rsidRPr="00E31DC2">
        <w:rPr>
          <w:color w:val="000000"/>
          <w:sz w:val="24"/>
          <w:szCs w:val="24"/>
        </w:rPr>
        <w:t xml:space="preserve">документы, подтверждающие соответствие </w:t>
      </w:r>
      <w:r w:rsidR="00DE75A7" w:rsidRPr="00E31DC2">
        <w:rPr>
          <w:color w:val="000000"/>
          <w:sz w:val="24"/>
          <w:szCs w:val="24"/>
        </w:rPr>
        <w:t>Участник</w:t>
      </w:r>
      <w:r w:rsidRPr="00E31DC2">
        <w:rPr>
          <w:color w:val="000000"/>
          <w:sz w:val="24"/>
          <w:szCs w:val="24"/>
        </w:rPr>
        <w:t xml:space="preserve">а требованиям настоящей документации по запросу предложений (подраздел </w:t>
      </w:r>
      <w:fldSimple w:instr=" REF _Ref93088240 \r \h  \* MERGEFORMAT ">
        <w:r w:rsidR="002573F8">
          <w:rPr>
            <w:color w:val="000000"/>
            <w:sz w:val="24"/>
            <w:szCs w:val="24"/>
          </w:rPr>
          <w:t>2.5</w:t>
        </w:r>
      </w:fldSimple>
      <w:r w:rsidRPr="00E31DC2">
        <w:rPr>
          <w:color w:val="000000"/>
          <w:sz w:val="24"/>
          <w:szCs w:val="24"/>
        </w:rPr>
        <w:t>)</w:t>
      </w:r>
      <w:r w:rsidR="000255B1" w:rsidRPr="00E31DC2">
        <w:rPr>
          <w:color w:val="000000"/>
          <w:sz w:val="24"/>
          <w:szCs w:val="24"/>
        </w:rPr>
        <w:t>.</w:t>
      </w:r>
      <w:bookmarkEnd w:id="75"/>
    </w:p>
    <w:p w:rsidR="00C76092" w:rsidRPr="00E31DC2" w:rsidRDefault="00DE75A7" w:rsidP="00B92DDA">
      <w:pPr>
        <w:pStyle w:val="a4"/>
        <w:numPr>
          <w:ilvl w:val="3"/>
          <w:numId w:val="6"/>
        </w:numPr>
        <w:tabs>
          <w:tab w:val="clear" w:pos="1134"/>
          <w:tab w:val="num" w:pos="851"/>
        </w:tabs>
        <w:spacing w:line="240" w:lineRule="auto"/>
        <w:ind w:left="851" w:hanging="851"/>
        <w:rPr>
          <w:color w:val="000000"/>
          <w:sz w:val="24"/>
          <w:szCs w:val="24"/>
        </w:rPr>
      </w:pPr>
      <w:bookmarkStart w:id="76" w:name="_Ref56240821"/>
      <w:bookmarkStart w:id="77" w:name="_Ref167269715"/>
      <w:r w:rsidRPr="00E31DC2">
        <w:rPr>
          <w:color w:val="000000"/>
          <w:sz w:val="24"/>
          <w:szCs w:val="24"/>
        </w:rPr>
        <w:t>Участник</w:t>
      </w:r>
      <w:r w:rsidR="000255B1" w:rsidRPr="00E31DC2">
        <w:rPr>
          <w:color w:val="000000"/>
          <w:sz w:val="24"/>
          <w:szCs w:val="24"/>
        </w:rPr>
        <w:t xml:space="preserve"> имеет право подать только одно </w:t>
      </w:r>
      <w:r w:rsidR="004E150A" w:rsidRPr="00E31DC2">
        <w:rPr>
          <w:color w:val="000000"/>
          <w:sz w:val="24"/>
          <w:szCs w:val="24"/>
        </w:rPr>
        <w:t>предл</w:t>
      </w:r>
      <w:r w:rsidR="000255B1" w:rsidRPr="00E31DC2">
        <w:rPr>
          <w:color w:val="000000"/>
          <w:sz w:val="24"/>
          <w:szCs w:val="24"/>
        </w:rPr>
        <w:t>ожение</w:t>
      </w:r>
      <w:r w:rsidR="00A0256C" w:rsidRPr="00E31DC2">
        <w:rPr>
          <w:color w:val="000000"/>
          <w:sz w:val="24"/>
          <w:szCs w:val="24"/>
        </w:rPr>
        <w:t xml:space="preserve"> </w:t>
      </w:r>
      <w:r w:rsidR="006958D8" w:rsidRPr="00E31DC2">
        <w:rPr>
          <w:color w:val="000000"/>
          <w:sz w:val="24"/>
          <w:szCs w:val="24"/>
        </w:rPr>
        <w:t>на участие в открытом запросе предложений</w:t>
      </w:r>
      <w:r w:rsidR="00BC682F" w:rsidRPr="00E31DC2">
        <w:rPr>
          <w:color w:val="000000"/>
          <w:sz w:val="24"/>
          <w:szCs w:val="24"/>
        </w:rPr>
        <w:t xml:space="preserve">. </w:t>
      </w:r>
      <w:r w:rsidR="000255B1" w:rsidRPr="00E31DC2">
        <w:rPr>
          <w:color w:val="000000"/>
          <w:sz w:val="24"/>
          <w:szCs w:val="24"/>
        </w:rPr>
        <w:t xml:space="preserve"> В случае нарушения этого требования все </w:t>
      </w:r>
      <w:r w:rsidR="004E150A" w:rsidRPr="00E31DC2">
        <w:rPr>
          <w:color w:val="000000"/>
          <w:sz w:val="24"/>
          <w:szCs w:val="24"/>
        </w:rPr>
        <w:t>предл</w:t>
      </w:r>
      <w:r w:rsidR="000255B1" w:rsidRPr="00E31DC2">
        <w:rPr>
          <w:color w:val="000000"/>
          <w:sz w:val="24"/>
          <w:szCs w:val="24"/>
        </w:rPr>
        <w:t xml:space="preserve">ожения такого </w:t>
      </w:r>
      <w:r w:rsidRPr="00E31DC2">
        <w:rPr>
          <w:color w:val="000000"/>
          <w:sz w:val="24"/>
          <w:szCs w:val="24"/>
        </w:rPr>
        <w:t>Участник</w:t>
      </w:r>
      <w:r w:rsidR="000255B1" w:rsidRPr="00E31DC2">
        <w:rPr>
          <w:color w:val="000000"/>
          <w:sz w:val="24"/>
          <w:szCs w:val="24"/>
        </w:rPr>
        <w:t>а отклоняются без рассмотрения по существу.</w:t>
      </w:r>
      <w:bookmarkEnd w:id="76"/>
      <w:bookmarkEnd w:id="77"/>
      <w:r w:rsidR="000252C8" w:rsidRPr="00E31DC2">
        <w:rPr>
          <w:color w:val="000000"/>
          <w:sz w:val="24"/>
          <w:szCs w:val="24"/>
        </w:rPr>
        <w:t xml:space="preserve"> </w:t>
      </w:r>
      <w:bookmarkStart w:id="78" w:name="_Ref55279015"/>
      <w:bookmarkStart w:id="79" w:name="_Ref55279017"/>
    </w:p>
    <w:p w:rsidR="000255B1" w:rsidRPr="00E31DC2" w:rsidRDefault="006C7D7E" w:rsidP="00B92DDA">
      <w:pPr>
        <w:pStyle w:val="a4"/>
        <w:numPr>
          <w:ilvl w:val="3"/>
          <w:numId w:val="6"/>
        </w:numPr>
        <w:tabs>
          <w:tab w:val="clear" w:pos="1134"/>
          <w:tab w:val="num" w:pos="851"/>
        </w:tabs>
        <w:spacing w:line="240" w:lineRule="auto"/>
        <w:ind w:left="851" w:hanging="851"/>
        <w:rPr>
          <w:color w:val="000000"/>
          <w:sz w:val="24"/>
          <w:szCs w:val="24"/>
        </w:rPr>
      </w:pPr>
      <w:r>
        <w:rPr>
          <w:color w:val="000000"/>
          <w:sz w:val="24"/>
          <w:szCs w:val="24"/>
        </w:rPr>
        <w:t>Д</w:t>
      </w:r>
      <w:r w:rsidR="000255B1" w:rsidRPr="00E31DC2">
        <w:rPr>
          <w:color w:val="000000"/>
          <w:sz w:val="24"/>
          <w:szCs w:val="24"/>
        </w:rPr>
        <w:t>окумент</w:t>
      </w:r>
      <w:r>
        <w:rPr>
          <w:color w:val="000000"/>
          <w:sz w:val="24"/>
          <w:szCs w:val="24"/>
        </w:rPr>
        <w:t>ы</w:t>
      </w:r>
      <w:r w:rsidR="000255B1" w:rsidRPr="00E31DC2">
        <w:rPr>
          <w:color w:val="000000"/>
          <w:sz w:val="24"/>
          <w:szCs w:val="24"/>
        </w:rPr>
        <w:t>, входящ</w:t>
      </w:r>
      <w:r>
        <w:rPr>
          <w:color w:val="000000"/>
          <w:sz w:val="24"/>
          <w:szCs w:val="24"/>
        </w:rPr>
        <w:t>ие</w:t>
      </w:r>
      <w:r w:rsidR="000255B1" w:rsidRPr="00E31DC2">
        <w:rPr>
          <w:color w:val="000000"/>
          <w:sz w:val="24"/>
          <w:szCs w:val="24"/>
        </w:rPr>
        <w:t xml:space="preserve"> в </w:t>
      </w:r>
      <w:r w:rsidR="004E150A" w:rsidRPr="00E31DC2">
        <w:rPr>
          <w:color w:val="000000"/>
          <w:sz w:val="24"/>
          <w:szCs w:val="24"/>
        </w:rPr>
        <w:t>предл</w:t>
      </w:r>
      <w:r w:rsidR="000255B1" w:rsidRPr="00E31DC2">
        <w:rPr>
          <w:color w:val="000000"/>
          <w:sz w:val="24"/>
          <w:szCs w:val="24"/>
        </w:rPr>
        <w:t>ожение, должн</w:t>
      </w:r>
      <w:r>
        <w:rPr>
          <w:color w:val="000000"/>
          <w:sz w:val="24"/>
          <w:szCs w:val="24"/>
        </w:rPr>
        <w:t>ы</w:t>
      </w:r>
      <w:r w:rsidR="000255B1" w:rsidRPr="00E31DC2">
        <w:rPr>
          <w:color w:val="000000"/>
          <w:sz w:val="24"/>
          <w:szCs w:val="24"/>
        </w:rPr>
        <w:t xml:space="preserve"> быть подписан</w:t>
      </w:r>
      <w:r>
        <w:rPr>
          <w:color w:val="000000"/>
          <w:sz w:val="24"/>
          <w:szCs w:val="24"/>
        </w:rPr>
        <w:t>ы</w:t>
      </w:r>
      <w:r w:rsidR="000255B1" w:rsidRPr="00E31DC2">
        <w:rPr>
          <w:color w:val="000000"/>
          <w:sz w:val="24"/>
          <w:szCs w:val="24"/>
        </w:rPr>
        <w:t xml:space="preserve"> лицом, имеющим право в соответствии с законодательством Российской Федерации действовать от лица </w:t>
      </w:r>
      <w:r w:rsidR="00DE75A7" w:rsidRPr="00E31DC2">
        <w:rPr>
          <w:color w:val="000000"/>
          <w:sz w:val="24"/>
          <w:szCs w:val="24"/>
        </w:rPr>
        <w:t>Участник</w:t>
      </w:r>
      <w:r w:rsidR="000255B1" w:rsidRPr="00E31DC2">
        <w:rPr>
          <w:color w:val="000000"/>
          <w:sz w:val="24"/>
          <w:szCs w:val="24"/>
        </w:rPr>
        <w:t xml:space="preserve">а без доверенности, или надлежащим </w:t>
      </w:r>
      <w:proofErr w:type="gramStart"/>
      <w:r w:rsidR="000255B1" w:rsidRPr="00E31DC2">
        <w:rPr>
          <w:color w:val="000000"/>
          <w:sz w:val="24"/>
          <w:szCs w:val="24"/>
        </w:rPr>
        <w:t>образом</w:t>
      </w:r>
      <w:proofErr w:type="gramEnd"/>
      <w:r w:rsidR="000255B1" w:rsidRPr="00E31DC2">
        <w:rPr>
          <w:color w:val="000000"/>
          <w:sz w:val="24"/>
          <w:szCs w:val="24"/>
        </w:rPr>
        <w:t xml:space="preserve"> уполномоченным им лицом на основании доверенности</w:t>
      </w:r>
      <w:r w:rsidR="00FC4C52" w:rsidRPr="00E31DC2">
        <w:rPr>
          <w:color w:val="000000"/>
          <w:sz w:val="24"/>
          <w:szCs w:val="24"/>
        </w:rPr>
        <w:t>,</w:t>
      </w:r>
      <w:r w:rsidR="00E84CD7" w:rsidRPr="00E31DC2">
        <w:rPr>
          <w:color w:val="000000"/>
          <w:sz w:val="24"/>
          <w:szCs w:val="24"/>
        </w:rPr>
        <w:t xml:space="preserve"> выданной в соответствии и с порядком согласно гражданско</w:t>
      </w:r>
      <w:r w:rsidR="00FC4C52" w:rsidRPr="00E31DC2">
        <w:rPr>
          <w:color w:val="000000"/>
          <w:sz w:val="24"/>
          <w:szCs w:val="24"/>
        </w:rPr>
        <w:t>му</w:t>
      </w:r>
      <w:r w:rsidR="00E84CD7" w:rsidRPr="00E31DC2">
        <w:rPr>
          <w:color w:val="000000"/>
          <w:sz w:val="24"/>
          <w:szCs w:val="24"/>
        </w:rPr>
        <w:t xml:space="preserve"> </w:t>
      </w:r>
      <w:r w:rsidR="00E84CD7" w:rsidRPr="00E31DC2">
        <w:rPr>
          <w:color w:val="000000"/>
          <w:sz w:val="24"/>
          <w:szCs w:val="24"/>
        </w:rPr>
        <w:lastRenderedPageBreak/>
        <w:t>законодательств</w:t>
      </w:r>
      <w:r w:rsidR="00FC4C52" w:rsidRPr="00E31DC2">
        <w:rPr>
          <w:color w:val="000000"/>
          <w:sz w:val="24"/>
          <w:szCs w:val="24"/>
        </w:rPr>
        <w:t>у</w:t>
      </w:r>
      <w:r w:rsidR="00E84CD7" w:rsidRPr="00E31DC2">
        <w:rPr>
          <w:color w:val="000000"/>
          <w:sz w:val="24"/>
          <w:szCs w:val="24"/>
        </w:rPr>
        <w:t xml:space="preserve"> Российской Федерации</w:t>
      </w:r>
      <w:r w:rsidR="000255B1" w:rsidRPr="00E31DC2">
        <w:rPr>
          <w:color w:val="000000"/>
          <w:sz w:val="24"/>
          <w:szCs w:val="24"/>
        </w:rPr>
        <w:t xml:space="preserve"> (</w:t>
      </w:r>
      <w:r w:rsidR="000255B1" w:rsidRPr="00E31DC2">
        <w:rPr>
          <w:i/>
          <w:color w:val="000000"/>
          <w:sz w:val="24"/>
          <w:szCs w:val="24"/>
        </w:rPr>
        <w:t>далее — уполномоченн</w:t>
      </w:r>
      <w:r w:rsidR="00FC4C52" w:rsidRPr="00E31DC2">
        <w:rPr>
          <w:i/>
          <w:color w:val="000000"/>
          <w:sz w:val="24"/>
          <w:szCs w:val="24"/>
        </w:rPr>
        <w:t>ым</w:t>
      </w:r>
      <w:r w:rsidR="000255B1" w:rsidRPr="00E31DC2">
        <w:rPr>
          <w:i/>
          <w:color w:val="000000"/>
          <w:sz w:val="24"/>
          <w:szCs w:val="24"/>
        </w:rPr>
        <w:t xml:space="preserve"> лиц</w:t>
      </w:r>
      <w:r w:rsidR="00FC4C52" w:rsidRPr="00E31DC2">
        <w:rPr>
          <w:i/>
          <w:color w:val="000000"/>
          <w:sz w:val="24"/>
          <w:szCs w:val="24"/>
        </w:rPr>
        <w:t>ом</w:t>
      </w:r>
      <w:r w:rsidR="000255B1" w:rsidRPr="00E31DC2">
        <w:rPr>
          <w:color w:val="000000"/>
          <w:sz w:val="24"/>
          <w:szCs w:val="24"/>
        </w:rPr>
        <w:t xml:space="preserve">). В последнем случае оригинал доверенности прикладывается к </w:t>
      </w:r>
      <w:r w:rsidR="004E150A" w:rsidRPr="00E31DC2">
        <w:rPr>
          <w:color w:val="000000"/>
          <w:sz w:val="24"/>
          <w:szCs w:val="24"/>
        </w:rPr>
        <w:t>предл</w:t>
      </w:r>
      <w:r w:rsidR="000255B1" w:rsidRPr="00E31DC2">
        <w:rPr>
          <w:color w:val="000000"/>
          <w:sz w:val="24"/>
          <w:szCs w:val="24"/>
        </w:rPr>
        <w:t>ожению.</w:t>
      </w:r>
      <w:bookmarkEnd w:id="78"/>
    </w:p>
    <w:p w:rsidR="000255B1" w:rsidRPr="00E31DC2" w:rsidRDefault="000255B1" w:rsidP="00B92DDA">
      <w:pPr>
        <w:pStyle w:val="a4"/>
        <w:tabs>
          <w:tab w:val="clear" w:pos="1134"/>
          <w:tab w:val="num" w:pos="851"/>
        </w:tabs>
        <w:spacing w:line="240" w:lineRule="auto"/>
        <w:ind w:left="851" w:hanging="851"/>
        <w:rPr>
          <w:color w:val="000000"/>
          <w:sz w:val="24"/>
          <w:szCs w:val="24"/>
        </w:rPr>
      </w:pPr>
      <w:bookmarkStart w:id="80" w:name="_Ref167511925"/>
      <w:r w:rsidRPr="00E31DC2">
        <w:rPr>
          <w:color w:val="000000"/>
          <w:sz w:val="24"/>
          <w:szCs w:val="24"/>
        </w:rPr>
        <w:t xml:space="preserve">Каждый документ, входящий в </w:t>
      </w:r>
      <w:r w:rsidR="004E150A" w:rsidRPr="00E31DC2">
        <w:rPr>
          <w:color w:val="000000"/>
          <w:sz w:val="24"/>
          <w:szCs w:val="24"/>
        </w:rPr>
        <w:t>предл</w:t>
      </w:r>
      <w:r w:rsidRPr="00E31DC2">
        <w:rPr>
          <w:color w:val="000000"/>
          <w:sz w:val="24"/>
          <w:szCs w:val="24"/>
        </w:rPr>
        <w:t xml:space="preserve">ожение, должен быть </w:t>
      </w:r>
      <w:r w:rsidR="00963EE9" w:rsidRPr="00E31DC2">
        <w:rPr>
          <w:color w:val="000000"/>
          <w:sz w:val="24"/>
          <w:szCs w:val="24"/>
        </w:rPr>
        <w:t>заверен подписью уполномоченного лица и</w:t>
      </w:r>
      <w:r w:rsidRPr="00E31DC2">
        <w:rPr>
          <w:color w:val="000000"/>
          <w:sz w:val="24"/>
          <w:szCs w:val="24"/>
        </w:rPr>
        <w:t xml:space="preserve"> </w:t>
      </w:r>
      <w:r w:rsidR="00E84CD7" w:rsidRPr="00E31DC2">
        <w:rPr>
          <w:color w:val="000000"/>
          <w:sz w:val="24"/>
          <w:szCs w:val="24"/>
        </w:rPr>
        <w:t xml:space="preserve">оттиском печати </w:t>
      </w:r>
      <w:r w:rsidR="00DE75A7" w:rsidRPr="00E31DC2">
        <w:rPr>
          <w:color w:val="000000"/>
          <w:sz w:val="24"/>
          <w:szCs w:val="24"/>
        </w:rPr>
        <w:t>Участник</w:t>
      </w:r>
      <w:r w:rsidRPr="00E31DC2">
        <w:rPr>
          <w:color w:val="000000"/>
          <w:sz w:val="24"/>
          <w:szCs w:val="24"/>
        </w:rPr>
        <w:t>а.</w:t>
      </w:r>
      <w:bookmarkEnd w:id="79"/>
      <w:bookmarkEnd w:id="80"/>
    </w:p>
    <w:p w:rsidR="000255B1" w:rsidRPr="00E31DC2" w:rsidRDefault="000255B1" w:rsidP="00B92DDA">
      <w:pPr>
        <w:pStyle w:val="a4"/>
        <w:tabs>
          <w:tab w:val="clear" w:pos="1134"/>
          <w:tab w:val="num" w:pos="851"/>
        </w:tabs>
        <w:spacing w:line="240" w:lineRule="auto"/>
        <w:ind w:left="851" w:hanging="851"/>
        <w:rPr>
          <w:color w:val="000000"/>
          <w:sz w:val="24"/>
          <w:szCs w:val="24"/>
        </w:rPr>
      </w:pPr>
      <w:r w:rsidRPr="00E31DC2">
        <w:rPr>
          <w:color w:val="000000"/>
          <w:sz w:val="24"/>
          <w:szCs w:val="24"/>
        </w:rPr>
        <w:t xml:space="preserve">Требования пунктов </w:t>
      </w:r>
      <w:fldSimple w:instr=" REF _Ref55279015 \r \h  \* MERGEFORMAT ">
        <w:r w:rsidR="002573F8">
          <w:rPr>
            <w:color w:val="000000"/>
            <w:sz w:val="24"/>
            <w:szCs w:val="24"/>
          </w:rPr>
          <w:t>2.4.1.2</w:t>
        </w:r>
      </w:fldSimple>
      <w:r w:rsidRPr="00E31DC2">
        <w:rPr>
          <w:color w:val="000000"/>
          <w:sz w:val="24"/>
          <w:szCs w:val="24"/>
        </w:rPr>
        <w:t xml:space="preserve"> и </w:t>
      </w:r>
      <w:fldSimple w:instr=" REF _Ref167511925 \r \h  \* MERGEFORMAT ">
        <w:r w:rsidR="002573F8">
          <w:rPr>
            <w:color w:val="000000"/>
            <w:sz w:val="24"/>
            <w:szCs w:val="24"/>
          </w:rPr>
          <w:t>2.4.1.4</w:t>
        </w:r>
      </w:fldSimple>
      <w:r w:rsidRPr="00E31DC2">
        <w:rPr>
          <w:color w:val="00000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0255B1" w:rsidRPr="00E31DC2" w:rsidRDefault="000255B1" w:rsidP="00B92DDA">
      <w:pPr>
        <w:numPr>
          <w:ilvl w:val="3"/>
          <w:numId w:val="6"/>
        </w:numPr>
        <w:tabs>
          <w:tab w:val="clear" w:pos="1134"/>
          <w:tab w:val="num" w:pos="851"/>
        </w:tabs>
        <w:spacing w:line="240" w:lineRule="auto"/>
        <w:ind w:left="851" w:hanging="851"/>
        <w:rPr>
          <w:color w:val="000000"/>
          <w:sz w:val="24"/>
          <w:szCs w:val="24"/>
        </w:rPr>
      </w:pPr>
      <w:bookmarkStart w:id="81" w:name="_Ref167511959"/>
      <w:bookmarkStart w:id="82" w:name="_Ref56220439"/>
      <w:bookmarkStart w:id="83" w:name="_Ref56233643"/>
      <w:bookmarkStart w:id="84" w:name="_Ref56235653"/>
      <w:bookmarkStart w:id="85" w:name="_Toc57314646"/>
      <w:proofErr w:type="gramStart"/>
      <w:r w:rsidRPr="00E31DC2">
        <w:rPr>
          <w:color w:val="000000"/>
          <w:sz w:val="24"/>
          <w:szCs w:val="24"/>
        </w:rPr>
        <w:t xml:space="preserve">Дополнительные носители </w:t>
      </w:r>
      <w:r w:rsidR="008930C1" w:rsidRPr="00E31DC2">
        <w:rPr>
          <w:color w:val="000000"/>
          <w:sz w:val="24"/>
          <w:szCs w:val="24"/>
        </w:rPr>
        <w:t>информации (</w:t>
      </w:r>
      <w:r w:rsidRPr="00E31DC2">
        <w:rPr>
          <w:color w:val="000000"/>
          <w:sz w:val="24"/>
          <w:szCs w:val="24"/>
        </w:rPr>
        <w:t>брошюры, книги</w:t>
      </w:r>
      <w:r w:rsidR="008930C1" w:rsidRPr="00E31DC2">
        <w:rPr>
          <w:color w:val="000000"/>
          <w:sz w:val="24"/>
          <w:szCs w:val="24"/>
        </w:rPr>
        <w:t>, электронные носители информации</w:t>
      </w:r>
      <w:r w:rsidRPr="00E31DC2">
        <w:rPr>
          <w:color w:val="000000"/>
          <w:sz w:val="24"/>
          <w:szCs w:val="24"/>
        </w:rPr>
        <w:t>)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31DC2">
        <w:rPr>
          <w:color w:val="000000"/>
          <w:sz w:val="24"/>
          <w:szCs w:val="24"/>
        </w:rPr>
        <w:t xml:space="preserve"> Информационные конверты должны размещаться после последней страницы </w:t>
      </w:r>
      <w:r w:rsidR="004E150A" w:rsidRPr="00E31DC2">
        <w:rPr>
          <w:color w:val="000000"/>
          <w:sz w:val="24"/>
          <w:szCs w:val="24"/>
        </w:rPr>
        <w:t>предл</w:t>
      </w:r>
      <w:r w:rsidRPr="00E31DC2">
        <w:rPr>
          <w:color w:val="000000"/>
          <w:sz w:val="24"/>
          <w:szCs w:val="24"/>
        </w:rPr>
        <w:t xml:space="preserve">ожения. Входящие в состав </w:t>
      </w:r>
      <w:r w:rsidR="004E150A" w:rsidRPr="00E31DC2">
        <w:rPr>
          <w:color w:val="000000"/>
          <w:sz w:val="24"/>
          <w:szCs w:val="24"/>
        </w:rPr>
        <w:t>предл</w:t>
      </w:r>
      <w:r w:rsidRPr="00E31DC2">
        <w:rPr>
          <w:color w:val="000000"/>
          <w:sz w:val="24"/>
          <w:szCs w:val="24"/>
        </w:rPr>
        <w:t xml:space="preserve">ожения копии документов, подтверждающих юридический статус </w:t>
      </w:r>
      <w:r w:rsidR="00DE75A7" w:rsidRPr="00E31DC2">
        <w:rPr>
          <w:color w:val="000000"/>
          <w:sz w:val="24"/>
          <w:szCs w:val="24"/>
        </w:rPr>
        <w:t>Участник</w:t>
      </w:r>
      <w:r w:rsidRPr="00E31DC2">
        <w:rPr>
          <w:color w:val="000000"/>
          <w:sz w:val="24"/>
          <w:szCs w:val="24"/>
        </w:rPr>
        <w:t xml:space="preserve">а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w:t>
      </w:r>
      <w:r w:rsidR="003B58FD" w:rsidRPr="00E31DC2">
        <w:rPr>
          <w:color w:val="000000"/>
          <w:sz w:val="24"/>
          <w:szCs w:val="24"/>
        </w:rPr>
        <w:t xml:space="preserve">и заверены </w:t>
      </w:r>
      <w:r w:rsidRPr="00E31DC2">
        <w:rPr>
          <w:color w:val="000000"/>
          <w:sz w:val="24"/>
          <w:szCs w:val="24"/>
        </w:rPr>
        <w:t>нотари</w:t>
      </w:r>
      <w:r w:rsidR="003B58FD" w:rsidRPr="00E31DC2">
        <w:rPr>
          <w:color w:val="000000"/>
          <w:sz w:val="24"/>
          <w:szCs w:val="24"/>
        </w:rPr>
        <w:t>ально</w:t>
      </w:r>
      <w:r w:rsidRPr="00E31DC2">
        <w:rPr>
          <w:color w:val="000000"/>
          <w:sz w:val="24"/>
          <w:szCs w:val="24"/>
        </w:rPr>
        <w:t>.</w:t>
      </w:r>
      <w:bookmarkEnd w:id="81"/>
    </w:p>
    <w:p w:rsidR="000255B1" w:rsidRPr="00E31DC2" w:rsidRDefault="000255B1" w:rsidP="00B92DDA">
      <w:pPr>
        <w:numPr>
          <w:ilvl w:val="3"/>
          <w:numId w:val="6"/>
        </w:numPr>
        <w:tabs>
          <w:tab w:val="clear" w:pos="1134"/>
          <w:tab w:val="num" w:pos="851"/>
        </w:tabs>
        <w:spacing w:line="240" w:lineRule="auto"/>
        <w:ind w:left="851" w:hanging="851"/>
        <w:rPr>
          <w:color w:val="000000"/>
          <w:sz w:val="24"/>
          <w:szCs w:val="24"/>
        </w:rPr>
      </w:pPr>
      <w:r w:rsidRPr="00E31DC2">
        <w:rPr>
          <w:color w:val="000000"/>
          <w:sz w:val="24"/>
          <w:szCs w:val="24"/>
        </w:rPr>
        <w:t xml:space="preserve">После этого должна быть проведена нумерация всех без исключения страниц и информационных конвертов </w:t>
      </w:r>
      <w:r w:rsidR="004E150A" w:rsidRPr="00E31DC2">
        <w:rPr>
          <w:color w:val="000000"/>
          <w:sz w:val="24"/>
          <w:szCs w:val="24"/>
        </w:rPr>
        <w:t>предл</w:t>
      </w:r>
      <w:r w:rsidRPr="00E31DC2">
        <w:rPr>
          <w:color w:val="000000"/>
          <w:sz w:val="24"/>
          <w:szCs w:val="24"/>
        </w:rPr>
        <w:t xml:space="preserve">ожения (как внутренняя нумерация листов отдельных приложений, так и сквозная нумерация всех страниц </w:t>
      </w:r>
      <w:r w:rsidR="004E150A" w:rsidRPr="00E31DC2">
        <w:rPr>
          <w:color w:val="000000"/>
          <w:sz w:val="24"/>
          <w:szCs w:val="24"/>
        </w:rPr>
        <w:t>предл</w:t>
      </w:r>
      <w:r w:rsidRPr="00E31DC2">
        <w:rPr>
          <w:color w:val="000000"/>
          <w:sz w:val="24"/>
          <w:szCs w:val="24"/>
        </w:rPr>
        <w:t>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0255B1" w:rsidRPr="00E31DC2" w:rsidRDefault="000255B1" w:rsidP="00B92DDA">
      <w:pPr>
        <w:numPr>
          <w:ilvl w:val="3"/>
          <w:numId w:val="6"/>
        </w:numPr>
        <w:tabs>
          <w:tab w:val="clear" w:pos="1134"/>
          <w:tab w:val="num" w:pos="851"/>
        </w:tabs>
        <w:spacing w:line="240" w:lineRule="auto"/>
        <w:ind w:left="851" w:hanging="851"/>
        <w:rPr>
          <w:color w:val="000000"/>
          <w:sz w:val="24"/>
          <w:szCs w:val="24"/>
        </w:rPr>
      </w:pPr>
      <w:r w:rsidRPr="00E31DC2">
        <w:rPr>
          <w:color w:val="000000"/>
          <w:sz w:val="24"/>
          <w:szCs w:val="24"/>
        </w:rPr>
        <w:t xml:space="preserve">Документы (листы и информационные конверты), входящие в </w:t>
      </w:r>
      <w:r w:rsidR="004E150A" w:rsidRPr="00E31DC2">
        <w:rPr>
          <w:color w:val="000000"/>
          <w:sz w:val="24"/>
          <w:szCs w:val="24"/>
        </w:rPr>
        <w:t>предл</w:t>
      </w:r>
      <w:r w:rsidRPr="00E31DC2">
        <w:rPr>
          <w:color w:val="000000"/>
          <w:sz w:val="24"/>
          <w:szCs w:val="24"/>
        </w:rPr>
        <w:t xml:space="preserve">ожение, </w:t>
      </w:r>
      <w:r w:rsidR="003B58FD" w:rsidRPr="00E31DC2">
        <w:rPr>
          <w:color w:val="000000"/>
          <w:sz w:val="24"/>
          <w:szCs w:val="24"/>
        </w:rPr>
        <w:t xml:space="preserve">желательно </w:t>
      </w:r>
      <w:r w:rsidRPr="00E31DC2">
        <w:rPr>
          <w:color w:val="000000"/>
          <w:sz w:val="24"/>
          <w:szCs w:val="24"/>
        </w:rPr>
        <w:t>скреп</w:t>
      </w:r>
      <w:r w:rsidR="003B58FD" w:rsidRPr="00E31DC2">
        <w:rPr>
          <w:color w:val="000000"/>
          <w:sz w:val="24"/>
          <w:szCs w:val="24"/>
        </w:rPr>
        <w:t>ить</w:t>
      </w:r>
      <w:r w:rsidRPr="00E31DC2">
        <w:rPr>
          <w:color w:val="000000"/>
          <w:sz w:val="24"/>
          <w:szCs w:val="24"/>
        </w:rPr>
        <w:t xml:space="preserve"> </w:t>
      </w:r>
      <w:r w:rsidR="003B58FD" w:rsidRPr="00E31DC2">
        <w:rPr>
          <w:color w:val="000000"/>
          <w:sz w:val="24"/>
          <w:szCs w:val="24"/>
        </w:rPr>
        <w:t xml:space="preserve">(прошить) </w:t>
      </w:r>
      <w:r w:rsidRPr="00E31DC2">
        <w:rPr>
          <w:color w:val="000000"/>
          <w:sz w:val="24"/>
          <w:szCs w:val="24"/>
        </w:rPr>
        <w:t>или упакова</w:t>
      </w:r>
      <w:r w:rsidR="003B58FD" w:rsidRPr="00E31DC2">
        <w:rPr>
          <w:color w:val="000000"/>
          <w:sz w:val="24"/>
          <w:szCs w:val="24"/>
        </w:rPr>
        <w:t>ть</w:t>
      </w:r>
      <w:r w:rsidRPr="00E31DC2">
        <w:rPr>
          <w:color w:val="000000"/>
          <w:sz w:val="24"/>
          <w:szCs w:val="24"/>
        </w:rPr>
        <w:t xml:space="preserve"> таким образом, чтобы исключить случайное выпадение или перемещение страниц и информационных конвертов. Если </w:t>
      </w:r>
      <w:r w:rsidR="004E150A" w:rsidRPr="00E31DC2">
        <w:rPr>
          <w:color w:val="000000"/>
          <w:sz w:val="24"/>
          <w:szCs w:val="24"/>
        </w:rPr>
        <w:t>предл</w:t>
      </w:r>
      <w:r w:rsidRPr="00E31DC2">
        <w:rPr>
          <w:color w:val="000000"/>
          <w:sz w:val="24"/>
          <w:szCs w:val="24"/>
        </w:rPr>
        <w:t>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bookmarkEnd w:id="82"/>
    <w:p w:rsidR="000255B1" w:rsidRPr="00E31DC2" w:rsidRDefault="000255B1" w:rsidP="00B92DDA">
      <w:pPr>
        <w:numPr>
          <w:ilvl w:val="3"/>
          <w:numId w:val="6"/>
        </w:numPr>
        <w:tabs>
          <w:tab w:val="clear" w:pos="1134"/>
          <w:tab w:val="num" w:pos="851"/>
        </w:tabs>
        <w:spacing w:line="240" w:lineRule="auto"/>
        <w:ind w:left="851" w:hanging="851"/>
        <w:rPr>
          <w:color w:val="000000"/>
          <w:sz w:val="24"/>
          <w:szCs w:val="24"/>
        </w:rPr>
      </w:pPr>
      <w:r w:rsidRPr="00E31DC2">
        <w:rPr>
          <w:color w:val="000000"/>
          <w:sz w:val="24"/>
          <w:szCs w:val="24"/>
        </w:rPr>
        <w:t xml:space="preserve">Никакие исправления в тексте </w:t>
      </w:r>
      <w:r w:rsidR="004E150A" w:rsidRPr="00E31DC2">
        <w:rPr>
          <w:color w:val="000000"/>
          <w:sz w:val="24"/>
          <w:szCs w:val="24"/>
        </w:rPr>
        <w:t>предл</w:t>
      </w:r>
      <w:r w:rsidRPr="00E31DC2">
        <w:rPr>
          <w:color w:val="000000"/>
          <w:sz w:val="24"/>
          <w:szCs w:val="24"/>
        </w:rPr>
        <w:t>ожения не имеют силу, за исключением тех случаев, когда эти исправления заверены рукописной надписью «</w:t>
      </w:r>
      <w:proofErr w:type="gramStart"/>
      <w:r w:rsidRPr="00E31DC2">
        <w:rPr>
          <w:color w:val="000000"/>
          <w:sz w:val="24"/>
          <w:szCs w:val="24"/>
        </w:rPr>
        <w:t>исправленному</w:t>
      </w:r>
      <w:proofErr w:type="gramEnd"/>
      <w:r w:rsidRPr="00E31DC2">
        <w:rPr>
          <w:color w:val="000000"/>
          <w:sz w:val="24"/>
          <w:szCs w:val="24"/>
        </w:rPr>
        <w:t xml:space="preserve"> верить» и собственноручной подписью уполномоченного лица, расположенной рядом с каждым исправлением</w:t>
      </w:r>
      <w:r w:rsidR="00E84CD7" w:rsidRPr="00E31DC2">
        <w:rPr>
          <w:color w:val="000000"/>
          <w:sz w:val="24"/>
          <w:szCs w:val="24"/>
        </w:rPr>
        <w:t xml:space="preserve"> и оттиска печати </w:t>
      </w:r>
      <w:r w:rsidR="00DE75A7" w:rsidRPr="00E31DC2">
        <w:rPr>
          <w:color w:val="000000"/>
          <w:sz w:val="24"/>
          <w:szCs w:val="24"/>
        </w:rPr>
        <w:t>Участник</w:t>
      </w:r>
      <w:r w:rsidR="00E84CD7" w:rsidRPr="00E31DC2">
        <w:rPr>
          <w:color w:val="000000"/>
          <w:sz w:val="24"/>
          <w:szCs w:val="24"/>
        </w:rPr>
        <w:t>а</w:t>
      </w:r>
      <w:r w:rsidRPr="00E31DC2">
        <w:rPr>
          <w:color w:val="000000"/>
          <w:sz w:val="24"/>
          <w:szCs w:val="24"/>
        </w:rPr>
        <w:t>.</w:t>
      </w:r>
    </w:p>
    <w:p w:rsidR="000255B1" w:rsidRPr="00E31DC2" w:rsidRDefault="002E2288" w:rsidP="002E2288">
      <w:pPr>
        <w:pStyle w:val="22"/>
        <w:tabs>
          <w:tab w:val="clear" w:pos="1134"/>
        </w:tabs>
        <w:rPr>
          <w:color w:val="000000"/>
          <w:sz w:val="24"/>
          <w:szCs w:val="24"/>
        </w:rPr>
      </w:pPr>
      <w:r>
        <w:rPr>
          <w:color w:val="000000"/>
          <w:sz w:val="24"/>
          <w:szCs w:val="24"/>
        </w:rPr>
        <w:t xml:space="preserve">    </w:t>
      </w:r>
      <w:bookmarkStart w:id="86" w:name="_Toc398035355"/>
      <w:r w:rsidR="000255B1" w:rsidRPr="00E31DC2">
        <w:rPr>
          <w:color w:val="000000"/>
          <w:sz w:val="24"/>
          <w:szCs w:val="24"/>
        </w:rPr>
        <w:t xml:space="preserve">Требования к сроку действия </w:t>
      </w:r>
      <w:bookmarkEnd w:id="83"/>
      <w:bookmarkEnd w:id="84"/>
      <w:bookmarkEnd w:id="85"/>
      <w:r w:rsidR="004E150A" w:rsidRPr="00E31DC2">
        <w:rPr>
          <w:color w:val="000000"/>
          <w:sz w:val="24"/>
          <w:szCs w:val="24"/>
        </w:rPr>
        <w:t>предл</w:t>
      </w:r>
      <w:r w:rsidR="000255B1" w:rsidRPr="00E31DC2">
        <w:rPr>
          <w:color w:val="000000"/>
          <w:sz w:val="24"/>
          <w:szCs w:val="24"/>
        </w:rPr>
        <w:t>ожения</w:t>
      </w:r>
      <w:bookmarkEnd w:id="86"/>
    </w:p>
    <w:p w:rsidR="000255B1" w:rsidRPr="00E31DC2" w:rsidRDefault="000255B1" w:rsidP="00B92DDA">
      <w:pPr>
        <w:pStyle w:val="a4"/>
        <w:tabs>
          <w:tab w:val="clear" w:pos="1134"/>
          <w:tab w:val="num" w:pos="851"/>
        </w:tabs>
        <w:spacing w:line="240" w:lineRule="auto"/>
        <w:ind w:left="851" w:hanging="851"/>
        <w:rPr>
          <w:color w:val="000000"/>
          <w:sz w:val="24"/>
          <w:szCs w:val="24"/>
        </w:rPr>
      </w:pPr>
      <w:bookmarkStart w:id="87" w:name="_Ref56220570"/>
      <w:r w:rsidRPr="00E31DC2">
        <w:rPr>
          <w:color w:val="000000"/>
          <w:sz w:val="24"/>
          <w:szCs w:val="24"/>
        </w:rPr>
        <w:t xml:space="preserve">Предложение действительно в течение срока, указанного </w:t>
      </w:r>
      <w:r w:rsidR="00DE75A7" w:rsidRPr="00E31DC2">
        <w:rPr>
          <w:color w:val="000000"/>
          <w:sz w:val="24"/>
          <w:szCs w:val="24"/>
        </w:rPr>
        <w:t>Участник</w:t>
      </w:r>
      <w:r w:rsidRPr="00E31DC2">
        <w:rPr>
          <w:color w:val="000000"/>
          <w:sz w:val="24"/>
          <w:szCs w:val="24"/>
        </w:rPr>
        <w:t xml:space="preserve">ом в письме о подаче оферты (подраздел </w:t>
      </w:r>
      <w:r w:rsidR="00182237" w:rsidRPr="00E31DC2">
        <w:rPr>
          <w:color w:val="000000"/>
          <w:sz w:val="24"/>
          <w:szCs w:val="24"/>
        </w:rPr>
        <w:t>3</w:t>
      </w:r>
      <w:r w:rsidRPr="00E31DC2">
        <w:rPr>
          <w:color w:val="000000"/>
          <w:sz w:val="24"/>
          <w:szCs w:val="24"/>
        </w:rPr>
        <w:t xml:space="preserve">). В любом случае этот срок должен быть </w:t>
      </w:r>
      <w:r w:rsidR="001B56E7" w:rsidRPr="00E31DC2">
        <w:rPr>
          <w:color w:val="000000"/>
          <w:sz w:val="24"/>
          <w:szCs w:val="24"/>
        </w:rPr>
        <w:t xml:space="preserve">не менее чем </w:t>
      </w:r>
      <w:r w:rsidR="000252C8" w:rsidRPr="00E31DC2">
        <w:rPr>
          <w:color w:val="000000"/>
          <w:sz w:val="24"/>
          <w:szCs w:val="24"/>
        </w:rPr>
        <w:t>3</w:t>
      </w:r>
      <w:r w:rsidR="00290CEE" w:rsidRPr="00E31DC2">
        <w:rPr>
          <w:color w:val="000000"/>
          <w:sz w:val="24"/>
          <w:szCs w:val="24"/>
        </w:rPr>
        <w:t>0 календарных дней со дня, следующего за днем окончания приема предложений</w:t>
      </w:r>
      <w:r w:rsidR="00927742" w:rsidRPr="00E31DC2">
        <w:rPr>
          <w:color w:val="000000"/>
          <w:sz w:val="24"/>
          <w:szCs w:val="24"/>
        </w:rPr>
        <w:t>.</w:t>
      </w:r>
      <w:r w:rsidR="00581B43" w:rsidRPr="00E31DC2">
        <w:rPr>
          <w:color w:val="000000"/>
          <w:sz w:val="24"/>
          <w:szCs w:val="24"/>
        </w:rPr>
        <w:t xml:space="preserve"> </w:t>
      </w:r>
    </w:p>
    <w:p w:rsidR="00927742" w:rsidRPr="00E31DC2" w:rsidRDefault="00927742" w:rsidP="00B92DDA">
      <w:pPr>
        <w:pStyle w:val="a4"/>
        <w:tabs>
          <w:tab w:val="clear" w:pos="1134"/>
          <w:tab w:val="num" w:pos="851"/>
        </w:tabs>
        <w:spacing w:line="240" w:lineRule="auto"/>
        <w:ind w:left="851" w:hanging="851"/>
        <w:rPr>
          <w:color w:val="000000"/>
          <w:sz w:val="24"/>
          <w:szCs w:val="24"/>
        </w:rPr>
      </w:pPr>
      <w:r w:rsidRPr="00E31DC2">
        <w:rPr>
          <w:color w:val="000000"/>
          <w:sz w:val="24"/>
          <w:szCs w:val="24"/>
        </w:rPr>
        <w:t>Указание меньшего срока действия может служить основанием для отклонения Предложения.</w:t>
      </w:r>
    </w:p>
    <w:p w:rsidR="000255B1" w:rsidRPr="00E31DC2" w:rsidRDefault="000255B1" w:rsidP="00B92DDA">
      <w:pPr>
        <w:pStyle w:val="22"/>
        <w:tabs>
          <w:tab w:val="clear" w:pos="1134"/>
          <w:tab w:val="num" w:pos="851"/>
        </w:tabs>
        <w:ind w:left="851" w:hanging="851"/>
        <w:rPr>
          <w:color w:val="000000"/>
          <w:sz w:val="24"/>
          <w:szCs w:val="24"/>
        </w:rPr>
      </w:pPr>
      <w:bookmarkStart w:id="88" w:name="_Toc57314647"/>
      <w:bookmarkStart w:id="89" w:name="_Toc398035356"/>
      <w:bookmarkEnd w:id="87"/>
      <w:r w:rsidRPr="00E31DC2">
        <w:rPr>
          <w:color w:val="000000"/>
          <w:sz w:val="24"/>
          <w:szCs w:val="24"/>
        </w:rPr>
        <w:t xml:space="preserve">Требования к языку </w:t>
      </w:r>
      <w:bookmarkEnd w:id="88"/>
      <w:r w:rsidR="004E150A" w:rsidRPr="00E31DC2">
        <w:rPr>
          <w:color w:val="000000"/>
          <w:sz w:val="24"/>
          <w:szCs w:val="24"/>
        </w:rPr>
        <w:t>предл</w:t>
      </w:r>
      <w:r w:rsidRPr="00E31DC2">
        <w:rPr>
          <w:color w:val="000000"/>
          <w:sz w:val="24"/>
          <w:szCs w:val="24"/>
        </w:rPr>
        <w:t>ожения</w:t>
      </w:r>
      <w:bookmarkEnd w:id="89"/>
    </w:p>
    <w:p w:rsidR="000255B1" w:rsidRPr="00E31DC2" w:rsidRDefault="000255B1" w:rsidP="00B92DDA">
      <w:pPr>
        <w:numPr>
          <w:ilvl w:val="3"/>
          <w:numId w:val="6"/>
        </w:numPr>
        <w:tabs>
          <w:tab w:val="clear" w:pos="1134"/>
          <w:tab w:val="num" w:pos="851"/>
        </w:tabs>
        <w:spacing w:line="240" w:lineRule="auto"/>
        <w:ind w:left="851" w:hanging="851"/>
        <w:rPr>
          <w:color w:val="000000"/>
          <w:sz w:val="24"/>
          <w:szCs w:val="24"/>
        </w:rPr>
      </w:pPr>
      <w:bookmarkStart w:id="90" w:name="_Toc57314648"/>
      <w:r w:rsidRPr="00E31DC2">
        <w:rPr>
          <w:color w:val="000000"/>
          <w:sz w:val="24"/>
          <w:szCs w:val="24"/>
        </w:rPr>
        <w:t xml:space="preserve">Все документы, входящие в </w:t>
      </w:r>
      <w:r w:rsidR="004E150A" w:rsidRPr="00E31DC2">
        <w:rPr>
          <w:color w:val="000000"/>
          <w:sz w:val="24"/>
          <w:szCs w:val="24"/>
        </w:rPr>
        <w:t>предл</w:t>
      </w:r>
      <w:r w:rsidRPr="00E31DC2">
        <w:rPr>
          <w:color w:val="000000"/>
          <w:sz w:val="24"/>
          <w:szCs w:val="24"/>
        </w:rPr>
        <w:t>ожение, должны быть подготовлены на русском языке за исключением нижеследующего.</w:t>
      </w:r>
    </w:p>
    <w:p w:rsidR="000255B1" w:rsidRPr="00E31DC2" w:rsidRDefault="000255B1" w:rsidP="00B92DDA">
      <w:pPr>
        <w:numPr>
          <w:ilvl w:val="3"/>
          <w:numId w:val="6"/>
        </w:numPr>
        <w:tabs>
          <w:tab w:val="clear" w:pos="1134"/>
          <w:tab w:val="num" w:pos="851"/>
        </w:tabs>
        <w:spacing w:line="240" w:lineRule="auto"/>
        <w:ind w:left="851" w:hanging="851"/>
        <w:rPr>
          <w:color w:val="000000"/>
          <w:sz w:val="24"/>
          <w:szCs w:val="24"/>
        </w:rPr>
      </w:pPr>
      <w:r w:rsidRPr="00E31DC2">
        <w:rPr>
          <w:color w:val="000000"/>
          <w:sz w:val="24"/>
          <w:szCs w:val="24"/>
        </w:rPr>
        <w:t xml:space="preserve">Документы на </w:t>
      </w:r>
      <w:r w:rsidR="006E45AB" w:rsidRPr="00E31DC2">
        <w:rPr>
          <w:color w:val="000000"/>
          <w:sz w:val="24"/>
          <w:szCs w:val="24"/>
        </w:rPr>
        <w:t>иностранном</w:t>
      </w:r>
      <w:r w:rsidRPr="00E31DC2">
        <w:rPr>
          <w:color w:val="000000"/>
          <w:sz w:val="24"/>
          <w:szCs w:val="24"/>
        </w:rPr>
        <w:t xml:space="preserve"> языке, могут быть представлены на языке оригинала при условии, что к ним приложен </w:t>
      </w:r>
      <w:r w:rsidR="006E45AB" w:rsidRPr="00E31DC2">
        <w:rPr>
          <w:color w:val="000000"/>
          <w:sz w:val="24"/>
          <w:szCs w:val="24"/>
        </w:rPr>
        <w:t xml:space="preserve">нотариально заверенный </w:t>
      </w:r>
      <w:r w:rsidRPr="00E31DC2">
        <w:rPr>
          <w:color w:val="000000"/>
          <w:sz w:val="24"/>
          <w:szCs w:val="24"/>
        </w:rPr>
        <w:t>перевод этих документов на русский язык</w:t>
      </w:r>
      <w:r w:rsidR="006E45AB" w:rsidRPr="00E31DC2">
        <w:rPr>
          <w:color w:val="000000"/>
          <w:sz w:val="24"/>
          <w:szCs w:val="24"/>
        </w:rPr>
        <w:t>.</w:t>
      </w:r>
      <w:r w:rsidRPr="00E31DC2">
        <w:rPr>
          <w:color w:val="000000"/>
          <w:sz w:val="24"/>
          <w:szCs w:val="24"/>
        </w:rPr>
        <w:t xml:space="preserve"> </w:t>
      </w:r>
      <w:r w:rsidR="00DE75A7" w:rsidRPr="00E31DC2">
        <w:rPr>
          <w:color w:val="000000"/>
          <w:sz w:val="24"/>
          <w:szCs w:val="24"/>
        </w:rPr>
        <w:t>Заказчик</w:t>
      </w:r>
      <w:r w:rsidRPr="00E31DC2">
        <w:rPr>
          <w:color w:val="000000"/>
          <w:sz w:val="24"/>
          <w:szCs w:val="24"/>
        </w:rPr>
        <w:t xml:space="preserve"> будет принимать решение на основании</w:t>
      </w:r>
      <w:r w:rsidR="00E84CD7" w:rsidRPr="00E31DC2">
        <w:rPr>
          <w:color w:val="000000"/>
          <w:sz w:val="24"/>
          <w:szCs w:val="24"/>
        </w:rPr>
        <w:t xml:space="preserve"> русского</w:t>
      </w:r>
      <w:r w:rsidRPr="00E31DC2">
        <w:rPr>
          <w:color w:val="000000"/>
          <w:sz w:val="24"/>
          <w:szCs w:val="24"/>
        </w:rPr>
        <w:t xml:space="preserve"> перевода.</w:t>
      </w:r>
    </w:p>
    <w:p w:rsidR="000255B1" w:rsidRPr="00E31DC2" w:rsidRDefault="00DE75A7" w:rsidP="00B92DDA">
      <w:pPr>
        <w:numPr>
          <w:ilvl w:val="3"/>
          <w:numId w:val="6"/>
        </w:numPr>
        <w:tabs>
          <w:tab w:val="clear" w:pos="1134"/>
          <w:tab w:val="num" w:pos="851"/>
        </w:tabs>
        <w:spacing w:line="240" w:lineRule="auto"/>
        <w:ind w:left="851" w:hanging="851"/>
        <w:rPr>
          <w:color w:val="000000"/>
          <w:sz w:val="24"/>
          <w:szCs w:val="24"/>
        </w:rPr>
      </w:pPr>
      <w:r w:rsidRPr="00E31DC2">
        <w:rPr>
          <w:color w:val="000000"/>
          <w:sz w:val="24"/>
          <w:szCs w:val="24"/>
        </w:rPr>
        <w:t>Организатор закупки</w:t>
      </w:r>
      <w:r w:rsidR="00F109FC" w:rsidRPr="00E31DC2">
        <w:rPr>
          <w:color w:val="000000"/>
          <w:sz w:val="24"/>
          <w:szCs w:val="24"/>
        </w:rPr>
        <w:t xml:space="preserve"> </w:t>
      </w:r>
      <w:r w:rsidR="000255B1" w:rsidRPr="00E31DC2">
        <w:rPr>
          <w:color w:val="000000"/>
          <w:sz w:val="24"/>
          <w:szCs w:val="24"/>
        </w:rPr>
        <w:t>не рассматрива</w:t>
      </w:r>
      <w:r w:rsidR="006E45AB" w:rsidRPr="00E31DC2">
        <w:rPr>
          <w:color w:val="000000"/>
          <w:sz w:val="24"/>
          <w:szCs w:val="24"/>
        </w:rPr>
        <w:t>ет</w:t>
      </w:r>
      <w:r w:rsidR="000255B1" w:rsidRPr="00E31DC2">
        <w:rPr>
          <w:color w:val="000000"/>
          <w:sz w:val="24"/>
          <w:szCs w:val="24"/>
        </w:rPr>
        <w:t xml:space="preserve"> документы, не переведенные на русский язык.</w:t>
      </w:r>
      <w:bookmarkStart w:id="91" w:name="_Hlt40850038"/>
      <w:bookmarkEnd w:id="91"/>
    </w:p>
    <w:p w:rsidR="000255B1" w:rsidRPr="00E31DC2" w:rsidRDefault="000255B1" w:rsidP="00B92DDA">
      <w:pPr>
        <w:pStyle w:val="22"/>
        <w:tabs>
          <w:tab w:val="clear" w:pos="1134"/>
          <w:tab w:val="num" w:pos="851"/>
        </w:tabs>
        <w:ind w:left="851" w:hanging="851"/>
        <w:rPr>
          <w:color w:val="000000"/>
          <w:sz w:val="24"/>
          <w:szCs w:val="24"/>
        </w:rPr>
      </w:pPr>
      <w:bookmarkStart w:id="92" w:name="_Toc398035357"/>
      <w:r w:rsidRPr="00E31DC2">
        <w:rPr>
          <w:color w:val="000000"/>
          <w:sz w:val="24"/>
          <w:szCs w:val="24"/>
        </w:rPr>
        <w:t xml:space="preserve">Требования к валюте </w:t>
      </w:r>
      <w:bookmarkEnd w:id="90"/>
      <w:r w:rsidR="004E150A" w:rsidRPr="00E31DC2">
        <w:rPr>
          <w:color w:val="000000"/>
          <w:sz w:val="24"/>
          <w:szCs w:val="24"/>
        </w:rPr>
        <w:t>предл</w:t>
      </w:r>
      <w:r w:rsidRPr="00E31DC2">
        <w:rPr>
          <w:color w:val="000000"/>
          <w:sz w:val="24"/>
          <w:szCs w:val="24"/>
        </w:rPr>
        <w:t>ожения</w:t>
      </w:r>
      <w:bookmarkEnd w:id="92"/>
    </w:p>
    <w:p w:rsidR="000255B1" w:rsidRPr="00E31DC2" w:rsidRDefault="000255B1" w:rsidP="00B92DDA">
      <w:pPr>
        <w:pStyle w:val="a4"/>
        <w:numPr>
          <w:ilvl w:val="0"/>
          <w:numId w:val="0"/>
        </w:numPr>
        <w:tabs>
          <w:tab w:val="num" w:pos="851"/>
        </w:tabs>
        <w:spacing w:line="240" w:lineRule="auto"/>
        <w:ind w:left="851"/>
        <w:rPr>
          <w:color w:val="000000"/>
          <w:sz w:val="24"/>
          <w:szCs w:val="24"/>
        </w:rPr>
      </w:pPr>
      <w:bookmarkStart w:id="93" w:name="_Ref56220708"/>
      <w:r w:rsidRPr="00E31DC2">
        <w:rPr>
          <w:color w:val="000000"/>
          <w:sz w:val="24"/>
          <w:szCs w:val="24"/>
        </w:rPr>
        <w:t>Все суммы денежных сре</w:t>
      </w:r>
      <w:proofErr w:type="gramStart"/>
      <w:r w:rsidRPr="00E31DC2">
        <w:rPr>
          <w:color w:val="000000"/>
          <w:sz w:val="24"/>
          <w:szCs w:val="24"/>
        </w:rPr>
        <w:t>дств в д</w:t>
      </w:r>
      <w:proofErr w:type="gramEnd"/>
      <w:r w:rsidRPr="00E31DC2">
        <w:rPr>
          <w:color w:val="000000"/>
          <w:sz w:val="24"/>
          <w:szCs w:val="24"/>
        </w:rPr>
        <w:t xml:space="preserve">окументах, входящих в </w:t>
      </w:r>
      <w:r w:rsidR="004E150A" w:rsidRPr="00E31DC2">
        <w:rPr>
          <w:color w:val="000000"/>
          <w:sz w:val="24"/>
          <w:szCs w:val="24"/>
        </w:rPr>
        <w:t>предл</w:t>
      </w:r>
      <w:r w:rsidRPr="00E31DC2">
        <w:rPr>
          <w:color w:val="000000"/>
          <w:sz w:val="24"/>
          <w:szCs w:val="24"/>
        </w:rPr>
        <w:t>ожение, должны быть выражены в российских рублях</w:t>
      </w:r>
      <w:r w:rsidR="00BE17FB" w:rsidRPr="00E31DC2">
        <w:rPr>
          <w:color w:val="000000"/>
          <w:sz w:val="24"/>
          <w:szCs w:val="24"/>
        </w:rPr>
        <w:t xml:space="preserve"> </w:t>
      </w:r>
      <w:r w:rsidRPr="00E31DC2">
        <w:rPr>
          <w:color w:val="000000"/>
          <w:sz w:val="24"/>
          <w:szCs w:val="24"/>
        </w:rPr>
        <w:t>за исключением нижеследующего</w:t>
      </w:r>
      <w:bookmarkEnd w:id="93"/>
      <w:r w:rsidR="004F36C0" w:rsidRPr="00E31DC2">
        <w:rPr>
          <w:color w:val="000000"/>
          <w:sz w:val="24"/>
          <w:szCs w:val="24"/>
        </w:rPr>
        <w:t>:</w:t>
      </w:r>
    </w:p>
    <w:p w:rsidR="000255B1" w:rsidRPr="00E31DC2" w:rsidRDefault="004F36C0" w:rsidP="00B92DDA">
      <w:pPr>
        <w:pStyle w:val="a4"/>
        <w:numPr>
          <w:ilvl w:val="0"/>
          <w:numId w:val="0"/>
        </w:numPr>
        <w:tabs>
          <w:tab w:val="num" w:pos="851"/>
        </w:tabs>
        <w:spacing w:line="240" w:lineRule="auto"/>
        <w:ind w:left="851"/>
        <w:rPr>
          <w:color w:val="000000"/>
          <w:sz w:val="24"/>
          <w:szCs w:val="24"/>
        </w:rPr>
      </w:pPr>
      <w:proofErr w:type="gramStart"/>
      <w:r w:rsidRPr="00E31DC2">
        <w:rPr>
          <w:color w:val="000000"/>
          <w:sz w:val="24"/>
          <w:szCs w:val="24"/>
        </w:rPr>
        <w:t>д</w:t>
      </w:r>
      <w:r w:rsidR="000255B1" w:rsidRPr="00E31DC2">
        <w:rPr>
          <w:color w:val="000000"/>
          <w:sz w:val="24"/>
          <w:szCs w:val="24"/>
        </w:rPr>
        <w:t xml:space="preserve">окументы, оригиналы которых выданы </w:t>
      </w:r>
      <w:r w:rsidR="00DE75A7" w:rsidRPr="00E31DC2">
        <w:rPr>
          <w:color w:val="000000"/>
          <w:sz w:val="24"/>
          <w:szCs w:val="24"/>
        </w:rPr>
        <w:t>Участник</w:t>
      </w:r>
      <w:r w:rsidR="000255B1" w:rsidRPr="00E31DC2">
        <w:rPr>
          <w:color w:val="00000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0255B1" w:rsidRPr="00E31DC2">
        <w:rPr>
          <w:color w:val="000000"/>
          <w:sz w:val="24"/>
          <w:szCs w:val="24"/>
        </w:rPr>
        <w:lastRenderedPageBreak/>
        <w:t>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2D39BA" w:rsidRPr="00E31DC2" w:rsidRDefault="00110DB1" w:rsidP="00B92DDA">
      <w:pPr>
        <w:pStyle w:val="22"/>
        <w:tabs>
          <w:tab w:val="clear" w:pos="1134"/>
          <w:tab w:val="num" w:pos="851"/>
        </w:tabs>
        <w:ind w:left="851" w:hanging="851"/>
        <w:rPr>
          <w:color w:val="000000"/>
          <w:sz w:val="24"/>
          <w:szCs w:val="24"/>
        </w:rPr>
      </w:pPr>
      <w:bookmarkStart w:id="94" w:name="_Toc398035358"/>
      <w:r w:rsidRPr="00E31DC2">
        <w:rPr>
          <w:color w:val="000000"/>
          <w:sz w:val="24"/>
          <w:szCs w:val="24"/>
        </w:rPr>
        <w:t xml:space="preserve">Начальная (максимальная) цена </w:t>
      </w:r>
      <w:r w:rsidR="009238A8" w:rsidRPr="00E31DC2">
        <w:rPr>
          <w:color w:val="000000"/>
          <w:sz w:val="24"/>
          <w:szCs w:val="24"/>
        </w:rPr>
        <w:t>договора</w:t>
      </w:r>
      <w:r w:rsidR="00051AB6">
        <w:rPr>
          <w:color w:val="000000"/>
          <w:sz w:val="24"/>
          <w:szCs w:val="24"/>
        </w:rPr>
        <w:t xml:space="preserve"> </w:t>
      </w:r>
      <w:r w:rsidR="00051AB6" w:rsidRPr="006217C6">
        <w:rPr>
          <w:iCs/>
          <w:color w:val="800000"/>
          <w:sz w:val="24"/>
          <w:szCs w:val="24"/>
        </w:rPr>
        <w:t>по каждому лоту</w:t>
      </w:r>
      <w:r w:rsidR="00051AB6">
        <w:rPr>
          <w:iCs/>
          <w:color w:val="800000"/>
          <w:sz w:val="24"/>
          <w:szCs w:val="24"/>
        </w:rPr>
        <w:t>:</w:t>
      </w:r>
      <w:bookmarkEnd w:id="94"/>
      <w:r w:rsidR="009238A8" w:rsidRPr="00E31DC2">
        <w:rPr>
          <w:color w:val="000000"/>
          <w:sz w:val="24"/>
          <w:szCs w:val="24"/>
        </w:rPr>
        <w:t xml:space="preserve"> </w:t>
      </w:r>
    </w:p>
    <w:p w:rsidR="00BE2033" w:rsidRDefault="00BE2033" w:rsidP="00BE2033">
      <w:pPr>
        <w:pStyle w:val="a3"/>
        <w:numPr>
          <w:ilvl w:val="0"/>
          <w:numId w:val="36"/>
        </w:numPr>
        <w:spacing w:line="240" w:lineRule="auto"/>
        <w:rPr>
          <w:b/>
          <w:snapToGrid/>
          <w:color w:val="800000"/>
          <w:sz w:val="24"/>
          <w:szCs w:val="24"/>
        </w:rPr>
      </w:pPr>
      <w:bookmarkStart w:id="95" w:name="_Ref57670139"/>
      <w:r w:rsidRPr="006217C6">
        <w:rPr>
          <w:b/>
          <w:snapToGrid/>
          <w:color w:val="800000"/>
          <w:sz w:val="24"/>
          <w:szCs w:val="24"/>
        </w:rPr>
        <w:t>лот №1: «</w:t>
      </w:r>
      <w:r w:rsidRPr="00A172B9">
        <w:rPr>
          <w:b/>
          <w:snapToGrid/>
          <w:color w:val="800000"/>
          <w:sz w:val="24"/>
          <w:szCs w:val="24"/>
        </w:rPr>
        <w:t>Разработка и реализация мероприятий по позитивному позиционированию компании ООО «Иркутскэнергосбыт»</w:t>
      </w:r>
      <w:r w:rsidR="002930C8">
        <w:rPr>
          <w:b/>
          <w:snapToGrid/>
          <w:color w:val="800000"/>
          <w:sz w:val="24"/>
          <w:szCs w:val="24"/>
        </w:rPr>
        <w:t>, п</w:t>
      </w:r>
      <w:r w:rsidR="002930C8" w:rsidRPr="002930C8">
        <w:rPr>
          <w:b/>
          <w:snapToGrid/>
          <w:color w:val="800000"/>
          <w:sz w:val="24"/>
          <w:szCs w:val="24"/>
        </w:rPr>
        <w:t>одготовка, согласование и размещение информации в печатных изданиях</w:t>
      </w:r>
      <w:r w:rsidRPr="006217C6">
        <w:rPr>
          <w:b/>
          <w:snapToGrid/>
          <w:color w:val="800000"/>
          <w:sz w:val="24"/>
          <w:szCs w:val="24"/>
        </w:rPr>
        <w:t>»</w:t>
      </w:r>
      <w:r>
        <w:rPr>
          <w:b/>
          <w:snapToGrid/>
          <w:color w:val="800000"/>
          <w:sz w:val="24"/>
          <w:szCs w:val="24"/>
        </w:rPr>
        <w:t xml:space="preserve"> </w:t>
      </w:r>
      <w:r>
        <w:rPr>
          <w:snapToGrid/>
          <w:color w:val="800000"/>
          <w:sz w:val="24"/>
          <w:szCs w:val="24"/>
        </w:rPr>
        <w:t xml:space="preserve">не более </w:t>
      </w:r>
      <w:r w:rsidR="00E40675">
        <w:rPr>
          <w:snapToGrid/>
          <w:color w:val="800000"/>
          <w:sz w:val="24"/>
          <w:szCs w:val="24"/>
        </w:rPr>
        <w:t>4 000 000 (Четыре миллиона) рублей, включая НДС</w:t>
      </w:r>
      <w:r w:rsidRPr="006217C6">
        <w:rPr>
          <w:b/>
          <w:snapToGrid/>
          <w:color w:val="800000"/>
          <w:sz w:val="24"/>
          <w:szCs w:val="24"/>
        </w:rPr>
        <w:t>;</w:t>
      </w:r>
    </w:p>
    <w:p w:rsidR="00BE2033" w:rsidRPr="00E40675" w:rsidRDefault="00BE2033" w:rsidP="00BE2033">
      <w:pPr>
        <w:pStyle w:val="a3"/>
        <w:numPr>
          <w:ilvl w:val="0"/>
          <w:numId w:val="36"/>
        </w:numPr>
        <w:spacing w:line="240" w:lineRule="auto"/>
        <w:rPr>
          <w:snapToGrid/>
          <w:color w:val="800000"/>
          <w:sz w:val="24"/>
          <w:szCs w:val="24"/>
        </w:rPr>
      </w:pPr>
      <w:r w:rsidRPr="00B07146">
        <w:rPr>
          <w:b/>
          <w:snapToGrid/>
          <w:color w:val="800000"/>
          <w:sz w:val="24"/>
          <w:szCs w:val="24"/>
        </w:rPr>
        <w:t>лот №2: «</w:t>
      </w:r>
      <w:r w:rsidRPr="00A172B9">
        <w:rPr>
          <w:b/>
          <w:snapToGrid/>
          <w:color w:val="800000"/>
          <w:sz w:val="24"/>
          <w:szCs w:val="24"/>
        </w:rPr>
        <w:t>Изготовление и размещение информационных материалов в федеральном  печатном издании, ежедневное распространение на территории Иркутской области</w:t>
      </w:r>
      <w:r w:rsidRPr="00B07146">
        <w:rPr>
          <w:b/>
          <w:snapToGrid/>
          <w:color w:val="800000"/>
          <w:sz w:val="24"/>
          <w:szCs w:val="24"/>
        </w:rPr>
        <w:t>»</w:t>
      </w:r>
      <w:r w:rsidR="00E40675">
        <w:rPr>
          <w:b/>
          <w:snapToGrid/>
          <w:color w:val="800000"/>
          <w:sz w:val="24"/>
          <w:szCs w:val="24"/>
        </w:rPr>
        <w:t xml:space="preserve"> </w:t>
      </w:r>
      <w:r w:rsidR="00E40675" w:rsidRPr="00E40675">
        <w:rPr>
          <w:snapToGrid/>
          <w:color w:val="800000"/>
          <w:sz w:val="24"/>
          <w:szCs w:val="24"/>
        </w:rPr>
        <w:t>1 125 680 (Один миллион сто двадцать пять тысяч шестьсот восемьдесят) рублей, включая НДС</w:t>
      </w:r>
      <w:r w:rsidRPr="00E40675">
        <w:rPr>
          <w:snapToGrid/>
          <w:color w:val="800000"/>
          <w:sz w:val="24"/>
          <w:szCs w:val="24"/>
        </w:rPr>
        <w:t>;</w:t>
      </w:r>
    </w:p>
    <w:p w:rsidR="00BE2033" w:rsidRPr="00E40675" w:rsidRDefault="00BE2033" w:rsidP="00BE2033">
      <w:pPr>
        <w:pStyle w:val="a3"/>
        <w:numPr>
          <w:ilvl w:val="0"/>
          <w:numId w:val="36"/>
        </w:numPr>
        <w:spacing w:line="240" w:lineRule="auto"/>
        <w:rPr>
          <w:snapToGrid/>
          <w:color w:val="800000"/>
          <w:sz w:val="24"/>
          <w:szCs w:val="24"/>
        </w:rPr>
      </w:pPr>
      <w:r>
        <w:rPr>
          <w:b/>
          <w:snapToGrid/>
          <w:color w:val="800000"/>
          <w:sz w:val="24"/>
          <w:szCs w:val="24"/>
        </w:rPr>
        <w:t>лот №3: «</w:t>
      </w:r>
      <w:r w:rsidRPr="00A172B9">
        <w:rPr>
          <w:b/>
          <w:snapToGrid/>
          <w:color w:val="800000"/>
          <w:sz w:val="24"/>
          <w:szCs w:val="24"/>
        </w:rPr>
        <w:t>Изготовление и размещение информационных материалов в Иркутске»</w:t>
      </w:r>
      <w:r w:rsidR="00E40675">
        <w:rPr>
          <w:b/>
          <w:snapToGrid/>
          <w:color w:val="800000"/>
          <w:sz w:val="24"/>
          <w:szCs w:val="24"/>
        </w:rPr>
        <w:t xml:space="preserve"> </w:t>
      </w:r>
      <w:r w:rsidR="00E40675" w:rsidRPr="00E40675">
        <w:rPr>
          <w:snapToGrid/>
          <w:color w:val="800000"/>
          <w:sz w:val="24"/>
          <w:szCs w:val="24"/>
        </w:rPr>
        <w:t>490 000 (Четыреста девяносто тысяч) рублей, включая НДС</w:t>
      </w:r>
      <w:r w:rsidRPr="00E40675">
        <w:rPr>
          <w:snapToGrid/>
          <w:color w:val="800000"/>
          <w:sz w:val="24"/>
          <w:szCs w:val="24"/>
        </w:rPr>
        <w:t>;</w:t>
      </w:r>
    </w:p>
    <w:p w:rsidR="00BE2033" w:rsidRPr="00A172B9" w:rsidRDefault="00BE2033" w:rsidP="00BE2033">
      <w:pPr>
        <w:pStyle w:val="a3"/>
        <w:numPr>
          <w:ilvl w:val="0"/>
          <w:numId w:val="36"/>
        </w:numPr>
        <w:spacing w:line="240" w:lineRule="auto"/>
        <w:rPr>
          <w:b/>
          <w:snapToGrid/>
          <w:color w:val="800000"/>
          <w:sz w:val="24"/>
          <w:szCs w:val="24"/>
        </w:rPr>
      </w:pPr>
      <w:r>
        <w:rPr>
          <w:b/>
          <w:snapToGrid/>
          <w:color w:val="800000"/>
          <w:sz w:val="24"/>
          <w:szCs w:val="24"/>
        </w:rPr>
        <w:t>лот №4: «</w:t>
      </w:r>
      <w:r w:rsidRPr="00A172B9">
        <w:rPr>
          <w:b/>
          <w:snapToGrid/>
          <w:color w:val="800000"/>
          <w:sz w:val="24"/>
          <w:szCs w:val="24"/>
        </w:rPr>
        <w:t>Изготовление и размещение информационных материалов в областном  печатном издании, еженедельное  распространение на территории Иркутской области»</w:t>
      </w:r>
      <w:r w:rsidR="00E40675">
        <w:rPr>
          <w:b/>
          <w:snapToGrid/>
          <w:color w:val="800000"/>
          <w:sz w:val="24"/>
          <w:szCs w:val="24"/>
        </w:rPr>
        <w:t xml:space="preserve"> </w:t>
      </w:r>
      <w:r w:rsidR="00E40675" w:rsidRPr="00E40675">
        <w:rPr>
          <w:snapToGrid/>
          <w:color w:val="800000"/>
          <w:sz w:val="24"/>
          <w:szCs w:val="24"/>
        </w:rPr>
        <w:t>300 000 (Триста тысяч) рублей, включая НДС</w:t>
      </w:r>
      <w:r w:rsidRPr="00A172B9">
        <w:rPr>
          <w:b/>
          <w:snapToGrid/>
          <w:color w:val="800000"/>
          <w:sz w:val="24"/>
          <w:szCs w:val="24"/>
        </w:rPr>
        <w:t>;</w:t>
      </w:r>
    </w:p>
    <w:p w:rsidR="00BE2033" w:rsidRPr="003949BA" w:rsidRDefault="00BE2033" w:rsidP="00BE2033">
      <w:pPr>
        <w:pStyle w:val="a3"/>
        <w:numPr>
          <w:ilvl w:val="0"/>
          <w:numId w:val="36"/>
        </w:numPr>
        <w:spacing w:line="240" w:lineRule="auto"/>
        <w:rPr>
          <w:b/>
          <w:snapToGrid/>
          <w:color w:val="800000"/>
          <w:sz w:val="24"/>
          <w:szCs w:val="24"/>
        </w:rPr>
      </w:pPr>
      <w:r>
        <w:rPr>
          <w:b/>
          <w:snapToGrid/>
          <w:color w:val="800000"/>
          <w:sz w:val="24"/>
          <w:szCs w:val="24"/>
        </w:rPr>
        <w:t>лот №5: «</w:t>
      </w:r>
      <w:r w:rsidRPr="003949BA">
        <w:rPr>
          <w:b/>
          <w:snapToGrid/>
          <w:color w:val="800000"/>
          <w:sz w:val="24"/>
          <w:szCs w:val="24"/>
        </w:rPr>
        <w:t>Изготовление и размещение информационных материалов в Иркутской области»</w:t>
      </w:r>
      <w:r w:rsidR="00E40675">
        <w:rPr>
          <w:b/>
          <w:snapToGrid/>
          <w:color w:val="800000"/>
          <w:sz w:val="24"/>
          <w:szCs w:val="24"/>
        </w:rPr>
        <w:t xml:space="preserve"> </w:t>
      </w:r>
      <w:r w:rsidR="00C05C01" w:rsidRPr="00E40675">
        <w:rPr>
          <w:snapToGrid/>
          <w:color w:val="800000"/>
          <w:sz w:val="24"/>
          <w:szCs w:val="24"/>
        </w:rPr>
        <w:t>490 000 (Четыреста девяносто тысяч) рублей, включая НДС</w:t>
      </w:r>
      <w:r w:rsidRPr="003949BA">
        <w:rPr>
          <w:b/>
          <w:snapToGrid/>
          <w:color w:val="800000"/>
          <w:sz w:val="24"/>
          <w:szCs w:val="24"/>
        </w:rPr>
        <w:t>;</w:t>
      </w:r>
    </w:p>
    <w:p w:rsidR="00BE2033" w:rsidRPr="00C05C01" w:rsidRDefault="00BE2033" w:rsidP="00BE2033">
      <w:pPr>
        <w:pStyle w:val="a3"/>
        <w:numPr>
          <w:ilvl w:val="0"/>
          <w:numId w:val="36"/>
        </w:numPr>
        <w:spacing w:line="240" w:lineRule="auto"/>
        <w:rPr>
          <w:snapToGrid/>
          <w:color w:val="800000"/>
          <w:sz w:val="24"/>
          <w:szCs w:val="24"/>
        </w:rPr>
      </w:pPr>
      <w:r>
        <w:rPr>
          <w:b/>
          <w:snapToGrid/>
          <w:color w:val="800000"/>
          <w:sz w:val="24"/>
          <w:szCs w:val="24"/>
        </w:rPr>
        <w:t>лот №6: «</w:t>
      </w:r>
      <w:r w:rsidRPr="00BE2033">
        <w:rPr>
          <w:b/>
          <w:snapToGrid/>
          <w:color w:val="800000"/>
          <w:sz w:val="24"/>
          <w:szCs w:val="24"/>
        </w:rPr>
        <w:t>Изготовление и прокат видео,  аудио информации в Иркутской области</w:t>
      </w:r>
      <w:r>
        <w:rPr>
          <w:b/>
          <w:snapToGrid/>
          <w:color w:val="800000"/>
          <w:sz w:val="24"/>
          <w:szCs w:val="24"/>
        </w:rPr>
        <w:t>»</w:t>
      </w:r>
      <w:r w:rsidR="00C05C01">
        <w:rPr>
          <w:b/>
          <w:snapToGrid/>
          <w:color w:val="800000"/>
          <w:sz w:val="24"/>
          <w:szCs w:val="24"/>
        </w:rPr>
        <w:t xml:space="preserve"> </w:t>
      </w:r>
      <w:r w:rsidR="00C05C01" w:rsidRPr="00C05C01">
        <w:rPr>
          <w:snapToGrid/>
          <w:color w:val="800000"/>
          <w:sz w:val="24"/>
          <w:szCs w:val="24"/>
        </w:rPr>
        <w:t>3 300 000 (Три миллиона триста тысяч) рублей, включая НДС</w:t>
      </w:r>
      <w:r w:rsidRPr="00C05C01">
        <w:rPr>
          <w:snapToGrid/>
          <w:color w:val="800000"/>
          <w:sz w:val="24"/>
          <w:szCs w:val="24"/>
        </w:rPr>
        <w:t>.</w:t>
      </w:r>
    </w:p>
    <w:p w:rsidR="00051AB6" w:rsidRPr="00051AB6" w:rsidRDefault="00051AB6" w:rsidP="00BE2033">
      <w:pPr>
        <w:pStyle w:val="a3"/>
        <w:numPr>
          <w:ilvl w:val="0"/>
          <w:numId w:val="0"/>
        </w:numPr>
        <w:spacing w:line="240" w:lineRule="auto"/>
        <w:ind w:left="927"/>
        <w:rPr>
          <w:snapToGrid/>
          <w:color w:val="800000"/>
          <w:sz w:val="24"/>
          <w:szCs w:val="24"/>
        </w:rPr>
      </w:pPr>
    </w:p>
    <w:p w:rsidR="00807EF0" w:rsidRPr="00E31DC2" w:rsidRDefault="00807EF0" w:rsidP="00B92DDA">
      <w:pPr>
        <w:pStyle w:val="22"/>
        <w:tabs>
          <w:tab w:val="clear" w:pos="1134"/>
          <w:tab w:val="num" w:pos="851"/>
        </w:tabs>
        <w:ind w:left="851" w:hanging="851"/>
        <w:rPr>
          <w:color w:val="000000"/>
          <w:sz w:val="24"/>
          <w:szCs w:val="24"/>
        </w:rPr>
      </w:pPr>
      <w:bookmarkStart w:id="96" w:name="_Toc398035359"/>
      <w:bookmarkStart w:id="97" w:name="_Toc57314653"/>
      <w:bookmarkEnd w:id="95"/>
      <w:r w:rsidRPr="00E31DC2">
        <w:rPr>
          <w:color w:val="000000"/>
          <w:sz w:val="24"/>
          <w:szCs w:val="24"/>
        </w:rPr>
        <w:t>Порядок формирования цены</w:t>
      </w:r>
      <w:bookmarkEnd w:id="96"/>
    </w:p>
    <w:p w:rsidR="000904EE" w:rsidRPr="00070952" w:rsidRDefault="00807EF0" w:rsidP="00B92DDA">
      <w:pPr>
        <w:pStyle w:val="aff3"/>
        <w:tabs>
          <w:tab w:val="num" w:pos="851"/>
        </w:tabs>
        <w:ind w:left="851"/>
        <w:contextualSpacing w:val="0"/>
        <w:jc w:val="both"/>
        <w:rPr>
          <w:color w:val="800000"/>
          <w:sz w:val="24"/>
          <w:szCs w:val="24"/>
        </w:rPr>
      </w:pPr>
      <w:proofErr w:type="gramStart"/>
      <w:r w:rsidRPr="00E31DC2">
        <w:rPr>
          <w:iCs/>
          <w:snapToGrid w:val="0"/>
          <w:color w:val="000000"/>
          <w:sz w:val="24"/>
          <w:szCs w:val="24"/>
        </w:rPr>
        <w:t>Цена включает в себя</w:t>
      </w:r>
      <w:r w:rsidR="00070952" w:rsidRPr="00052D27">
        <w:rPr>
          <w:iCs/>
          <w:snapToGrid w:val="0"/>
          <w:sz w:val="24"/>
          <w:szCs w:val="24"/>
        </w:rPr>
        <w:t xml:space="preserve"> </w:t>
      </w:r>
      <w:r w:rsidR="00070952" w:rsidRPr="00070952">
        <w:rPr>
          <w:color w:val="800000"/>
          <w:sz w:val="24"/>
          <w:szCs w:val="24"/>
        </w:rPr>
        <w:t>расходы, связанные с исполнением работ, оказанием услуг, в том числе: формирование и подготовка  информации, согласование текстов, макетирование, фото-аудио съемки, работа журналистов, верстальщиков, монтажеров, операторов, редакторов, корректоров, амортизация оборудования, транспортные расходы, командировочные расходы, расходы на уплату налогов, сборов и других обязательных платежей.</w:t>
      </w:r>
      <w:proofErr w:type="gramEnd"/>
      <w:r w:rsidR="00070952" w:rsidRPr="00070952">
        <w:rPr>
          <w:color w:val="800000"/>
          <w:sz w:val="24"/>
          <w:szCs w:val="24"/>
        </w:rPr>
        <w:t xml:space="preserve"> В случае предоставления Заказчиком своих архивных фото-, видео-, аудиоматериалов, текстов, стоимость комплексной услуги уменьшается на цену данных работ.</w:t>
      </w:r>
    </w:p>
    <w:p w:rsidR="000255B1" w:rsidRPr="00E31DC2" w:rsidRDefault="000255B1" w:rsidP="00B92DDA">
      <w:pPr>
        <w:pStyle w:val="22"/>
        <w:tabs>
          <w:tab w:val="clear" w:pos="1134"/>
          <w:tab w:val="num" w:pos="851"/>
        </w:tabs>
        <w:ind w:left="851" w:hanging="851"/>
        <w:rPr>
          <w:color w:val="000000"/>
          <w:sz w:val="24"/>
          <w:szCs w:val="24"/>
        </w:rPr>
      </w:pPr>
      <w:bookmarkStart w:id="98" w:name="_Toc398035360"/>
      <w:r w:rsidRPr="00E31DC2">
        <w:rPr>
          <w:color w:val="000000"/>
          <w:sz w:val="24"/>
          <w:szCs w:val="24"/>
        </w:rPr>
        <w:t xml:space="preserve">Разъяснение </w:t>
      </w:r>
      <w:bookmarkEnd w:id="97"/>
      <w:r w:rsidR="000A45FF" w:rsidRPr="00E31DC2">
        <w:rPr>
          <w:color w:val="000000"/>
          <w:sz w:val="24"/>
          <w:szCs w:val="24"/>
        </w:rPr>
        <w:t>докум</w:t>
      </w:r>
      <w:r w:rsidRPr="00E31DC2">
        <w:rPr>
          <w:color w:val="000000"/>
          <w:sz w:val="24"/>
          <w:szCs w:val="24"/>
        </w:rPr>
        <w:t xml:space="preserve">ентации по </w:t>
      </w:r>
      <w:r w:rsidR="005E089E" w:rsidRPr="00E31DC2">
        <w:rPr>
          <w:color w:val="000000"/>
          <w:sz w:val="24"/>
          <w:szCs w:val="24"/>
        </w:rPr>
        <w:t>открытому запросу предложений</w:t>
      </w:r>
      <w:bookmarkEnd w:id="98"/>
    </w:p>
    <w:p w:rsidR="004F36C0" w:rsidRPr="00E31DC2" w:rsidRDefault="004F36C0" w:rsidP="00980654">
      <w:pPr>
        <w:pStyle w:val="aff3"/>
        <w:numPr>
          <w:ilvl w:val="0"/>
          <w:numId w:val="23"/>
        </w:numPr>
        <w:tabs>
          <w:tab w:val="num" w:pos="851"/>
        </w:tabs>
        <w:ind w:left="851" w:hanging="851"/>
        <w:contextualSpacing w:val="0"/>
        <w:jc w:val="both"/>
        <w:rPr>
          <w:snapToGrid w:val="0"/>
          <w:vanish/>
          <w:color w:val="000000"/>
          <w:sz w:val="24"/>
          <w:szCs w:val="24"/>
        </w:rPr>
      </w:pPr>
    </w:p>
    <w:p w:rsidR="004F36C0" w:rsidRPr="00E31DC2" w:rsidRDefault="004F36C0" w:rsidP="00980654">
      <w:pPr>
        <w:pStyle w:val="aff3"/>
        <w:numPr>
          <w:ilvl w:val="0"/>
          <w:numId w:val="23"/>
        </w:numPr>
        <w:tabs>
          <w:tab w:val="num" w:pos="851"/>
        </w:tabs>
        <w:ind w:left="851" w:hanging="851"/>
        <w:contextualSpacing w:val="0"/>
        <w:jc w:val="both"/>
        <w:rPr>
          <w:snapToGrid w:val="0"/>
          <w:vanish/>
          <w:color w:val="000000"/>
          <w:sz w:val="24"/>
          <w:szCs w:val="24"/>
        </w:rPr>
      </w:pPr>
    </w:p>
    <w:p w:rsidR="004F36C0" w:rsidRPr="00E31DC2" w:rsidRDefault="004F36C0" w:rsidP="00980654">
      <w:pPr>
        <w:pStyle w:val="aff3"/>
        <w:numPr>
          <w:ilvl w:val="1"/>
          <w:numId w:val="23"/>
        </w:numPr>
        <w:tabs>
          <w:tab w:val="num" w:pos="851"/>
        </w:tabs>
        <w:ind w:left="851" w:hanging="851"/>
        <w:contextualSpacing w:val="0"/>
        <w:jc w:val="both"/>
        <w:rPr>
          <w:snapToGrid w:val="0"/>
          <w:vanish/>
          <w:color w:val="000000"/>
          <w:sz w:val="24"/>
          <w:szCs w:val="24"/>
        </w:rPr>
      </w:pPr>
    </w:p>
    <w:p w:rsidR="004F36C0" w:rsidRPr="00E31DC2" w:rsidRDefault="004F36C0" w:rsidP="00980654">
      <w:pPr>
        <w:pStyle w:val="aff3"/>
        <w:numPr>
          <w:ilvl w:val="1"/>
          <w:numId w:val="23"/>
        </w:numPr>
        <w:tabs>
          <w:tab w:val="num" w:pos="851"/>
        </w:tabs>
        <w:ind w:left="851" w:hanging="851"/>
        <w:contextualSpacing w:val="0"/>
        <w:jc w:val="both"/>
        <w:rPr>
          <w:snapToGrid w:val="0"/>
          <w:vanish/>
          <w:color w:val="000000"/>
          <w:sz w:val="24"/>
          <w:szCs w:val="24"/>
        </w:rPr>
      </w:pPr>
    </w:p>
    <w:p w:rsidR="004F36C0" w:rsidRPr="00E31DC2" w:rsidRDefault="004F36C0" w:rsidP="00980654">
      <w:pPr>
        <w:pStyle w:val="aff3"/>
        <w:numPr>
          <w:ilvl w:val="1"/>
          <w:numId w:val="23"/>
        </w:numPr>
        <w:tabs>
          <w:tab w:val="num" w:pos="851"/>
        </w:tabs>
        <w:ind w:left="851" w:hanging="851"/>
        <w:contextualSpacing w:val="0"/>
        <w:jc w:val="both"/>
        <w:rPr>
          <w:snapToGrid w:val="0"/>
          <w:vanish/>
          <w:color w:val="000000"/>
          <w:sz w:val="24"/>
          <w:szCs w:val="24"/>
        </w:rPr>
      </w:pPr>
    </w:p>
    <w:p w:rsidR="004F36C0" w:rsidRPr="00E31DC2" w:rsidRDefault="004F36C0" w:rsidP="00980654">
      <w:pPr>
        <w:pStyle w:val="aff3"/>
        <w:numPr>
          <w:ilvl w:val="1"/>
          <w:numId w:val="23"/>
        </w:numPr>
        <w:tabs>
          <w:tab w:val="num" w:pos="851"/>
        </w:tabs>
        <w:ind w:left="851" w:hanging="851"/>
        <w:contextualSpacing w:val="0"/>
        <w:jc w:val="both"/>
        <w:rPr>
          <w:snapToGrid w:val="0"/>
          <w:vanish/>
          <w:color w:val="000000"/>
          <w:sz w:val="24"/>
          <w:szCs w:val="24"/>
        </w:rPr>
      </w:pPr>
    </w:p>
    <w:p w:rsidR="004F36C0" w:rsidRPr="00E31DC2" w:rsidRDefault="004F36C0" w:rsidP="00980654">
      <w:pPr>
        <w:pStyle w:val="aff3"/>
        <w:numPr>
          <w:ilvl w:val="2"/>
          <w:numId w:val="23"/>
        </w:numPr>
        <w:tabs>
          <w:tab w:val="num" w:pos="851"/>
        </w:tabs>
        <w:ind w:left="851" w:hanging="851"/>
        <w:contextualSpacing w:val="0"/>
        <w:jc w:val="both"/>
        <w:rPr>
          <w:snapToGrid w:val="0"/>
          <w:vanish/>
          <w:color w:val="000000"/>
          <w:sz w:val="24"/>
          <w:szCs w:val="24"/>
        </w:rPr>
      </w:pPr>
    </w:p>
    <w:p w:rsidR="004F36C0" w:rsidRPr="00E31DC2" w:rsidRDefault="004F36C0" w:rsidP="00980654">
      <w:pPr>
        <w:pStyle w:val="aff3"/>
        <w:numPr>
          <w:ilvl w:val="2"/>
          <w:numId w:val="23"/>
        </w:numPr>
        <w:tabs>
          <w:tab w:val="num" w:pos="851"/>
        </w:tabs>
        <w:ind w:left="851" w:hanging="851"/>
        <w:contextualSpacing w:val="0"/>
        <w:jc w:val="both"/>
        <w:rPr>
          <w:snapToGrid w:val="0"/>
          <w:vanish/>
          <w:color w:val="000000"/>
          <w:sz w:val="24"/>
          <w:szCs w:val="24"/>
        </w:rPr>
      </w:pPr>
    </w:p>
    <w:p w:rsidR="004F36C0" w:rsidRPr="00E31DC2" w:rsidRDefault="004F36C0" w:rsidP="00980654">
      <w:pPr>
        <w:pStyle w:val="aff3"/>
        <w:numPr>
          <w:ilvl w:val="2"/>
          <w:numId w:val="23"/>
        </w:numPr>
        <w:tabs>
          <w:tab w:val="num" w:pos="851"/>
        </w:tabs>
        <w:ind w:left="851" w:hanging="851"/>
        <w:contextualSpacing w:val="0"/>
        <w:jc w:val="both"/>
        <w:rPr>
          <w:snapToGrid w:val="0"/>
          <w:vanish/>
          <w:color w:val="000000"/>
          <w:sz w:val="24"/>
          <w:szCs w:val="24"/>
        </w:rPr>
      </w:pPr>
    </w:p>
    <w:p w:rsidR="004F36C0" w:rsidRPr="00E31DC2" w:rsidRDefault="004F36C0" w:rsidP="00980654">
      <w:pPr>
        <w:pStyle w:val="aff3"/>
        <w:numPr>
          <w:ilvl w:val="2"/>
          <w:numId w:val="23"/>
        </w:numPr>
        <w:tabs>
          <w:tab w:val="num" w:pos="851"/>
        </w:tabs>
        <w:ind w:left="851" w:hanging="851"/>
        <w:contextualSpacing w:val="0"/>
        <w:jc w:val="both"/>
        <w:rPr>
          <w:snapToGrid w:val="0"/>
          <w:vanish/>
          <w:color w:val="000000"/>
          <w:sz w:val="24"/>
          <w:szCs w:val="24"/>
        </w:rPr>
      </w:pPr>
    </w:p>
    <w:p w:rsidR="004F36C0" w:rsidRPr="00E31DC2" w:rsidRDefault="004F36C0" w:rsidP="00980654">
      <w:pPr>
        <w:pStyle w:val="aff3"/>
        <w:numPr>
          <w:ilvl w:val="2"/>
          <w:numId w:val="23"/>
        </w:numPr>
        <w:tabs>
          <w:tab w:val="num" w:pos="851"/>
        </w:tabs>
        <w:ind w:left="851" w:hanging="851"/>
        <w:contextualSpacing w:val="0"/>
        <w:jc w:val="both"/>
        <w:rPr>
          <w:snapToGrid w:val="0"/>
          <w:vanish/>
          <w:color w:val="000000"/>
          <w:sz w:val="24"/>
          <w:szCs w:val="24"/>
        </w:rPr>
      </w:pPr>
    </w:p>
    <w:p w:rsidR="004F36C0" w:rsidRPr="00E31DC2" w:rsidRDefault="004F36C0" w:rsidP="00980654">
      <w:pPr>
        <w:pStyle w:val="aff3"/>
        <w:numPr>
          <w:ilvl w:val="2"/>
          <w:numId w:val="23"/>
        </w:numPr>
        <w:tabs>
          <w:tab w:val="num" w:pos="851"/>
        </w:tabs>
        <w:ind w:left="851" w:hanging="851"/>
        <w:contextualSpacing w:val="0"/>
        <w:jc w:val="both"/>
        <w:rPr>
          <w:snapToGrid w:val="0"/>
          <w:vanish/>
          <w:color w:val="000000"/>
          <w:sz w:val="24"/>
          <w:szCs w:val="24"/>
        </w:rPr>
      </w:pPr>
    </w:p>
    <w:p w:rsidR="004F36C0" w:rsidRPr="00E31DC2" w:rsidRDefault="00DE75A7" w:rsidP="00980654">
      <w:pPr>
        <w:pStyle w:val="a4"/>
        <w:numPr>
          <w:ilvl w:val="3"/>
          <w:numId w:val="28"/>
        </w:numPr>
        <w:spacing w:line="240" w:lineRule="auto"/>
        <w:ind w:left="851" w:hanging="851"/>
        <w:rPr>
          <w:color w:val="000000"/>
          <w:sz w:val="24"/>
          <w:szCs w:val="24"/>
        </w:rPr>
      </w:pPr>
      <w:r w:rsidRPr="00E31DC2">
        <w:rPr>
          <w:color w:val="000000"/>
          <w:sz w:val="24"/>
          <w:szCs w:val="24"/>
        </w:rPr>
        <w:t>Участник</w:t>
      </w:r>
      <w:r w:rsidR="000255B1" w:rsidRPr="00E31DC2">
        <w:rPr>
          <w:color w:val="000000"/>
          <w:sz w:val="24"/>
          <w:szCs w:val="24"/>
        </w:rPr>
        <w:t xml:space="preserve">и вправе обратиться к </w:t>
      </w:r>
      <w:r w:rsidRPr="00E31DC2">
        <w:rPr>
          <w:color w:val="000000"/>
          <w:sz w:val="24"/>
          <w:szCs w:val="24"/>
        </w:rPr>
        <w:t>Организатору закупки</w:t>
      </w:r>
      <w:r w:rsidR="00510409" w:rsidRPr="00E31DC2">
        <w:rPr>
          <w:color w:val="000000"/>
          <w:sz w:val="24"/>
          <w:szCs w:val="24"/>
        </w:rPr>
        <w:t xml:space="preserve"> </w:t>
      </w:r>
      <w:r w:rsidR="000255B1" w:rsidRPr="00E31DC2">
        <w:rPr>
          <w:color w:val="000000"/>
          <w:sz w:val="24"/>
          <w:szCs w:val="24"/>
        </w:rPr>
        <w:t xml:space="preserve">за разъяснениями настоящей </w:t>
      </w:r>
      <w:r w:rsidR="000A45FF" w:rsidRPr="00E31DC2">
        <w:rPr>
          <w:color w:val="000000"/>
          <w:sz w:val="24"/>
          <w:szCs w:val="24"/>
        </w:rPr>
        <w:t>докум</w:t>
      </w:r>
      <w:r w:rsidR="000255B1" w:rsidRPr="00E31DC2">
        <w:rPr>
          <w:color w:val="000000"/>
          <w:sz w:val="24"/>
          <w:szCs w:val="24"/>
        </w:rPr>
        <w:t xml:space="preserve">ентации по </w:t>
      </w:r>
      <w:r w:rsidR="005E089E" w:rsidRPr="00E31DC2">
        <w:rPr>
          <w:color w:val="000000"/>
          <w:sz w:val="24"/>
          <w:szCs w:val="24"/>
        </w:rPr>
        <w:t>открытому запросу предложений</w:t>
      </w:r>
      <w:r w:rsidR="000255B1" w:rsidRPr="00E31DC2">
        <w:rPr>
          <w:color w:val="000000"/>
          <w:sz w:val="24"/>
          <w:szCs w:val="24"/>
        </w:rPr>
        <w:t xml:space="preserve">. Запросы на разъяснение </w:t>
      </w:r>
      <w:r w:rsidR="000A45FF" w:rsidRPr="00E31DC2">
        <w:rPr>
          <w:color w:val="000000"/>
          <w:sz w:val="24"/>
          <w:szCs w:val="24"/>
        </w:rPr>
        <w:t>докум</w:t>
      </w:r>
      <w:r w:rsidR="000255B1" w:rsidRPr="00E31DC2">
        <w:rPr>
          <w:color w:val="000000"/>
          <w:sz w:val="24"/>
          <w:szCs w:val="24"/>
        </w:rPr>
        <w:t xml:space="preserve">ентации по </w:t>
      </w:r>
      <w:r w:rsidR="005E089E" w:rsidRPr="00E31DC2">
        <w:rPr>
          <w:color w:val="000000"/>
          <w:sz w:val="24"/>
          <w:szCs w:val="24"/>
        </w:rPr>
        <w:t>открытому запросу предложений</w:t>
      </w:r>
      <w:r w:rsidR="000255B1" w:rsidRPr="00E31DC2">
        <w:rPr>
          <w:color w:val="000000"/>
          <w:sz w:val="24"/>
          <w:szCs w:val="24"/>
        </w:rPr>
        <w:t xml:space="preserve"> должны подаваться в письменной форме за подписью руководителя </w:t>
      </w:r>
      <w:r w:rsidRPr="00E31DC2">
        <w:rPr>
          <w:color w:val="000000"/>
          <w:sz w:val="24"/>
          <w:szCs w:val="24"/>
        </w:rPr>
        <w:t>Участник</w:t>
      </w:r>
      <w:r w:rsidR="00E84CD7" w:rsidRPr="00E31DC2">
        <w:rPr>
          <w:color w:val="000000"/>
          <w:sz w:val="24"/>
          <w:szCs w:val="24"/>
        </w:rPr>
        <w:t xml:space="preserve">а </w:t>
      </w:r>
      <w:r w:rsidR="000255B1" w:rsidRPr="00E31DC2">
        <w:rPr>
          <w:color w:val="000000"/>
          <w:sz w:val="24"/>
          <w:szCs w:val="24"/>
        </w:rPr>
        <w:t xml:space="preserve">или иного </w:t>
      </w:r>
      <w:r w:rsidR="00682453" w:rsidRPr="00E31DC2">
        <w:rPr>
          <w:color w:val="000000"/>
          <w:sz w:val="24"/>
          <w:szCs w:val="24"/>
        </w:rPr>
        <w:t xml:space="preserve">уполномоченного </w:t>
      </w:r>
      <w:r w:rsidR="000255B1" w:rsidRPr="00E31DC2">
        <w:rPr>
          <w:color w:val="000000"/>
          <w:sz w:val="24"/>
          <w:szCs w:val="24"/>
        </w:rPr>
        <w:t xml:space="preserve">лица </w:t>
      </w:r>
      <w:r w:rsidRPr="00E31DC2">
        <w:rPr>
          <w:color w:val="000000"/>
          <w:sz w:val="24"/>
          <w:szCs w:val="24"/>
        </w:rPr>
        <w:t>Участник</w:t>
      </w:r>
      <w:r w:rsidR="000255B1" w:rsidRPr="00E31DC2">
        <w:rPr>
          <w:color w:val="000000"/>
          <w:sz w:val="24"/>
          <w:szCs w:val="24"/>
        </w:rPr>
        <w:t>а</w:t>
      </w:r>
      <w:r w:rsidR="00682453" w:rsidRPr="00E31DC2">
        <w:rPr>
          <w:color w:val="000000"/>
          <w:sz w:val="24"/>
          <w:szCs w:val="24"/>
        </w:rPr>
        <w:t xml:space="preserve"> и оттиска печати </w:t>
      </w:r>
      <w:r w:rsidRPr="00E31DC2">
        <w:rPr>
          <w:color w:val="000000"/>
          <w:sz w:val="24"/>
          <w:szCs w:val="24"/>
        </w:rPr>
        <w:t>Участник</w:t>
      </w:r>
      <w:r w:rsidR="00682453" w:rsidRPr="00E31DC2">
        <w:rPr>
          <w:color w:val="000000"/>
          <w:sz w:val="24"/>
          <w:szCs w:val="24"/>
        </w:rPr>
        <w:t>а</w:t>
      </w:r>
      <w:r w:rsidR="000255B1" w:rsidRPr="00E31DC2">
        <w:rPr>
          <w:color w:val="000000"/>
          <w:sz w:val="24"/>
          <w:szCs w:val="24"/>
        </w:rPr>
        <w:t>.</w:t>
      </w:r>
    </w:p>
    <w:p w:rsidR="000255B1" w:rsidRPr="00E31DC2" w:rsidRDefault="00DE75A7" w:rsidP="00980654">
      <w:pPr>
        <w:pStyle w:val="a4"/>
        <w:numPr>
          <w:ilvl w:val="3"/>
          <w:numId w:val="28"/>
        </w:numPr>
        <w:spacing w:line="240" w:lineRule="auto"/>
        <w:ind w:left="851" w:hanging="851"/>
        <w:rPr>
          <w:color w:val="000000"/>
          <w:sz w:val="24"/>
          <w:szCs w:val="24"/>
        </w:rPr>
      </w:pPr>
      <w:r w:rsidRPr="00E31DC2">
        <w:rPr>
          <w:color w:val="000000"/>
          <w:sz w:val="24"/>
          <w:szCs w:val="24"/>
        </w:rPr>
        <w:t>Организатор закупки</w:t>
      </w:r>
      <w:r w:rsidR="00510409" w:rsidRPr="00E31DC2">
        <w:rPr>
          <w:color w:val="000000"/>
          <w:sz w:val="24"/>
          <w:szCs w:val="24"/>
        </w:rPr>
        <w:t xml:space="preserve"> </w:t>
      </w:r>
      <w:r w:rsidR="000255B1" w:rsidRPr="00E31DC2">
        <w:rPr>
          <w:color w:val="000000"/>
          <w:sz w:val="24"/>
          <w:szCs w:val="24"/>
        </w:rPr>
        <w:t xml:space="preserve">в разумный срок ответит на любой вопрос, который он получит не позднее, чем за </w:t>
      </w:r>
      <w:r w:rsidR="004F46E9" w:rsidRPr="00E31DC2">
        <w:rPr>
          <w:color w:val="000000"/>
          <w:sz w:val="24"/>
          <w:szCs w:val="24"/>
        </w:rPr>
        <w:t xml:space="preserve">3 </w:t>
      </w:r>
      <w:proofErr w:type="gramStart"/>
      <w:r w:rsidR="00E84CD7" w:rsidRPr="00E31DC2">
        <w:rPr>
          <w:color w:val="000000"/>
          <w:sz w:val="24"/>
          <w:szCs w:val="24"/>
        </w:rPr>
        <w:t>календарных</w:t>
      </w:r>
      <w:proofErr w:type="gramEnd"/>
      <w:r w:rsidR="00E84CD7" w:rsidRPr="00E31DC2">
        <w:rPr>
          <w:color w:val="000000"/>
          <w:sz w:val="24"/>
          <w:szCs w:val="24"/>
        </w:rPr>
        <w:t xml:space="preserve"> </w:t>
      </w:r>
      <w:r w:rsidR="00BE17FB" w:rsidRPr="00E31DC2">
        <w:rPr>
          <w:color w:val="000000"/>
          <w:sz w:val="24"/>
          <w:szCs w:val="24"/>
        </w:rPr>
        <w:t xml:space="preserve">дня </w:t>
      </w:r>
      <w:r w:rsidR="000255B1" w:rsidRPr="00E31DC2">
        <w:rPr>
          <w:color w:val="000000"/>
          <w:sz w:val="24"/>
          <w:szCs w:val="24"/>
        </w:rPr>
        <w:t xml:space="preserve">до истечения срока приема </w:t>
      </w:r>
      <w:r w:rsidR="004E150A" w:rsidRPr="00E31DC2">
        <w:rPr>
          <w:color w:val="000000"/>
          <w:sz w:val="24"/>
          <w:szCs w:val="24"/>
        </w:rPr>
        <w:t>предл</w:t>
      </w:r>
      <w:r w:rsidR="000255B1" w:rsidRPr="00E31DC2">
        <w:rPr>
          <w:color w:val="000000"/>
          <w:sz w:val="24"/>
          <w:szCs w:val="24"/>
        </w:rPr>
        <w:t xml:space="preserve">ожения (пункт </w:t>
      </w:r>
      <w:fldSimple w:instr=" REF _Ref55307583 \r \h  \* MERGEFORMAT ">
        <w:r w:rsidR="002573F8">
          <w:rPr>
            <w:color w:val="000000"/>
            <w:sz w:val="24"/>
            <w:szCs w:val="24"/>
          </w:rPr>
          <w:t>2.6.3</w:t>
        </w:r>
      </w:fldSimple>
      <w:r w:rsidR="000255B1" w:rsidRPr="00E31DC2">
        <w:rPr>
          <w:color w:val="000000"/>
          <w:sz w:val="24"/>
          <w:szCs w:val="24"/>
        </w:rPr>
        <w:t xml:space="preserve">). Если, по мнению </w:t>
      </w:r>
      <w:r w:rsidRPr="00E31DC2">
        <w:rPr>
          <w:color w:val="000000"/>
          <w:sz w:val="24"/>
          <w:szCs w:val="24"/>
        </w:rPr>
        <w:t>Организатора закупки</w:t>
      </w:r>
      <w:r w:rsidR="000255B1" w:rsidRPr="00E31DC2">
        <w:rPr>
          <w:color w:val="000000"/>
          <w:sz w:val="24"/>
          <w:szCs w:val="24"/>
        </w:rPr>
        <w:t xml:space="preserve">, ответ на данный вопрос будет интересен всем </w:t>
      </w:r>
      <w:r w:rsidRPr="00E31DC2">
        <w:rPr>
          <w:color w:val="000000"/>
          <w:sz w:val="24"/>
          <w:szCs w:val="24"/>
        </w:rPr>
        <w:t>Участник</w:t>
      </w:r>
      <w:r w:rsidR="000255B1" w:rsidRPr="00E31DC2">
        <w:rPr>
          <w:color w:val="000000"/>
          <w:sz w:val="24"/>
          <w:szCs w:val="24"/>
        </w:rPr>
        <w:t xml:space="preserve">ам, копия ответа (без указания источника запроса) будет </w:t>
      </w:r>
      <w:proofErr w:type="spellStart"/>
      <w:r w:rsidR="00662CA5" w:rsidRPr="00E31DC2">
        <w:rPr>
          <w:color w:val="000000"/>
          <w:sz w:val="24"/>
          <w:szCs w:val="24"/>
        </w:rPr>
        <w:t>опубликованна</w:t>
      </w:r>
      <w:proofErr w:type="spellEnd"/>
      <w:r w:rsidR="00662CA5" w:rsidRPr="00E31DC2">
        <w:rPr>
          <w:color w:val="000000"/>
          <w:sz w:val="24"/>
          <w:szCs w:val="24"/>
        </w:rPr>
        <w:t xml:space="preserve"> на сайте </w:t>
      </w:r>
      <w:hyperlink r:id="rId12" w:history="1">
        <w:r w:rsidR="00662CA5" w:rsidRPr="00E31DC2">
          <w:rPr>
            <w:rStyle w:val="ac"/>
            <w:color w:val="000000"/>
            <w:sz w:val="24"/>
            <w:szCs w:val="24"/>
            <w:u w:val="none"/>
          </w:rPr>
          <w:t>www.zakupki.gov.ru</w:t>
        </w:r>
      </w:hyperlink>
      <w:r w:rsidR="00662CA5" w:rsidRPr="00E31DC2">
        <w:rPr>
          <w:color w:val="000000"/>
          <w:sz w:val="24"/>
          <w:szCs w:val="24"/>
        </w:rPr>
        <w:t>/223</w:t>
      </w:r>
      <w:r w:rsidR="000255B1" w:rsidRPr="00E31DC2">
        <w:rPr>
          <w:color w:val="000000"/>
          <w:sz w:val="24"/>
          <w:szCs w:val="24"/>
        </w:rPr>
        <w:t>.</w:t>
      </w:r>
    </w:p>
    <w:p w:rsidR="000255B1" w:rsidRPr="00E31DC2" w:rsidRDefault="000255B1" w:rsidP="00B92DDA">
      <w:pPr>
        <w:pStyle w:val="22"/>
        <w:tabs>
          <w:tab w:val="clear" w:pos="1134"/>
          <w:tab w:val="num" w:pos="851"/>
        </w:tabs>
        <w:ind w:left="851" w:hanging="851"/>
        <w:rPr>
          <w:color w:val="000000"/>
          <w:sz w:val="24"/>
          <w:szCs w:val="24"/>
        </w:rPr>
      </w:pPr>
      <w:bookmarkStart w:id="99" w:name="_Ref86823116"/>
      <w:bookmarkStart w:id="100" w:name="_Toc90385058"/>
      <w:bookmarkStart w:id="101" w:name="_Toc398035361"/>
      <w:r w:rsidRPr="00E31DC2">
        <w:rPr>
          <w:color w:val="000000"/>
          <w:sz w:val="24"/>
          <w:szCs w:val="24"/>
        </w:rPr>
        <w:t xml:space="preserve">Продление срока окончания приема </w:t>
      </w:r>
      <w:bookmarkEnd w:id="99"/>
      <w:bookmarkEnd w:id="100"/>
      <w:r w:rsidR="004E150A" w:rsidRPr="00E31DC2">
        <w:rPr>
          <w:color w:val="000000"/>
          <w:sz w:val="24"/>
          <w:szCs w:val="24"/>
        </w:rPr>
        <w:t>предл</w:t>
      </w:r>
      <w:r w:rsidRPr="00E31DC2">
        <w:rPr>
          <w:color w:val="000000"/>
          <w:sz w:val="24"/>
          <w:szCs w:val="24"/>
        </w:rPr>
        <w:t>ожений</w:t>
      </w:r>
      <w:bookmarkEnd w:id="101"/>
    </w:p>
    <w:p w:rsidR="000255B1" w:rsidRPr="00E31DC2" w:rsidRDefault="000255B1" w:rsidP="00B92DDA">
      <w:pPr>
        <w:numPr>
          <w:ilvl w:val="3"/>
          <w:numId w:val="6"/>
        </w:numPr>
        <w:tabs>
          <w:tab w:val="clear" w:pos="1134"/>
          <w:tab w:val="num" w:pos="851"/>
        </w:tabs>
        <w:spacing w:line="240" w:lineRule="auto"/>
        <w:ind w:left="851" w:hanging="851"/>
        <w:rPr>
          <w:color w:val="000000"/>
          <w:sz w:val="24"/>
          <w:szCs w:val="24"/>
        </w:rPr>
      </w:pPr>
      <w:r w:rsidRPr="00E31DC2">
        <w:rPr>
          <w:color w:val="000000"/>
          <w:sz w:val="24"/>
          <w:szCs w:val="24"/>
        </w:rPr>
        <w:t xml:space="preserve">При необходимости </w:t>
      </w:r>
      <w:r w:rsidR="00DE75A7" w:rsidRPr="00E31DC2">
        <w:rPr>
          <w:color w:val="000000"/>
          <w:sz w:val="24"/>
          <w:szCs w:val="24"/>
        </w:rPr>
        <w:t>Организатор закупки</w:t>
      </w:r>
      <w:r w:rsidR="00510409" w:rsidRPr="00E31DC2">
        <w:rPr>
          <w:color w:val="000000"/>
          <w:sz w:val="24"/>
          <w:szCs w:val="24"/>
        </w:rPr>
        <w:t xml:space="preserve"> </w:t>
      </w:r>
      <w:r w:rsidRPr="00E31DC2">
        <w:rPr>
          <w:color w:val="000000"/>
          <w:sz w:val="24"/>
          <w:szCs w:val="24"/>
        </w:rPr>
        <w:t xml:space="preserve">имеет право продлевать срок окончания приема </w:t>
      </w:r>
      <w:r w:rsidR="004E150A" w:rsidRPr="00E31DC2">
        <w:rPr>
          <w:color w:val="000000"/>
          <w:sz w:val="24"/>
          <w:szCs w:val="24"/>
        </w:rPr>
        <w:t>предл</w:t>
      </w:r>
      <w:r w:rsidRPr="00E31DC2">
        <w:rPr>
          <w:color w:val="000000"/>
          <w:sz w:val="24"/>
          <w:szCs w:val="24"/>
        </w:rPr>
        <w:t xml:space="preserve">ожений, установленный в подпункте </w:t>
      </w:r>
      <w:fldSimple w:instr=" REF _Ref55307583 \r \h  \* MERGEFORMAT ">
        <w:r w:rsidR="002573F8">
          <w:rPr>
            <w:color w:val="000000"/>
            <w:sz w:val="24"/>
            <w:szCs w:val="24"/>
          </w:rPr>
          <w:t>2.6.3</w:t>
        </w:r>
      </w:fldSimple>
      <w:r w:rsidRPr="00E31DC2">
        <w:rPr>
          <w:color w:val="000000"/>
          <w:sz w:val="24"/>
          <w:szCs w:val="24"/>
        </w:rPr>
        <w:t xml:space="preserve">. с </w:t>
      </w:r>
      <w:r w:rsidR="00662CA5" w:rsidRPr="00E31DC2">
        <w:rPr>
          <w:color w:val="000000"/>
          <w:sz w:val="24"/>
          <w:szCs w:val="24"/>
        </w:rPr>
        <w:t xml:space="preserve">опубликованием уведомления на сайте </w:t>
      </w:r>
      <w:hyperlink r:id="rId13" w:history="1">
        <w:r w:rsidR="00662CA5" w:rsidRPr="00E31DC2">
          <w:rPr>
            <w:rStyle w:val="ac"/>
            <w:color w:val="000000"/>
            <w:sz w:val="24"/>
            <w:szCs w:val="24"/>
            <w:u w:val="none"/>
          </w:rPr>
          <w:t>www.zakupki.gov.ru</w:t>
        </w:r>
      </w:hyperlink>
      <w:r w:rsidR="00662CA5" w:rsidRPr="00E31DC2">
        <w:rPr>
          <w:color w:val="000000"/>
          <w:sz w:val="24"/>
          <w:szCs w:val="24"/>
        </w:rPr>
        <w:t>/223</w:t>
      </w:r>
      <w:r w:rsidRPr="00E31DC2">
        <w:rPr>
          <w:color w:val="000000"/>
          <w:sz w:val="24"/>
          <w:szCs w:val="24"/>
        </w:rPr>
        <w:t>.</w:t>
      </w:r>
    </w:p>
    <w:p w:rsidR="000255B1" w:rsidRPr="00E31DC2" w:rsidRDefault="000255B1" w:rsidP="00B92DDA">
      <w:pPr>
        <w:pStyle w:val="2"/>
        <w:tabs>
          <w:tab w:val="clear" w:pos="1494"/>
          <w:tab w:val="num" w:pos="1134"/>
        </w:tabs>
        <w:ind w:left="1134"/>
        <w:rPr>
          <w:color w:val="000000"/>
          <w:sz w:val="24"/>
          <w:szCs w:val="24"/>
        </w:rPr>
      </w:pPr>
      <w:bookmarkStart w:id="102" w:name="_Ref93088240"/>
      <w:bookmarkStart w:id="103" w:name="_Toc398035362"/>
      <w:r w:rsidRPr="00E31DC2">
        <w:rPr>
          <w:color w:val="000000"/>
          <w:sz w:val="24"/>
          <w:szCs w:val="24"/>
        </w:rPr>
        <w:lastRenderedPageBreak/>
        <w:t xml:space="preserve">Требования к </w:t>
      </w:r>
      <w:r w:rsidR="00DE75A7" w:rsidRPr="00E31DC2">
        <w:rPr>
          <w:color w:val="000000"/>
          <w:sz w:val="24"/>
          <w:szCs w:val="24"/>
        </w:rPr>
        <w:t>Участник</w:t>
      </w:r>
      <w:r w:rsidRPr="00E31DC2">
        <w:rPr>
          <w:color w:val="000000"/>
          <w:sz w:val="24"/>
          <w:szCs w:val="24"/>
        </w:rPr>
        <w:t>ам. Подтверждение соответствия предъявляемым требованиям</w:t>
      </w:r>
      <w:bookmarkEnd w:id="102"/>
      <w:bookmarkEnd w:id="103"/>
    </w:p>
    <w:p w:rsidR="000255B1" w:rsidRPr="00E31DC2" w:rsidRDefault="000255B1" w:rsidP="00B92DDA">
      <w:pPr>
        <w:pStyle w:val="22"/>
        <w:tabs>
          <w:tab w:val="clear" w:pos="1134"/>
          <w:tab w:val="num" w:pos="851"/>
        </w:tabs>
        <w:spacing w:before="360"/>
        <w:ind w:left="851" w:hanging="851"/>
        <w:rPr>
          <w:color w:val="000000"/>
          <w:sz w:val="24"/>
          <w:szCs w:val="24"/>
        </w:rPr>
      </w:pPr>
      <w:bookmarkStart w:id="104" w:name="_Toc90385071"/>
      <w:bookmarkStart w:id="105" w:name="_Ref93090116"/>
      <w:bookmarkStart w:id="106" w:name="_Toc398035363"/>
      <w:r w:rsidRPr="00E31DC2">
        <w:rPr>
          <w:color w:val="000000"/>
          <w:sz w:val="24"/>
          <w:szCs w:val="24"/>
        </w:rPr>
        <w:t xml:space="preserve">Требования к </w:t>
      </w:r>
      <w:r w:rsidR="00DE75A7" w:rsidRPr="00E31DC2">
        <w:rPr>
          <w:color w:val="000000"/>
          <w:sz w:val="24"/>
          <w:szCs w:val="24"/>
        </w:rPr>
        <w:t>Участник</w:t>
      </w:r>
      <w:r w:rsidRPr="00E31DC2">
        <w:rPr>
          <w:color w:val="000000"/>
          <w:sz w:val="24"/>
          <w:szCs w:val="24"/>
        </w:rPr>
        <w:t>ам</w:t>
      </w:r>
      <w:bookmarkEnd w:id="104"/>
      <w:bookmarkEnd w:id="105"/>
      <w:bookmarkEnd w:id="106"/>
    </w:p>
    <w:p w:rsidR="004F36C0" w:rsidRPr="00E31DC2" w:rsidRDefault="004F36C0" w:rsidP="00980654">
      <w:pPr>
        <w:pStyle w:val="aff3"/>
        <w:numPr>
          <w:ilvl w:val="0"/>
          <w:numId w:val="24"/>
        </w:numPr>
        <w:tabs>
          <w:tab w:val="num" w:pos="851"/>
        </w:tabs>
        <w:ind w:left="851" w:hanging="851"/>
        <w:contextualSpacing w:val="0"/>
        <w:jc w:val="both"/>
        <w:rPr>
          <w:snapToGrid w:val="0"/>
          <w:vanish/>
          <w:color w:val="000000"/>
          <w:sz w:val="24"/>
          <w:szCs w:val="24"/>
        </w:rPr>
      </w:pPr>
    </w:p>
    <w:p w:rsidR="004F36C0" w:rsidRPr="00E31DC2" w:rsidRDefault="004F36C0" w:rsidP="00980654">
      <w:pPr>
        <w:pStyle w:val="aff3"/>
        <w:numPr>
          <w:ilvl w:val="0"/>
          <w:numId w:val="24"/>
        </w:numPr>
        <w:tabs>
          <w:tab w:val="num" w:pos="851"/>
        </w:tabs>
        <w:ind w:left="851" w:hanging="851"/>
        <w:contextualSpacing w:val="0"/>
        <w:jc w:val="both"/>
        <w:rPr>
          <w:snapToGrid w:val="0"/>
          <w:vanish/>
          <w:color w:val="000000"/>
          <w:sz w:val="24"/>
          <w:szCs w:val="24"/>
        </w:rPr>
      </w:pPr>
    </w:p>
    <w:p w:rsidR="004F36C0" w:rsidRPr="00E31DC2" w:rsidRDefault="004F36C0" w:rsidP="00980654">
      <w:pPr>
        <w:pStyle w:val="aff3"/>
        <w:numPr>
          <w:ilvl w:val="1"/>
          <w:numId w:val="24"/>
        </w:numPr>
        <w:tabs>
          <w:tab w:val="num" w:pos="851"/>
        </w:tabs>
        <w:ind w:left="851" w:hanging="851"/>
        <w:contextualSpacing w:val="0"/>
        <w:jc w:val="both"/>
        <w:rPr>
          <w:snapToGrid w:val="0"/>
          <w:vanish/>
          <w:color w:val="000000"/>
          <w:sz w:val="24"/>
          <w:szCs w:val="24"/>
        </w:rPr>
      </w:pPr>
    </w:p>
    <w:p w:rsidR="004F36C0" w:rsidRPr="00E31DC2" w:rsidRDefault="004F36C0" w:rsidP="00980654">
      <w:pPr>
        <w:pStyle w:val="aff3"/>
        <w:numPr>
          <w:ilvl w:val="1"/>
          <w:numId w:val="24"/>
        </w:numPr>
        <w:tabs>
          <w:tab w:val="num" w:pos="851"/>
        </w:tabs>
        <w:ind w:left="851" w:hanging="851"/>
        <w:contextualSpacing w:val="0"/>
        <w:jc w:val="both"/>
        <w:rPr>
          <w:snapToGrid w:val="0"/>
          <w:vanish/>
          <w:color w:val="000000"/>
          <w:sz w:val="24"/>
          <w:szCs w:val="24"/>
        </w:rPr>
      </w:pPr>
    </w:p>
    <w:p w:rsidR="004F36C0" w:rsidRPr="00E31DC2" w:rsidRDefault="004F36C0" w:rsidP="00980654">
      <w:pPr>
        <w:pStyle w:val="aff3"/>
        <w:numPr>
          <w:ilvl w:val="1"/>
          <w:numId w:val="24"/>
        </w:numPr>
        <w:tabs>
          <w:tab w:val="num" w:pos="851"/>
        </w:tabs>
        <w:ind w:left="851" w:hanging="851"/>
        <w:contextualSpacing w:val="0"/>
        <w:jc w:val="both"/>
        <w:rPr>
          <w:snapToGrid w:val="0"/>
          <w:vanish/>
          <w:color w:val="000000"/>
          <w:sz w:val="24"/>
          <w:szCs w:val="24"/>
        </w:rPr>
      </w:pPr>
    </w:p>
    <w:p w:rsidR="004F36C0" w:rsidRPr="00E31DC2" w:rsidRDefault="004F36C0" w:rsidP="00980654">
      <w:pPr>
        <w:pStyle w:val="aff3"/>
        <w:numPr>
          <w:ilvl w:val="1"/>
          <w:numId w:val="24"/>
        </w:numPr>
        <w:tabs>
          <w:tab w:val="num" w:pos="851"/>
        </w:tabs>
        <w:ind w:left="851" w:hanging="851"/>
        <w:contextualSpacing w:val="0"/>
        <w:jc w:val="both"/>
        <w:rPr>
          <w:snapToGrid w:val="0"/>
          <w:vanish/>
          <w:color w:val="000000"/>
          <w:sz w:val="24"/>
          <w:szCs w:val="24"/>
        </w:rPr>
      </w:pPr>
    </w:p>
    <w:p w:rsidR="004F36C0" w:rsidRPr="00E31DC2" w:rsidRDefault="004F36C0" w:rsidP="00980654">
      <w:pPr>
        <w:pStyle w:val="aff3"/>
        <w:numPr>
          <w:ilvl w:val="1"/>
          <w:numId w:val="24"/>
        </w:numPr>
        <w:tabs>
          <w:tab w:val="num" w:pos="851"/>
        </w:tabs>
        <w:ind w:left="851" w:hanging="851"/>
        <w:contextualSpacing w:val="0"/>
        <w:jc w:val="both"/>
        <w:rPr>
          <w:snapToGrid w:val="0"/>
          <w:vanish/>
          <w:color w:val="000000"/>
          <w:sz w:val="24"/>
          <w:szCs w:val="24"/>
        </w:rPr>
      </w:pPr>
    </w:p>
    <w:p w:rsidR="004F36C0" w:rsidRPr="00E31DC2" w:rsidRDefault="004F36C0" w:rsidP="00980654">
      <w:pPr>
        <w:pStyle w:val="aff3"/>
        <w:numPr>
          <w:ilvl w:val="2"/>
          <w:numId w:val="24"/>
        </w:numPr>
        <w:tabs>
          <w:tab w:val="num" w:pos="851"/>
        </w:tabs>
        <w:ind w:left="851" w:hanging="851"/>
        <w:contextualSpacing w:val="0"/>
        <w:jc w:val="both"/>
        <w:rPr>
          <w:snapToGrid w:val="0"/>
          <w:vanish/>
          <w:color w:val="000000"/>
          <w:sz w:val="24"/>
          <w:szCs w:val="24"/>
        </w:rPr>
      </w:pPr>
    </w:p>
    <w:p w:rsidR="000255B1" w:rsidRPr="00673463" w:rsidRDefault="000255B1" w:rsidP="00980654">
      <w:pPr>
        <w:pStyle w:val="a4"/>
        <w:numPr>
          <w:ilvl w:val="3"/>
          <w:numId w:val="24"/>
        </w:numPr>
        <w:tabs>
          <w:tab w:val="num" w:pos="851"/>
        </w:tabs>
        <w:spacing w:line="240" w:lineRule="auto"/>
        <w:ind w:left="851" w:hanging="851"/>
        <w:rPr>
          <w:color w:val="000000"/>
          <w:sz w:val="24"/>
          <w:szCs w:val="24"/>
        </w:rPr>
      </w:pPr>
      <w:r w:rsidRPr="00673463">
        <w:rPr>
          <w:color w:val="000000"/>
          <w:sz w:val="24"/>
          <w:szCs w:val="24"/>
        </w:rPr>
        <w:t xml:space="preserve">Участвовать в данной процедуре </w:t>
      </w:r>
      <w:r w:rsidR="00534DCA" w:rsidRPr="00673463">
        <w:rPr>
          <w:color w:val="000000"/>
          <w:sz w:val="24"/>
          <w:szCs w:val="24"/>
        </w:rPr>
        <w:t>о</w:t>
      </w:r>
      <w:r w:rsidR="00B57B76" w:rsidRPr="00673463">
        <w:rPr>
          <w:color w:val="000000"/>
          <w:sz w:val="24"/>
          <w:szCs w:val="24"/>
        </w:rPr>
        <w:t>ткрытого запроса предложений</w:t>
      </w:r>
      <w:r w:rsidRPr="00673463">
        <w:rPr>
          <w:color w:val="000000"/>
          <w:sz w:val="24"/>
          <w:szCs w:val="24"/>
        </w:rPr>
        <w:t xml:space="preserve"> может любое ю</w:t>
      </w:r>
      <w:r w:rsidR="00731852" w:rsidRPr="00673463">
        <w:rPr>
          <w:color w:val="000000"/>
          <w:sz w:val="24"/>
          <w:szCs w:val="24"/>
        </w:rPr>
        <w:t xml:space="preserve">ридическое или физическое лицо, </w:t>
      </w:r>
      <w:r w:rsidRPr="00673463">
        <w:rPr>
          <w:color w:val="000000"/>
          <w:sz w:val="24"/>
          <w:szCs w:val="24"/>
        </w:rPr>
        <w:t xml:space="preserve">способное на законных основаниях </w:t>
      </w:r>
      <w:r w:rsidR="00731852" w:rsidRPr="00673463">
        <w:rPr>
          <w:color w:val="000000"/>
          <w:sz w:val="24"/>
          <w:szCs w:val="24"/>
        </w:rPr>
        <w:t xml:space="preserve">исполнить договор </w:t>
      </w:r>
      <w:r w:rsidR="00F030A8" w:rsidRPr="00673463">
        <w:rPr>
          <w:color w:val="000000"/>
          <w:sz w:val="24"/>
          <w:szCs w:val="24"/>
        </w:rPr>
        <w:t>и отвечающее следующим требованиям:</w:t>
      </w:r>
    </w:p>
    <w:p w:rsidR="008404DF" w:rsidRPr="00E31DC2" w:rsidRDefault="00DE75A7" w:rsidP="00B92DDA">
      <w:pPr>
        <w:pStyle w:val="a5"/>
        <w:tabs>
          <w:tab w:val="left" w:pos="1134"/>
          <w:tab w:val="left" w:pos="1701"/>
        </w:tabs>
        <w:spacing w:line="240" w:lineRule="auto"/>
        <w:rPr>
          <w:color w:val="000000"/>
          <w:sz w:val="24"/>
          <w:szCs w:val="24"/>
        </w:rPr>
      </w:pPr>
      <w:r w:rsidRPr="00E31DC2">
        <w:rPr>
          <w:color w:val="000000"/>
          <w:sz w:val="24"/>
          <w:szCs w:val="24"/>
        </w:rPr>
        <w:t>Участник</w:t>
      </w:r>
      <w:r w:rsidR="008404DF" w:rsidRPr="00E31DC2">
        <w:rPr>
          <w:color w:val="000000"/>
          <w:sz w:val="24"/>
          <w:szCs w:val="24"/>
        </w:rPr>
        <w:t xml:space="preserve"> должен обладать гражданской правоспособностью в полном объеме для заключения и исполнения договор</w:t>
      </w:r>
      <w:r w:rsidR="006C7D7E">
        <w:rPr>
          <w:color w:val="000000"/>
          <w:sz w:val="24"/>
          <w:szCs w:val="24"/>
        </w:rPr>
        <w:t>а</w:t>
      </w:r>
      <w:r w:rsidR="00BA63AC" w:rsidRPr="00E31DC2">
        <w:rPr>
          <w:color w:val="000000"/>
          <w:sz w:val="24"/>
          <w:szCs w:val="24"/>
        </w:rPr>
        <w:t>;</w:t>
      </w:r>
    </w:p>
    <w:p w:rsidR="00372BDA" w:rsidRPr="00E31DC2" w:rsidRDefault="00372BDA" w:rsidP="00B92DDA">
      <w:pPr>
        <w:pStyle w:val="a5"/>
        <w:tabs>
          <w:tab w:val="left" w:pos="1134"/>
          <w:tab w:val="left" w:pos="1701"/>
        </w:tabs>
        <w:spacing w:line="240" w:lineRule="auto"/>
        <w:rPr>
          <w:color w:val="000000"/>
          <w:sz w:val="24"/>
          <w:szCs w:val="24"/>
        </w:rPr>
      </w:pPr>
      <w:r w:rsidRPr="00E31DC2">
        <w:rPr>
          <w:color w:val="000000"/>
          <w:sz w:val="24"/>
          <w:szCs w:val="24"/>
        </w:rPr>
        <w:t>Участник должен соответствовать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E31DC2">
        <w:rPr>
          <w:color w:val="000000"/>
          <w:sz w:val="24"/>
          <w:szCs w:val="24"/>
        </w:rPr>
        <w:t>;</w:t>
      </w:r>
    </w:p>
    <w:p w:rsidR="008404DF" w:rsidRPr="00E31DC2" w:rsidRDefault="00DE75A7" w:rsidP="00B92DDA">
      <w:pPr>
        <w:pStyle w:val="a5"/>
        <w:tabs>
          <w:tab w:val="left" w:pos="1134"/>
          <w:tab w:val="left" w:pos="1701"/>
        </w:tabs>
        <w:spacing w:line="240" w:lineRule="auto"/>
        <w:rPr>
          <w:color w:val="000000"/>
          <w:sz w:val="24"/>
          <w:szCs w:val="24"/>
        </w:rPr>
      </w:pPr>
      <w:r w:rsidRPr="00E31DC2">
        <w:rPr>
          <w:color w:val="000000"/>
          <w:sz w:val="24"/>
          <w:szCs w:val="24"/>
        </w:rPr>
        <w:t>Участник</w:t>
      </w:r>
      <w:r w:rsidR="008404DF" w:rsidRPr="00E31DC2">
        <w:rPr>
          <w:color w:val="000000"/>
          <w:sz w:val="24"/>
          <w:szCs w:val="24"/>
        </w:rPr>
        <w:t xml:space="preserve"> не должен являться неплатежеспособным или банкротом</w:t>
      </w:r>
      <w:r w:rsidR="00B1469D" w:rsidRPr="00E31DC2">
        <w:rPr>
          <w:color w:val="000000"/>
          <w:sz w:val="24"/>
          <w:szCs w:val="24"/>
        </w:rPr>
        <w:t xml:space="preserve"> (</w:t>
      </w:r>
      <w:r w:rsidR="00AD7A11" w:rsidRPr="00E31DC2">
        <w:rPr>
          <w:color w:val="000000"/>
          <w:sz w:val="24"/>
          <w:szCs w:val="24"/>
        </w:rPr>
        <w:t xml:space="preserve">отсутствие факта подачи заявления в Арбитражный суд о признании должника банкротом </w:t>
      </w:r>
      <w:r w:rsidR="008404DF" w:rsidRPr="00E31DC2">
        <w:rPr>
          <w:color w:val="000000"/>
          <w:sz w:val="24"/>
          <w:szCs w:val="24"/>
        </w:rPr>
        <w:t xml:space="preserve">и об открытии конкурсного производства), находиться в процессе ликвидации, на имущество </w:t>
      </w:r>
      <w:r w:rsidRPr="00E31DC2">
        <w:rPr>
          <w:color w:val="000000"/>
          <w:sz w:val="24"/>
          <w:szCs w:val="24"/>
        </w:rPr>
        <w:t>Участник</w:t>
      </w:r>
      <w:r w:rsidR="008404DF" w:rsidRPr="00E31DC2">
        <w:rPr>
          <w:color w:val="000000"/>
          <w:sz w:val="24"/>
          <w:szCs w:val="24"/>
        </w:rPr>
        <w:t xml:space="preserve">а в части, существенной для исполнения договора, не должен быть наложен арест, экономическая деятельность </w:t>
      </w:r>
      <w:r w:rsidRPr="00E31DC2">
        <w:rPr>
          <w:color w:val="000000"/>
          <w:sz w:val="24"/>
          <w:szCs w:val="24"/>
        </w:rPr>
        <w:t>Участник</w:t>
      </w:r>
      <w:r w:rsidR="008404DF" w:rsidRPr="00E31DC2">
        <w:rPr>
          <w:color w:val="000000"/>
          <w:sz w:val="24"/>
          <w:szCs w:val="24"/>
        </w:rPr>
        <w:t>а не должна быть приос</w:t>
      </w:r>
      <w:r w:rsidR="00BA63AC" w:rsidRPr="00E31DC2">
        <w:rPr>
          <w:color w:val="000000"/>
          <w:sz w:val="24"/>
          <w:szCs w:val="24"/>
        </w:rPr>
        <w:t>тановлена;</w:t>
      </w:r>
    </w:p>
    <w:p w:rsidR="00372BDA" w:rsidRPr="00E31DC2" w:rsidRDefault="00372BDA" w:rsidP="00B92DDA">
      <w:pPr>
        <w:pStyle w:val="a5"/>
        <w:tabs>
          <w:tab w:val="left" w:pos="1134"/>
          <w:tab w:val="left" w:pos="1701"/>
        </w:tabs>
        <w:spacing w:line="240" w:lineRule="auto"/>
        <w:rPr>
          <w:color w:val="000000"/>
          <w:sz w:val="24"/>
          <w:szCs w:val="24"/>
        </w:rPr>
      </w:pPr>
      <w:r w:rsidRPr="00E31DC2">
        <w:rPr>
          <w:color w:val="000000"/>
          <w:sz w:val="24"/>
          <w:szCs w:val="24"/>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E31DC2">
        <w:rPr>
          <w:color w:val="000000"/>
          <w:sz w:val="24"/>
          <w:szCs w:val="24"/>
        </w:rPr>
        <w:t>;</w:t>
      </w:r>
    </w:p>
    <w:p w:rsidR="00372BDA" w:rsidRPr="00E31DC2" w:rsidRDefault="00372BDA" w:rsidP="00B92DDA">
      <w:pPr>
        <w:pStyle w:val="a5"/>
        <w:tabs>
          <w:tab w:val="left" w:pos="1134"/>
          <w:tab w:val="left" w:pos="1701"/>
        </w:tabs>
        <w:spacing w:line="240" w:lineRule="auto"/>
        <w:rPr>
          <w:color w:val="000000"/>
          <w:sz w:val="24"/>
          <w:szCs w:val="24"/>
        </w:rPr>
      </w:pPr>
      <w:r w:rsidRPr="00E31DC2">
        <w:rPr>
          <w:color w:val="000000"/>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E31DC2">
        <w:rPr>
          <w:color w:val="000000"/>
          <w:sz w:val="24"/>
          <w:szCs w:val="24"/>
        </w:rPr>
        <w:t>;</w:t>
      </w:r>
    </w:p>
    <w:p w:rsidR="00BA63AC" w:rsidRPr="00E31DC2" w:rsidRDefault="00F030A8" w:rsidP="00B92DDA">
      <w:pPr>
        <w:pStyle w:val="a5"/>
        <w:tabs>
          <w:tab w:val="left" w:pos="1134"/>
          <w:tab w:val="left" w:pos="1701"/>
        </w:tabs>
        <w:spacing w:line="240" w:lineRule="auto"/>
        <w:rPr>
          <w:color w:val="000000"/>
          <w:sz w:val="24"/>
          <w:szCs w:val="24"/>
        </w:rPr>
      </w:pPr>
      <w:proofErr w:type="gramStart"/>
      <w:r w:rsidRPr="009A204F">
        <w:rPr>
          <w:sz w:val="24"/>
          <w:szCs w:val="24"/>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w:t>
      </w:r>
      <w:r>
        <w:rPr>
          <w:sz w:val="24"/>
          <w:szCs w:val="24"/>
        </w:rPr>
        <w:t>ельными видами юридических лиц», и в реестре</w:t>
      </w:r>
      <w:r w:rsidRPr="0014314E">
        <w:rPr>
          <w:sz w:val="24"/>
          <w:szCs w:val="24"/>
        </w:rPr>
        <w:t xml:space="preserve"> </w:t>
      </w:r>
      <w:r>
        <w:rPr>
          <w:sz w:val="24"/>
          <w:szCs w:val="24"/>
        </w:rPr>
        <w:t xml:space="preserve">недобросовестных </w:t>
      </w:r>
      <w:r w:rsidRPr="009A204F">
        <w:rPr>
          <w:sz w:val="24"/>
          <w:szCs w:val="24"/>
        </w:rPr>
        <w:t xml:space="preserve">поставщиков, предусмотренном статьей </w:t>
      </w:r>
      <w:r>
        <w:rPr>
          <w:sz w:val="24"/>
          <w:szCs w:val="24"/>
        </w:rPr>
        <w:t>104</w:t>
      </w:r>
      <w:r w:rsidRPr="009A204F">
        <w:rPr>
          <w:sz w:val="24"/>
          <w:szCs w:val="24"/>
        </w:rPr>
        <w:t xml:space="preserve"> Федерального закона от </w:t>
      </w:r>
      <w:r>
        <w:rPr>
          <w:sz w:val="24"/>
          <w:szCs w:val="24"/>
        </w:rPr>
        <w:t>05</w:t>
      </w:r>
      <w:r w:rsidRPr="009A204F">
        <w:rPr>
          <w:sz w:val="24"/>
          <w:szCs w:val="24"/>
        </w:rPr>
        <w:t xml:space="preserve"> </w:t>
      </w:r>
      <w:r>
        <w:rPr>
          <w:sz w:val="24"/>
          <w:szCs w:val="24"/>
        </w:rPr>
        <w:t>апреля</w:t>
      </w:r>
      <w:r w:rsidRPr="009A204F">
        <w:rPr>
          <w:sz w:val="24"/>
          <w:szCs w:val="24"/>
        </w:rPr>
        <w:t xml:space="preserve"> 20</w:t>
      </w:r>
      <w:r>
        <w:rPr>
          <w:sz w:val="24"/>
          <w:szCs w:val="24"/>
        </w:rPr>
        <w:t>13</w:t>
      </w:r>
      <w:r w:rsidRPr="009A204F">
        <w:rPr>
          <w:sz w:val="24"/>
          <w:szCs w:val="24"/>
        </w:rPr>
        <w:t xml:space="preserve"> года № </w:t>
      </w:r>
      <w:r>
        <w:rPr>
          <w:sz w:val="24"/>
          <w:szCs w:val="24"/>
        </w:rPr>
        <w:t>4</w:t>
      </w:r>
      <w:r w:rsidRPr="009A204F">
        <w:rPr>
          <w:sz w:val="24"/>
          <w:szCs w:val="24"/>
        </w:rPr>
        <w:t xml:space="preserve">4-ФЗ «О </w:t>
      </w:r>
      <w:r>
        <w:rPr>
          <w:sz w:val="24"/>
          <w:szCs w:val="24"/>
        </w:rPr>
        <w:t>контрактной системе в сфере закупок</w:t>
      </w:r>
      <w:r w:rsidRPr="009A204F">
        <w:rPr>
          <w:sz w:val="24"/>
          <w:szCs w:val="24"/>
        </w:rPr>
        <w:t xml:space="preserve"> товаров, работ, услуг для </w:t>
      </w:r>
      <w:r>
        <w:rPr>
          <w:sz w:val="24"/>
          <w:szCs w:val="24"/>
        </w:rPr>
        <w:t xml:space="preserve">обеспечения </w:t>
      </w:r>
      <w:r w:rsidRPr="009A204F">
        <w:rPr>
          <w:sz w:val="24"/>
          <w:szCs w:val="24"/>
        </w:rPr>
        <w:t>государственных и муниципальных нужд»</w:t>
      </w:r>
      <w:r w:rsidR="00BA63AC" w:rsidRPr="00E31DC2">
        <w:rPr>
          <w:color w:val="000000"/>
          <w:sz w:val="24"/>
          <w:szCs w:val="24"/>
        </w:rPr>
        <w:t>;</w:t>
      </w:r>
      <w:proofErr w:type="gramEnd"/>
    </w:p>
    <w:p w:rsidR="0028083C" w:rsidRDefault="00DE75A7" w:rsidP="00B92DDA">
      <w:pPr>
        <w:pStyle w:val="a5"/>
        <w:tabs>
          <w:tab w:val="left" w:pos="1134"/>
          <w:tab w:val="left" w:pos="1701"/>
        </w:tabs>
        <w:spacing w:line="240" w:lineRule="auto"/>
        <w:rPr>
          <w:color w:val="000000"/>
          <w:sz w:val="24"/>
          <w:szCs w:val="24"/>
        </w:rPr>
      </w:pPr>
      <w:r w:rsidRPr="00E31DC2">
        <w:rPr>
          <w:color w:val="000000"/>
          <w:sz w:val="24"/>
          <w:szCs w:val="24"/>
        </w:rPr>
        <w:t>Участник</w:t>
      </w:r>
      <w:r w:rsidR="0028083C" w:rsidRPr="00E31DC2">
        <w:rPr>
          <w:color w:val="000000"/>
          <w:sz w:val="24"/>
          <w:szCs w:val="24"/>
        </w:rPr>
        <w:t xml:space="preserve"> должен выполнять тре</w:t>
      </w:r>
      <w:r w:rsidR="00BA63AC" w:rsidRPr="00E31DC2">
        <w:rPr>
          <w:color w:val="000000"/>
          <w:sz w:val="24"/>
          <w:szCs w:val="24"/>
        </w:rPr>
        <w:t>бования закупочной документации;</w:t>
      </w:r>
    </w:p>
    <w:p w:rsidR="000255B1" w:rsidRPr="00E31DC2" w:rsidRDefault="000255B1" w:rsidP="00B92DDA">
      <w:pPr>
        <w:pStyle w:val="22"/>
        <w:tabs>
          <w:tab w:val="clear" w:pos="1134"/>
          <w:tab w:val="num" w:pos="851"/>
        </w:tabs>
        <w:spacing w:before="360"/>
        <w:ind w:left="851" w:hanging="851"/>
        <w:rPr>
          <w:color w:val="000000"/>
          <w:sz w:val="24"/>
          <w:szCs w:val="24"/>
        </w:rPr>
      </w:pPr>
      <w:bookmarkStart w:id="107" w:name="_Ref86827631"/>
      <w:bookmarkStart w:id="108" w:name="_Toc90385072"/>
      <w:bookmarkStart w:id="109" w:name="_Toc398035364"/>
      <w:r w:rsidRPr="00E31DC2">
        <w:rPr>
          <w:color w:val="000000"/>
          <w:sz w:val="24"/>
          <w:szCs w:val="24"/>
        </w:rPr>
        <w:t xml:space="preserve">Требования к документам, подтверждающим соответствие </w:t>
      </w:r>
      <w:r w:rsidR="00DE75A7" w:rsidRPr="00E31DC2">
        <w:rPr>
          <w:color w:val="000000"/>
          <w:sz w:val="24"/>
          <w:szCs w:val="24"/>
        </w:rPr>
        <w:t>Участник</w:t>
      </w:r>
      <w:r w:rsidRPr="00E31DC2">
        <w:rPr>
          <w:color w:val="000000"/>
          <w:sz w:val="24"/>
          <w:szCs w:val="24"/>
        </w:rPr>
        <w:t>а установленным требованиям</w:t>
      </w:r>
      <w:bookmarkEnd w:id="107"/>
      <w:bookmarkEnd w:id="108"/>
      <w:bookmarkEnd w:id="109"/>
    </w:p>
    <w:p w:rsidR="003C121A" w:rsidRPr="00E31DC2" w:rsidRDefault="003C121A" w:rsidP="006363CA">
      <w:pPr>
        <w:pStyle w:val="a4"/>
        <w:numPr>
          <w:ilvl w:val="3"/>
          <w:numId w:val="6"/>
        </w:numPr>
        <w:tabs>
          <w:tab w:val="clear" w:pos="1134"/>
          <w:tab w:val="num" w:pos="851"/>
        </w:tabs>
        <w:spacing w:line="252" w:lineRule="auto"/>
        <w:ind w:left="851" w:hanging="851"/>
        <w:rPr>
          <w:color w:val="000000"/>
          <w:sz w:val="24"/>
          <w:szCs w:val="24"/>
        </w:rPr>
      </w:pPr>
      <w:proofErr w:type="gramStart"/>
      <w:r w:rsidRPr="00E31DC2">
        <w:rPr>
          <w:color w:val="000000"/>
          <w:sz w:val="24"/>
          <w:szCs w:val="24"/>
        </w:rPr>
        <w:t xml:space="preserve">В связи с вышеизложенным </w:t>
      </w:r>
      <w:r w:rsidR="00DE75A7" w:rsidRPr="00E31DC2">
        <w:rPr>
          <w:color w:val="000000"/>
          <w:sz w:val="24"/>
          <w:szCs w:val="24"/>
        </w:rPr>
        <w:t>Участник</w:t>
      </w:r>
      <w:r w:rsidRPr="00E31DC2">
        <w:rPr>
          <w:color w:val="000000"/>
          <w:sz w:val="24"/>
          <w:szCs w:val="24"/>
        </w:rPr>
        <w:t xml:space="preserve"> должен включить в состав Предложения следующие документы, подтверждающие его соответствие вышеуказанным требованиям:</w:t>
      </w:r>
      <w:proofErr w:type="gramEnd"/>
    </w:p>
    <w:p w:rsidR="00F50A2E" w:rsidRPr="00E31DC2" w:rsidRDefault="00F50A2E" w:rsidP="006363CA">
      <w:pPr>
        <w:pStyle w:val="a4"/>
        <w:numPr>
          <w:ilvl w:val="0"/>
          <w:numId w:val="0"/>
        </w:numPr>
        <w:spacing w:line="252" w:lineRule="auto"/>
        <w:ind w:left="851"/>
        <w:rPr>
          <w:color w:val="000000"/>
          <w:sz w:val="24"/>
          <w:szCs w:val="24"/>
        </w:rPr>
      </w:pPr>
    </w:p>
    <w:p w:rsidR="00F2169C" w:rsidRPr="00E31DC2" w:rsidRDefault="00F2169C" w:rsidP="006363CA">
      <w:pPr>
        <w:widowControl w:val="0"/>
        <w:tabs>
          <w:tab w:val="num" w:pos="851"/>
        </w:tabs>
        <w:autoSpaceDE w:val="0"/>
        <w:autoSpaceDN w:val="0"/>
        <w:adjustRightInd w:val="0"/>
        <w:spacing w:line="252" w:lineRule="auto"/>
        <w:ind w:left="851" w:hanging="851"/>
        <w:rPr>
          <w:rFonts w:eastAsia="Arial Unicode MS"/>
          <w:color w:val="000000"/>
          <w:sz w:val="24"/>
          <w:szCs w:val="24"/>
        </w:rPr>
      </w:pPr>
      <w:r w:rsidRPr="00E31DC2">
        <w:rPr>
          <w:rFonts w:eastAsia="Arial Unicode MS"/>
          <w:color w:val="000000"/>
          <w:sz w:val="24"/>
          <w:szCs w:val="24"/>
        </w:rPr>
        <w:t>а)   Правоустанавливающие документы</w:t>
      </w:r>
      <w:r w:rsidR="00AF5D40" w:rsidRPr="00E31DC2">
        <w:rPr>
          <w:rFonts w:eastAsia="Arial Unicode MS"/>
          <w:color w:val="000000"/>
          <w:sz w:val="24"/>
          <w:szCs w:val="24"/>
        </w:rPr>
        <w:t xml:space="preserve"> юридического лица</w:t>
      </w:r>
      <w:r w:rsidRPr="00E31DC2">
        <w:rPr>
          <w:rFonts w:eastAsia="Arial Unicode MS"/>
          <w:color w:val="000000"/>
          <w:sz w:val="24"/>
          <w:szCs w:val="24"/>
        </w:rPr>
        <w:t>:</w:t>
      </w:r>
    </w:p>
    <w:p w:rsidR="003C121A" w:rsidRPr="00E31DC2" w:rsidRDefault="00F50A2E" w:rsidP="00980654">
      <w:pPr>
        <w:widowControl w:val="0"/>
        <w:numPr>
          <w:ilvl w:val="0"/>
          <w:numId w:val="31"/>
        </w:numPr>
        <w:autoSpaceDE w:val="0"/>
        <w:autoSpaceDN w:val="0"/>
        <w:adjustRightInd w:val="0"/>
        <w:spacing w:line="252" w:lineRule="auto"/>
        <w:ind w:left="851" w:hanging="284"/>
        <w:rPr>
          <w:rFonts w:eastAsia="Arial Unicode MS"/>
          <w:color w:val="000000"/>
          <w:sz w:val="24"/>
          <w:szCs w:val="24"/>
        </w:rPr>
      </w:pPr>
      <w:r w:rsidRPr="00E31DC2">
        <w:rPr>
          <w:rFonts w:eastAsia="Arial Unicode MS"/>
          <w:color w:val="000000"/>
          <w:sz w:val="24"/>
          <w:szCs w:val="24"/>
        </w:rPr>
        <w:t>Копия Устава, содержащего отметку Федеральной налоговой службы (далее – ФНС) о регистрации, и все</w:t>
      </w:r>
      <w:r w:rsidR="002E0CFB">
        <w:rPr>
          <w:rFonts w:eastAsia="Arial Unicode MS"/>
          <w:color w:val="000000"/>
          <w:sz w:val="24"/>
          <w:szCs w:val="24"/>
        </w:rPr>
        <w:t>х</w:t>
      </w:r>
      <w:r w:rsidRPr="00E31DC2">
        <w:rPr>
          <w:rFonts w:eastAsia="Arial Unicode MS"/>
          <w:color w:val="000000"/>
          <w:sz w:val="24"/>
          <w:szCs w:val="24"/>
        </w:rPr>
        <w:t xml:space="preserve"> внесенных в него изменений, содержащих отметку ФНС о регистрации;</w:t>
      </w:r>
    </w:p>
    <w:p w:rsidR="00F50A2E" w:rsidRPr="00E31DC2" w:rsidRDefault="00F50A2E" w:rsidP="00980654">
      <w:pPr>
        <w:widowControl w:val="0"/>
        <w:numPr>
          <w:ilvl w:val="0"/>
          <w:numId w:val="31"/>
        </w:numPr>
        <w:autoSpaceDE w:val="0"/>
        <w:autoSpaceDN w:val="0"/>
        <w:adjustRightInd w:val="0"/>
        <w:spacing w:line="252" w:lineRule="auto"/>
        <w:ind w:left="851" w:hanging="284"/>
        <w:rPr>
          <w:rFonts w:eastAsia="Arial Unicode MS"/>
          <w:color w:val="000000"/>
          <w:sz w:val="24"/>
          <w:szCs w:val="24"/>
        </w:rPr>
      </w:pPr>
      <w:r w:rsidRPr="00E31DC2">
        <w:rPr>
          <w:rFonts w:eastAsia="Arial Unicode MS"/>
          <w:color w:val="000000"/>
          <w:sz w:val="24"/>
          <w:szCs w:val="24"/>
        </w:rPr>
        <w:t>Копия Свидетельства о государственной регистрации юридического лица либо Свидетельства о внесении записи в ЕГРЮЛ либо Свидетельства о внесении записи в ЕГРЮЛ о юридическом лице, зарегистрированном до 01 июля 2002 г;</w:t>
      </w:r>
    </w:p>
    <w:p w:rsidR="00F50A2E" w:rsidRPr="00E31DC2" w:rsidRDefault="00F50A2E" w:rsidP="00980654">
      <w:pPr>
        <w:widowControl w:val="0"/>
        <w:numPr>
          <w:ilvl w:val="0"/>
          <w:numId w:val="31"/>
        </w:numPr>
        <w:autoSpaceDE w:val="0"/>
        <w:autoSpaceDN w:val="0"/>
        <w:adjustRightInd w:val="0"/>
        <w:spacing w:line="252" w:lineRule="auto"/>
        <w:ind w:left="851" w:hanging="284"/>
        <w:rPr>
          <w:rFonts w:eastAsia="Arial Unicode MS"/>
          <w:color w:val="000000"/>
          <w:sz w:val="24"/>
          <w:szCs w:val="24"/>
        </w:rPr>
      </w:pPr>
      <w:r w:rsidRPr="00E31DC2">
        <w:rPr>
          <w:rFonts w:eastAsia="Arial Unicode MS"/>
          <w:color w:val="000000"/>
          <w:sz w:val="24"/>
          <w:szCs w:val="24"/>
        </w:rPr>
        <w:t>Копия Свидетельства о внесении в ЕГРЮЛ записи о государственной регистрации изменений, вносимых в учредительные документы юридического лица;</w:t>
      </w:r>
    </w:p>
    <w:p w:rsidR="00F50A2E" w:rsidRPr="00E31DC2" w:rsidRDefault="00F50A2E" w:rsidP="00980654">
      <w:pPr>
        <w:widowControl w:val="0"/>
        <w:numPr>
          <w:ilvl w:val="0"/>
          <w:numId w:val="31"/>
        </w:numPr>
        <w:autoSpaceDE w:val="0"/>
        <w:autoSpaceDN w:val="0"/>
        <w:adjustRightInd w:val="0"/>
        <w:spacing w:line="252" w:lineRule="auto"/>
        <w:ind w:left="851" w:hanging="284"/>
        <w:rPr>
          <w:rFonts w:eastAsia="Arial Unicode MS"/>
          <w:color w:val="000000"/>
          <w:sz w:val="24"/>
          <w:szCs w:val="24"/>
        </w:rPr>
      </w:pPr>
      <w:r w:rsidRPr="00E31DC2">
        <w:rPr>
          <w:rFonts w:eastAsia="Arial Unicode MS"/>
          <w:color w:val="000000"/>
          <w:sz w:val="24"/>
          <w:szCs w:val="24"/>
        </w:rPr>
        <w:lastRenderedPageBreak/>
        <w:t>Выписка из ЕГРЮЛ, выданная территориальным подразделением ФНС не ранее, чем за 1 месяц до даты предоставления;</w:t>
      </w:r>
    </w:p>
    <w:p w:rsidR="00F50A2E" w:rsidRPr="00E31DC2" w:rsidRDefault="00F50A2E" w:rsidP="00980654">
      <w:pPr>
        <w:widowControl w:val="0"/>
        <w:numPr>
          <w:ilvl w:val="0"/>
          <w:numId w:val="31"/>
        </w:numPr>
        <w:autoSpaceDE w:val="0"/>
        <w:autoSpaceDN w:val="0"/>
        <w:adjustRightInd w:val="0"/>
        <w:spacing w:line="252" w:lineRule="auto"/>
        <w:ind w:left="851" w:hanging="284"/>
        <w:rPr>
          <w:rFonts w:eastAsia="Arial Unicode MS"/>
          <w:color w:val="000000"/>
          <w:sz w:val="24"/>
          <w:szCs w:val="24"/>
        </w:rPr>
      </w:pPr>
      <w:r w:rsidRPr="00E31DC2">
        <w:rPr>
          <w:rFonts w:eastAsia="Arial Unicode MS"/>
          <w:color w:val="000000"/>
          <w:sz w:val="24"/>
          <w:szCs w:val="24"/>
        </w:rPr>
        <w:t>Документы (копии), подтверждающие полномочия единоличного исполнительного органа (руководителя) юридического лица;</w:t>
      </w:r>
    </w:p>
    <w:p w:rsidR="008157AD" w:rsidRPr="00E31DC2" w:rsidRDefault="008157AD" w:rsidP="00980654">
      <w:pPr>
        <w:widowControl w:val="0"/>
        <w:numPr>
          <w:ilvl w:val="0"/>
          <w:numId w:val="31"/>
        </w:numPr>
        <w:autoSpaceDE w:val="0"/>
        <w:autoSpaceDN w:val="0"/>
        <w:adjustRightInd w:val="0"/>
        <w:spacing w:line="252" w:lineRule="auto"/>
        <w:ind w:left="851" w:hanging="284"/>
        <w:rPr>
          <w:rFonts w:eastAsia="Arial Unicode MS"/>
          <w:color w:val="000000"/>
          <w:sz w:val="24"/>
          <w:szCs w:val="24"/>
        </w:rPr>
      </w:pPr>
      <w:r w:rsidRPr="00E31DC2">
        <w:rPr>
          <w:rFonts w:eastAsia="Arial Unicode MS"/>
          <w:color w:val="000000"/>
          <w:sz w:val="24"/>
          <w:szCs w:val="24"/>
        </w:rPr>
        <w:t>Документы (копии), подтверждающие полномочия коллегиального исполнительного органа юридического лица, в случае, если решение о заключении договора в соответствии с Уставом относится к компетенции такого органа;</w:t>
      </w:r>
    </w:p>
    <w:p w:rsidR="008157AD" w:rsidRPr="00E31DC2" w:rsidRDefault="008157AD" w:rsidP="00980654">
      <w:pPr>
        <w:widowControl w:val="0"/>
        <w:numPr>
          <w:ilvl w:val="0"/>
          <w:numId w:val="31"/>
        </w:numPr>
        <w:autoSpaceDE w:val="0"/>
        <w:autoSpaceDN w:val="0"/>
        <w:adjustRightInd w:val="0"/>
        <w:spacing w:line="252" w:lineRule="auto"/>
        <w:ind w:left="851" w:hanging="284"/>
        <w:rPr>
          <w:rFonts w:eastAsia="Arial Unicode MS"/>
          <w:color w:val="000000"/>
          <w:sz w:val="24"/>
          <w:szCs w:val="24"/>
        </w:rPr>
      </w:pPr>
      <w:r w:rsidRPr="00E31DC2">
        <w:rPr>
          <w:rFonts w:eastAsia="Arial Unicode MS"/>
          <w:color w:val="000000"/>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p>
    <w:p w:rsidR="008157AD" w:rsidRPr="00E31DC2" w:rsidRDefault="008157AD" w:rsidP="00980654">
      <w:pPr>
        <w:widowControl w:val="0"/>
        <w:numPr>
          <w:ilvl w:val="0"/>
          <w:numId w:val="31"/>
        </w:numPr>
        <w:autoSpaceDE w:val="0"/>
        <w:autoSpaceDN w:val="0"/>
        <w:adjustRightInd w:val="0"/>
        <w:spacing w:line="252" w:lineRule="auto"/>
        <w:ind w:left="851" w:hanging="284"/>
        <w:rPr>
          <w:rFonts w:eastAsia="Arial Unicode MS"/>
          <w:color w:val="000000"/>
          <w:sz w:val="24"/>
          <w:szCs w:val="24"/>
        </w:rPr>
      </w:pPr>
      <w:r w:rsidRPr="00E31DC2">
        <w:rPr>
          <w:color w:val="000000"/>
          <w:sz w:val="24"/>
          <w:szCs w:val="24"/>
        </w:rPr>
        <w:t>Решение об одобрени</w:t>
      </w:r>
      <w:r w:rsidR="00F2169C" w:rsidRPr="00E31DC2">
        <w:rPr>
          <w:color w:val="000000"/>
          <w:sz w:val="24"/>
          <w:szCs w:val="24"/>
        </w:rPr>
        <w:t>и</w:t>
      </w:r>
      <w:r w:rsidRPr="00E31DC2">
        <w:rPr>
          <w:color w:val="000000"/>
          <w:sz w:val="24"/>
          <w:szCs w:val="24"/>
        </w:rPr>
        <w:t xml:space="preserve"> крупной сделки / </w:t>
      </w:r>
      <w:proofErr w:type="gramStart"/>
      <w:r w:rsidRPr="00E31DC2">
        <w:rPr>
          <w:color w:val="000000"/>
          <w:sz w:val="24"/>
          <w:szCs w:val="24"/>
        </w:rPr>
        <w:t>сделки</w:t>
      </w:r>
      <w:proofErr w:type="gramEnd"/>
      <w:r w:rsidRPr="00E31DC2">
        <w:rPr>
          <w:color w:val="000000"/>
          <w:sz w:val="24"/>
          <w:szCs w:val="24"/>
        </w:rPr>
        <w:t>, в которой имеется заинтересованность</w:t>
      </w:r>
      <w:r w:rsidR="00F2169C" w:rsidRPr="00E31DC2">
        <w:rPr>
          <w:color w:val="000000"/>
          <w:sz w:val="24"/>
          <w:szCs w:val="24"/>
        </w:rPr>
        <w:t xml:space="preserve"> (если необходимость одобрения договора предусмотрена действующим законодательством либо уставными документами контрагента), либо справка уполномоченного органа контрагента об отсутствии необходимости одобрения договора;</w:t>
      </w:r>
    </w:p>
    <w:p w:rsidR="00F2169C" w:rsidRPr="00E31DC2" w:rsidRDefault="00F2169C" w:rsidP="00980654">
      <w:pPr>
        <w:widowControl w:val="0"/>
        <w:numPr>
          <w:ilvl w:val="0"/>
          <w:numId w:val="31"/>
        </w:numPr>
        <w:autoSpaceDE w:val="0"/>
        <w:autoSpaceDN w:val="0"/>
        <w:adjustRightInd w:val="0"/>
        <w:spacing w:line="252" w:lineRule="auto"/>
        <w:ind w:left="851" w:hanging="284"/>
        <w:rPr>
          <w:rFonts w:eastAsia="Arial Unicode MS"/>
          <w:color w:val="000000"/>
          <w:sz w:val="24"/>
          <w:szCs w:val="24"/>
        </w:rPr>
      </w:pPr>
      <w:r w:rsidRPr="00E31DC2">
        <w:rPr>
          <w:rFonts w:eastAsia="Arial Unicode MS"/>
          <w:color w:val="000000"/>
          <w:sz w:val="24"/>
          <w:szCs w:val="24"/>
        </w:rPr>
        <w:t xml:space="preserve">Участники, являющиеся государственным или муниципальным унитарным предприятием, представляют дополнительно: </w:t>
      </w:r>
      <w:r w:rsidR="000654DA" w:rsidRPr="00E31DC2">
        <w:rPr>
          <w:rFonts w:eastAsia="Arial Unicode MS"/>
          <w:color w:val="000000"/>
          <w:sz w:val="24"/>
          <w:szCs w:val="24"/>
        </w:rPr>
        <w:t xml:space="preserve">согласие (решение) уполномоченных органов на совершение сделки, если необходимость такого согласия (решения) предусмотрена </w:t>
      </w:r>
      <w:r w:rsidR="000654DA" w:rsidRPr="00E31DC2">
        <w:rPr>
          <w:color w:val="000000"/>
          <w:sz w:val="24"/>
          <w:szCs w:val="24"/>
        </w:rPr>
        <w:t>действующим законодательством либо уставными документами контрагента</w:t>
      </w:r>
      <w:r w:rsidR="00AF5D40" w:rsidRPr="00E31DC2">
        <w:rPr>
          <w:rFonts w:eastAsia="Arial Unicode MS"/>
          <w:color w:val="000000"/>
          <w:sz w:val="24"/>
          <w:szCs w:val="24"/>
        </w:rPr>
        <w:t>.</w:t>
      </w:r>
    </w:p>
    <w:p w:rsidR="003C121A" w:rsidRPr="00E31DC2" w:rsidRDefault="003C121A" w:rsidP="006363CA">
      <w:pPr>
        <w:widowControl w:val="0"/>
        <w:tabs>
          <w:tab w:val="num" w:pos="1418"/>
        </w:tabs>
        <w:autoSpaceDE w:val="0"/>
        <w:autoSpaceDN w:val="0"/>
        <w:adjustRightInd w:val="0"/>
        <w:spacing w:line="252" w:lineRule="auto"/>
        <w:ind w:left="540" w:firstLine="0"/>
        <w:rPr>
          <w:color w:val="000000"/>
          <w:sz w:val="24"/>
          <w:szCs w:val="24"/>
        </w:rPr>
      </w:pPr>
    </w:p>
    <w:p w:rsidR="003C121A" w:rsidRPr="00E31DC2" w:rsidRDefault="003C121A" w:rsidP="006363CA">
      <w:pPr>
        <w:widowControl w:val="0"/>
        <w:autoSpaceDE w:val="0"/>
        <w:autoSpaceDN w:val="0"/>
        <w:adjustRightInd w:val="0"/>
        <w:spacing w:line="252" w:lineRule="auto"/>
        <w:ind w:left="567" w:firstLine="0"/>
        <w:rPr>
          <w:rFonts w:eastAsia="Arial Unicode MS"/>
          <w:color w:val="000000"/>
          <w:sz w:val="24"/>
          <w:szCs w:val="24"/>
        </w:rPr>
      </w:pPr>
      <w:r w:rsidRPr="00E31DC2">
        <w:rPr>
          <w:rFonts w:eastAsia="Arial Unicode MS"/>
          <w:color w:val="000000"/>
          <w:sz w:val="24"/>
          <w:szCs w:val="24"/>
        </w:rPr>
        <w:t xml:space="preserve">Лица, являющиеся индивидуальными предпринимателями, </w:t>
      </w:r>
      <w:proofErr w:type="gramStart"/>
      <w:r w:rsidRPr="00E31DC2">
        <w:rPr>
          <w:rFonts w:eastAsia="Arial Unicode MS"/>
          <w:color w:val="000000"/>
          <w:sz w:val="24"/>
          <w:szCs w:val="24"/>
        </w:rPr>
        <w:t>предоставляют следующие документы</w:t>
      </w:r>
      <w:proofErr w:type="gramEnd"/>
      <w:r w:rsidRPr="00E31DC2">
        <w:rPr>
          <w:rFonts w:eastAsia="Arial Unicode MS"/>
          <w:color w:val="000000"/>
          <w:sz w:val="24"/>
          <w:szCs w:val="24"/>
        </w:rPr>
        <w:t>:</w:t>
      </w:r>
    </w:p>
    <w:p w:rsidR="003C121A" w:rsidRPr="00E31DC2" w:rsidRDefault="00AF5D40" w:rsidP="00980654">
      <w:pPr>
        <w:widowControl w:val="0"/>
        <w:numPr>
          <w:ilvl w:val="0"/>
          <w:numId w:val="26"/>
        </w:numPr>
        <w:autoSpaceDE w:val="0"/>
        <w:autoSpaceDN w:val="0"/>
        <w:adjustRightInd w:val="0"/>
        <w:spacing w:line="252" w:lineRule="auto"/>
        <w:ind w:left="851" w:hanging="284"/>
        <w:rPr>
          <w:rFonts w:eastAsia="Arial Unicode MS"/>
          <w:color w:val="000000"/>
          <w:sz w:val="24"/>
          <w:szCs w:val="24"/>
        </w:rPr>
      </w:pPr>
      <w:r w:rsidRPr="00E31DC2">
        <w:rPr>
          <w:rFonts w:eastAsia="Arial Unicode MS"/>
          <w:color w:val="000000"/>
          <w:sz w:val="24"/>
          <w:szCs w:val="24"/>
        </w:rPr>
        <w:t>К</w:t>
      </w:r>
      <w:r w:rsidR="003C121A" w:rsidRPr="00E31DC2">
        <w:rPr>
          <w:rFonts w:eastAsia="Arial Unicode MS"/>
          <w:color w:val="000000"/>
          <w:sz w:val="24"/>
          <w:szCs w:val="24"/>
        </w:rPr>
        <w:t>опию Свидетельства о государственной регистрации физического лица в качестве</w:t>
      </w:r>
      <w:r w:rsidR="00581B43" w:rsidRPr="00E31DC2">
        <w:rPr>
          <w:rFonts w:eastAsia="Arial Unicode MS"/>
          <w:color w:val="000000"/>
          <w:sz w:val="24"/>
          <w:szCs w:val="24"/>
        </w:rPr>
        <w:t xml:space="preserve"> </w:t>
      </w:r>
      <w:r w:rsidR="003C121A" w:rsidRPr="00E31DC2">
        <w:rPr>
          <w:rFonts w:eastAsia="Arial Unicode MS"/>
          <w:color w:val="000000"/>
          <w:sz w:val="24"/>
          <w:szCs w:val="24"/>
        </w:rPr>
        <w:t>индивидуального предпринимателя.</w:t>
      </w:r>
    </w:p>
    <w:p w:rsidR="003C121A" w:rsidRPr="00E31DC2" w:rsidRDefault="00AF5D40" w:rsidP="00980654">
      <w:pPr>
        <w:widowControl w:val="0"/>
        <w:numPr>
          <w:ilvl w:val="0"/>
          <w:numId w:val="26"/>
        </w:numPr>
        <w:autoSpaceDE w:val="0"/>
        <w:autoSpaceDN w:val="0"/>
        <w:adjustRightInd w:val="0"/>
        <w:spacing w:line="252" w:lineRule="auto"/>
        <w:ind w:left="851" w:hanging="284"/>
        <w:rPr>
          <w:rFonts w:eastAsia="Arial Unicode MS"/>
          <w:color w:val="000000"/>
          <w:sz w:val="24"/>
          <w:szCs w:val="24"/>
        </w:rPr>
      </w:pPr>
      <w:r w:rsidRPr="00E31DC2">
        <w:rPr>
          <w:rFonts w:eastAsia="Arial Unicode MS"/>
          <w:color w:val="000000"/>
          <w:sz w:val="24"/>
          <w:szCs w:val="24"/>
        </w:rPr>
        <w:t>К</w:t>
      </w:r>
      <w:r w:rsidR="003C121A" w:rsidRPr="00E31DC2">
        <w:rPr>
          <w:rFonts w:eastAsia="Arial Unicode MS"/>
          <w:color w:val="000000"/>
          <w:sz w:val="24"/>
          <w:szCs w:val="24"/>
        </w:rPr>
        <w:t>опию Свидетельства о постановке на учет физического лица в качестве</w:t>
      </w:r>
      <w:r w:rsidR="00581B43" w:rsidRPr="00E31DC2">
        <w:rPr>
          <w:rFonts w:eastAsia="Arial Unicode MS"/>
          <w:color w:val="000000"/>
          <w:sz w:val="24"/>
          <w:szCs w:val="24"/>
        </w:rPr>
        <w:t xml:space="preserve"> </w:t>
      </w:r>
      <w:r w:rsidR="003C121A" w:rsidRPr="00E31DC2">
        <w:rPr>
          <w:rFonts w:eastAsia="Arial Unicode MS"/>
          <w:color w:val="000000"/>
          <w:sz w:val="24"/>
          <w:szCs w:val="24"/>
        </w:rPr>
        <w:t>индивидуального предпринимателя в ФНС.</w:t>
      </w:r>
    </w:p>
    <w:p w:rsidR="003C121A" w:rsidRPr="00E31DC2" w:rsidRDefault="003C121A" w:rsidP="00980654">
      <w:pPr>
        <w:widowControl w:val="0"/>
        <w:numPr>
          <w:ilvl w:val="0"/>
          <w:numId w:val="26"/>
        </w:numPr>
        <w:autoSpaceDE w:val="0"/>
        <w:autoSpaceDN w:val="0"/>
        <w:adjustRightInd w:val="0"/>
        <w:spacing w:line="252" w:lineRule="auto"/>
        <w:ind w:left="851" w:hanging="284"/>
        <w:rPr>
          <w:rFonts w:eastAsia="Arial Unicode MS"/>
          <w:color w:val="000000"/>
          <w:sz w:val="24"/>
          <w:szCs w:val="24"/>
        </w:rPr>
      </w:pPr>
      <w:r w:rsidRPr="00E31DC2">
        <w:rPr>
          <w:rFonts w:eastAsia="Arial Unicode MS"/>
          <w:color w:val="000000"/>
          <w:sz w:val="24"/>
          <w:szCs w:val="24"/>
        </w:rPr>
        <w:t>Копи</w:t>
      </w:r>
      <w:r w:rsidR="00AF5D40" w:rsidRPr="00E31DC2">
        <w:rPr>
          <w:rFonts w:eastAsia="Arial Unicode MS"/>
          <w:color w:val="000000"/>
          <w:sz w:val="24"/>
          <w:szCs w:val="24"/>
        </w:rPr>
        <w:t>ю</w:t>
      </w:r>
      <w:r w:rsidRPr="00E31DC2">
        <w:rPr>
          <w:rFonts w:eastAsia="Arial Unicode MS"/>
          <w:color w:val="000000"/>
          <w:sz w:val="24"/>
          <w:szCs w:val="24"/>
        </w:rPr>
        <w:t xml:space="preserve"> документа, удостоверяющего личность.</w:t>
      </w:r>
    </w:p>
    <w:p w:rsidR="003C121A" w:rsidRPr="00E31DC2" w:rsidRDefault="003C121A" w:rsidP="00980654">
      <w:pPr>
        <w:widowControl w:val="0"/>
        <w:numPr>
          <w:ilvl w:val="0"/>
          <w:numId w:val="26"/>
        </w:numPr>
        <w:autoSpaceDE w:val="0"/>
        <w:autoSpaceDN w:val="0"/>
        <w:adjustRightInd w:val="0"/>
        <w:spacing w:line="252" w:lineRule="auto"/>
        <w:ind w:left="851" w:hanging="284"/>
        <w:rPr>
          <w:rFonts w:eastAsia="Arial Unicode MS"/>
          <w:color w:val="000000"/>
          <w:sz w:val="24"/>
          <w:szCs w:val="24"/>
        </w:rPr>
      </w:pPr>
      <w:r w:rsidRPr="00E31DC2">
        <w:rPr>
          <w:rFonts w:eastAsia="Arial Unicode MS"/>
          <w:color w:val="000000"/>
          <w:sz w:val="24"/>
          <w:szCs w:val="24"/>
        </w:rPr>
        <w:t>Выписку из единого государственного реестра индивидуальных предпринимателей, выданную территориальным подразделением ФНС не ранее, чем за 1 месяц до даты предоставления.</w:t>
      </w:r>
    </w:p>
    <w:p w:rsidR="003C121A" w:rsidRPr="00E31DC2" w:rsidRDefault="003C121A" w:rsidP="00B92DDA">
      <w:pPr>
        <w:widowControl w:val="0"/>
        <w:tabs>
          <w:tab w:val="num" w:pos="1418"/>
        </w:tabs>
        <w:autoSpaceDE w:val="0"/>
        <w:autoSpaceDN w:val="0"/>
        <w:adjustRightInd w:val="0"/>
        <w:spacing w:line="240" w:lineRule="auto"/>
        <w:ind w:left="540" w:firstLine="0"/>
        <w:rPr>
          <w:color w:val="000000"/>
          <w:sz w:val="24"/>
          <w:szCs w:val="24"/>
        </w:rPr>
      </w:pPr>
    </w:p>
    <w:p w:rsidR="003C121A" w:rsidRPr="00E31DC2" w:rsidRDefault="00FB4DE4" w:rsidP="00AF5D40">
      <w:pPr>
        <w:widowControl w:val="0"/>
        <w:tabs>
          <w:tab w:val="num" w:pos="0"/>
        </w:tabs>
        <w:autoSpaceDE w:val="0"/>
        <w:autoSpaceDN w:val="0"/>
        <w:adjustRightInd w:val="0"/>
        <w:spacing w:line="240" w:lineRule="auto"/>
        <w:ind w:left="567" w:firstLine="0"/>
        <w:rPr>
          <w:rFonts w:eastAsia="Arial Unicode MS"/>
          <w:color w:val="000000"/>
          <w:sz w:val="24"/>
          <w:szCs w:val="24"/>
        </w:rPr>
      </w:pPr>
      <w:r w:rsidRPr="00E31DC2">
        <w:rPr>
          <w:rFonts w:eastAsia="Arial Unicode MS"/>
          <w:color w:val="000000"/>
          <w:sz w:val="24"/>
          <w:szCs w:val="24"/>
        </w:rPr>
        <w:t>Участники</w:t>
      </w:r>
      <w:r w:rsidR="003C121A" w:rsidRPr="00E31DC2">
        <w:rPr>
          <w:rFonts w:eastAsia="Arial Unicode MS"/>
          <w:color w:val="000000"/>
          <w:sz w:val="24"/>
          <w:szCs w:val="24"/>
        </w:rPr>
        <w:t>, являющиеся юридическими лицами - нерезидентами в соответствии с законодательством Российской Федерации, представляют следующие документы:</w:t>
      </w:r>
    </w:p>
    <w:p w:rsidR="003C121A" w:rsidRPr="00E31DC2" w:rsidRDefault="003C121A" w:rsidP="00980654">
      <w:pPr>
        <w:widowControl w:val="0"/>
        <w:numPr>
          <w:ilvl w:val="0"/>
          <w:numId w:val="27"/>
        </w:numPr>
        <w:autoSpaceDE w:val="0"/>
        <w:autoSpaceDN w:val="0"/>
        <w:spacing w:line="240" w:lineRule="auto"/>
        <w:ind w:left="851" w:hanging="284"/>
        <w:rPr>
          <w:color w:val="000000"/>
          <w:sz w:val="24"/>
          <w:szCs w:val="24"/>
        </w:rPr>
      </w:pPr>
      <w:r w:rsidRPr="00E31DC2">
        <w:rPr>
          <w:color w:val="000000"/>
          <w:sz w:val="24"/>
          <w:szCs w:val="24"/>
        </w:rPr>
        <w:t>Нотариально заверенную копию Свидетельства (сертификат) о государственной регистрации юридического лица (</w:t>
      </w:r>
      <w:proofErr w:type="spellStart"/>
      <w:r w:rsidRPr="00E31DC2">
        <w:rPr>
          <w:bCs/>
          <w:iCs/>
          <w:color w:val="000000"/>
          <w:sz w:val="24"/>
          <w:szCs w:val="24"/>
        </w:rPr>
        <w:t>Certificate</w:t>
      </w:r>
      <w:proofErr w:type="spellEnd"/>
      <w:r w:rsidRPr="00E31DC2">
        <w:rPr>
          <w:bCs/>
          <w:iCs/>
          <w:color w:val="000000"/>
          <w:sz w:val="24"/>
          <w:szCs w:val="24"/>
        </w:rPr>
        <w:t xml:space="preserve"> </w:t>
      </w:r>
      <w:proofErr w:type="spellStart"/>
      <w:r w:rsidRPr="00E31DC2">
        <w:rPr>
          <w:bCs/>
          <w:iCs/>
          <w:color w:val="000000"/>
          <w:sz w:val="24"/>
          <w:szCs w:val="24"/>
        </w:rPr>
        <w:t>of</w:t>
      </w:r>
      <w:proofErr w:type="spellEnd"/>
      <w:r w:rsidRPr="00E31DC2">
        <w:rPr>
          <w:bCs/>
          <w:iCs/>
          <w:color w:val="000000"/>
          <w:sz w:val="24"/>
          <w:szCs w:val="24"/>
        </w:rPr>
        <w:t xml:space="preserve"> </w:t>
      </w:r>
      <w:proofErr w:type="spellStart"/>
      <w:r w:rsidRPr="00E31DC2">
        <w:rPr>
          <w:bCs/>
          <w:iCs/>
          <w:color w:val="000000"/>
          <w:sz w:val="24"/>
          <w:szCs w:val="24"/>
        </w:rPr>
        <w:t>Incorporation</w:t>
      </w:r>
      <w:proofErr w:type="spellEnd"/>
      <w:r w:rsidRPr="00E31DC2">
        <w:rPr>
          <w:bCs/>
          <w:iCs/>
          <w:color w:val="000000"/>
          <w:sz w:val="24"/>
          <w:szCs w:val="24"/>
        </w:rPr>
        <w:t xml:space="preserve">) </w:t>
      </w:r>
      <w:r w:rsidRPr="00E31DC2">
        <w:rPr>
          <w:color w:val="000000"/>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rsidR="003C121A" w:rsidRPr="00E31DC2" w:rsidRDefault="003C121A" w:rsidP="00980654">
      <w:pPr>
        <w:widowControl w:val="0"/>
        <w:numPr>
          <w:ilvl w:val="0"/>
          <w:numId w:val="27"/>
        </w:numPr>
        <w:autoSpaceDE w:val="0"/>
        <w:autoSpaceDN w:val="0"/>
        <w:spacing w:line="240" w:lineRule="auto"/>
        <w:ind w:left="851" w:hanging="284"/>
        <w:rPr>
          <w:color w:val="000000"/>
          <w:sz w:val="24"/>
          <w:szCs w:val="24"/>
        </w:rPr>
      </w:pPr>
      <w:r w:rsidRPr="00E31DC2">
        <w:rPr>
          <w:bCs/>
          <w:iCs/>
          <w:color w:val="000000"/>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rsidR="003C121A" w:rsidRPr="00E31DC2" w:rsidRDefault="003C121A" w:rsidP="00980654">
      <w:pPr>
        <w:widowControl w:val="0"/>
        <w:numPr>
          <w:ilvl w:val="0"/>
          <w:numId w:val="27"/>
        </w:numPr>
        <w:autoSpaceDE w:val="0"/>
        <w:autoSpaceDN w:val="0"/>
        <w:spacing w:line="240" w:lineRule="auto"/>
        <w:ind w:left="851" w:hanging="284"/>
        <w:rPr>
          <w:color w:val="000000"/>
          <w:sz w:val="24"/>
          <w:szCs w:val="24"/>
        </w:rPr>
      </w:pPr>
      <w:r w:rsidRPr="00E31DC2">
        <w:rPr>
          <w:color w:val="000000"/>
          <w:sz w:val="24"/>
          <w:szCs w:val="24"/>
        </w:rPr>
        <w:t xml:space="preserve">Нотариально заверенную копию </w:t>
      </w:r>
      <w:r w:rsidRPr="00E31DC2">
        <w:rPr>
          <w:bCs/>
          <w:iCs/>
          <w:color w:val="000000"/>
          <w:sz w:val="24"/>
          <w:szCs w:val="24"/>
        </w:rPr>
        <w:t xml:space="preserve">Сертификата о правоспособности (юридическом статусе) компании </w:t>
      </w:r>
      <w:proofErr w:type="spellStart"/>
      <w:r w:rsidRPr="00E31DC2">
        <w:rPr>
          <w:bCs/>
          <w:iCs/>
          <w:color w:val="000000"/>
          <w:sz w:val="24"/>
          <w:szCs w:val="24"/>
        </w:rPr>
        <w:t>Certificate</w:t>
      </w:r>
      <w:proofErr w:type="spellEnd"/>
      <w:r w:rsidRPr="00E31DC2">
        <w:rPr>
          <w:bCs/>
          <w:iCs/>
          <w:color w:val="000000"/>
          <w:sz w:val="24"/>
          <w:szCs w:val="24"/>
        </w:rPr>
        <w:t xml:space="preserve">/ </w:t>
      </w:r>
      <w:proofErr w:type="spellStart"/>
      <w:r w:rsidRPr="00E31DC2">
        <w:rPr>
          <w:bCs/>
          <w:iCs/>
          <w:color w:val="000000"/>
          <w:sz w:val="24"/>
          <w:szCs w:val="24"/>
        </w:rPr>
        <w:t>Certificate</w:t>
      </w:r>
      <w:proofErr w:type="spellEnd"/>
      <w:r w:rsidRPr="00E31DC2">
        <w:rPr>
          <w:bCs/>
          <w:iCs/>
          <w:color w:val="000000"/>
          <w:sz w:val="24"/>
          <w:szCs w:val="24"/>
        </w:rPr>
        <w:t xml:space="preserve"> </w:t>
      </w:r>
      <w:proofErr w:type="spellStart"/>
      <w:r w:rsidRPr="00E31DC2">
        <w:rPr>
          <w:bCs/>
          <w:iCs/>
          <w:color w:val="000000"/>
          <w:sz w:val="24"/>
          <w:szCs w:val="24"/>
        </w:rPr>
        <w:t>of</w:t>
      </w:r>
      <w:proofErr w:type="spellEnd"/>
      <w:r w:rsidRPr="00E31DC2">
        <w:rPr>
          <w:bCs/>
          <w:iCs/>
          <w:color w:val="000000"/>
          <w:sz w:val="24"/>
          <w:szCs w:val="24"/>
        </w:rPr>
        <w:t xml:space="preserve"> </w:t>
      </w:r>
      <w:proofErr w:type="spellStart"/>
      <w:r w:rsidRPr="00E31DC2">
        <w:rPr>
          <w:bCs/>
          <w:iCs/>
          <w:color w:val="000000"/>
          <w:sz w:val="24"/>
          <w:szCs w:val="24"/>
        </w:rPr>
        <w:t>Good</w:t>
      </w:r>
      <w:proofErr w:type="spellEnd"/>
      <w:r w:rsidRPr="00E31DC2">
        <w:rPr>
          <w:bCs/>
          <w:iCs/>
          <w:color w:val="000000"/>
          <w:sz w:val="24"/>
          <w:szCs w:val="24"/>
        </w:rPr>
        <w:t xml:space="preserve"> </w:t>
      </w:r>
      <w:proofErr w:type="spellStart"/>
      <w:r w:rsidRPr="00E31DC2">
        <w:rPr>
          <w:bCs/>
          <w:iCs/>
          <w:color w:val="000000"/>
          <w:sz w:val="24"/>
          <w:szCs w:val="24"/>
        </w:rPr>
        <w:t>Standing</w:t>
      </w:r>
      <w:proofErr w:type="spellEnd"/>
      <w:r w:rsidRPr="00E31DC2">
        <w:rPr>
          <w:bCs/>
          <w:iCs/>
          <w:color w:val="000000"/>
          <w:sz w:val="24"/>
          <w:szCs w:val="24"/>
        </w:rPr>
        <w:t>.</w:t>
      </w:r>
    </w:p>
    <w:p w:rsidR="003C121A" w:rsidRPr="00E31DC2" w:rsidRDefault="003C121A" w:rsidP="00980654">
      <w:pPr>
        <w:widowControl w:val="0"/>
        <w:numPr>
          <w:ilvl w:val="0"/>
          <w:numId w:val="27"/>
        </w:numPr>
        <w:autoSpaceDE w:val="0"/>
        <w:autoSpaceDN w:val="0"/>
        <w:spacing w:line="240" w:lineRule="auto"/>
        <w:ind w:left="851" w:hanging="284"/>
        <w:rPr>
          <w:color w:val="000000"/>
          <w:sz w:val="24"/>
          <w:szCs w:val="24"/>
        </w:rPr>
      </w:pPr>
      <w:r w:rsidRPr="00E31DC2">
        <w:rPr>
          <w:color w:val="000000"/>
          <w:sz w:val="24"/>
          <w:szCs w:val="24"/>
        </w:rPr>
        <w:t xml:space="preserve">Нотариально заверенную копию </w:t>
      </w:r>
      <w:r w:rsidRPr="00E31DC2">
        <w:rPr>
          <w:bCs/>
          <w:iCs/>
          <w:color w:val="000000"/>
          <w:sz w:val="24"/>
          <w:szCs w:val="24"/>
        </w:rPr>
        <w:t>Сертификата Акционеров (в случае ведения открытого Реестра компаний в стране регистрации).</w:t>
      </w:r>
    </w:p>
    <w:p w:rsidR="003C121A" w:rsidRPr="00E31DC2" w:rsidRDefault="003C121A" w:rsidP="00980654">
      <w:pPr>
        <w:widowControl w:val="0"/>
        <w:numPr>
          <w:ilvl w:val="0"/>
          <w:numId w:val="27"/>
        </w:numPr>
        <w:autoSpaceDE w:val="0"/>
        <w:autoSpaceDN w:val="0"/>
        <w:spacing w:line="240" w:lineRule="auto"/>
        <w:ind w:left="851" w:hanging="284"/>
        <w:rPr>
          <w:color w:val="000000"/>
          <w:sz w:val="24"/>
          <w:szCs w:val="24"/>
        </w:rPr>
      </w:pPr>
      <w:r w:rsidRPr="00E31DC2">
        <w:rPr>
          <w:color w:val="000000"/>
          <w:sz w:val="24"/>
          <w:szCs w:val="24"/>
        </w:rPr>
        <w:t xml:space="preserve">Нотариально заверенную копию </w:t>
      </w:r>
      <w:r w:rsidRPr="00E31DC2">
        <w:rPr>
          <w:bCs/>
          <w:iCs/>
          <w:color w:val="000000"/>
          <w:sz w:val="24"/>
          <w:szCs w:val="24"/>
        </w:rPr>
        <w:t xml:space="preserve">Сертификата о </w:t>
      </w:r>
      <w:proofErr w:type="spellStart"/>
      <w:r w:rsidRPr="00E31DC2">
        <w:rPr>
          <w:bCs/>
          <w:iCs/>
          <w:color w:val="000000"/>
          <w:sz w:val="24"/>
          <w:szCs w:val="24"/>
        </w:rPr>
        <w:t>резидентности</w:t>
      </w:r>
      <w:proofErr w:type="spellEnd"/>
      <w:r w:rsidRPr="00E31DC2">
        <w:rPr>
          <w:bCs/>
          <w:iCs/>
          <w:color w:val="000000"/>
          <w:sz w:val="24"/>
          <w:szCs w:val="24"/>
        </w:rPr>
        <w:t xml:space="preserve"> компании/ Налоговый сертификат (справка) / </w:t>
      </w:r>
      <w:proofErr w:type="spellStart"/>
      <w:r w:rsidRPr="00E31DC2">
        <w:rPr>
          <w:bCs/>
          <w:iCs/>
          <w:color w:val="000000"/>
          <w:sz w:val="24"/>
          <w:szCs w:val="24"/>
        </w:rPr>
        <w:t>Certificate</w:t>
      </w:r>
      <w:proofErr w:type="spellEnd"/>
      <w:r w:rsidRPr="00E31DC2">
        <w:rPr>
          <w:bCs/>
          <w:iCs/>
          <w:color w:val="000000"/>
          <w:sz w:val="24"/>
          <w:szCs w:val="24"/>
        </w:rPr>
        <w:t xml:space="preserve"> </w:t>
      </w:r>
      <w:proofErr w:type="spellStart"/>
      <w:r w:rsidRPr="00E31DC2">
        <w:rPr>
          <w:bCs/>
          <w:iCs/>
          <w:color w:val="000000"/>
          <w:sz w:val="24"/>
          <w:szCs w:val="24"/>
        </w:rPr>
        <w:t>of</w:t>
      </w:r>
      <w:proofErr w:type="spellEnd"/>
      <w:r w:rsidRPr="00E31DC2">
        <w:rPr>
          <w:bCs/>
          <w:iCs/>
          <w:color w:val="000000"/>
          <w:sz w:val="24"/>
          <w:szCs w:val="24"/>
        </w:rPr>
        <w:t xml:space="preserve"> </w:t>
      </w:r>
      <w:proofErr w:type="spellStart"/>
      <w:r w:rsidRPr="00E31DC2">
        <w:rPr>
          <w:bCs/>
          <w:iCs/>
          <w:color w:val="000000"/>
          <w:sz w:val="24"/>
          <w:szCs w:val="24"/>
        </w:rPr>
        <w:t>Tax</w:t>
      </w:r>
      <w:proofErr w:type="spellEnd"/>
      <w:r w:rsidRPr="00E31DC2">
        <w:rPr>
          <w:bCs/>
          <w:iCs/>
          <w:color w:val="000000"/>
          <w:sz w:val="24"/>
          <w:szCs w:val="24"/>
        </w:rPr>
        <w:t xml:space="preserve"> </w:t>
      </w:r>
      <w:proofErr w:type="spellStart"/>
      <w:r w:rsidRPr="00E31DC2">
        <w:rPr>
          <w:bCs/>
          <w:iCs/>
          <w:color w:val="000000"/>
          <w:sz w:val="24"/>
          <w:szCs w:val="24"/>
        </w:rPr>
        <w:t>Residency</w:t>
      </w:r>
      <w:proofErr w:type="spellEnd"/>
      <w:r w:rsidRPr="00E31DC2">
        <w:rPr>
          <w:bCs/>
          <w:iCs/>
          <w:color w:val="000000"/>
          <w:sz w:val="24"/>
          <w:szCs w:val="24"/>
        </w:rPr>
        <w:t>.</w:t>
      </w:r>
    </w:p>
    <w:p w:rsidR="003C121A" w:rsidRPr="00E31DC2" w:rsidRDefault="003C121A" w:rsidP="00980654">
      <w:pPr>
        <w:widowControl w:val="0"/>
        <w:numPr>
          <w:ilvl w:val="0"/>
          <w:numId w:val="27"/>
        </w:numPr>
        <w:autoSpaceDE w:val="0"/>
        <w:autoSpaceDN w:val="0"/>
        <w:spacing w:line="240" w:lineRule="auto"/>
        <w:ind w:left="851" w:hanging="284"/>
        <w:rPr>
          <w:color w:val="000000"/>
          <w:sz w:val="24"/>
          <w:szCs w:val="24"/>
        </w:rPr>
      </w:pPr>
      <w:r w:rsidRPr="00E31DC2">
        <w:rPr>
          <w:color w:val="000000"/>
          <w:sz w:val="24"/>
          <w:szCs w:val="24"/>
        </w:rPr>
        <w:t xml:space="preserve">Нотариально заверенную копию </w:t>
      </w:r>
      <w:r w:rsidRPr="00E31DC2">
        <w:rPr>
          <w:bCs/>
          <w:iCs/>
          <w:color w:val="000000"/>
          <w:sz w:val="24"/>
          <w:szCs w:val="24"/>
        </w:rPr>
        <w:t>Сертификата о зарегистрированном агенте.</w:t>
      </w:r>
    </w:p>
    <w:p w:rsidR="003C121A" w:rsidRPr="00E31DC2" w:rsidRDefault="003C121A" w:rsidP="00980654">
      <w:pPr>
        <w:widowControl w:val="0"/>
        <w:numPr>
          <w:ilvl w:val="0"/>
          <w:numId w:val="27"/>
        </w:numPr>
        <w:autoSpaceDE w:val="0"/>
        <w:autoSpaceDN w:val="0"/>
        <w:spacing w:line="240" w:lineRule="auto"/>
        <w:ind w:left="851" w:hanging="284"/>
        <w:rPr>
          <w:color w:val="000000"/>
          <w:sz w:val="24"/>
          <w:szCs w:val="24"/>
        </w:rPr>
      </w:pPr>
      <w:r w:rsidRPr="00E31DC2">
        <w:rPr>
          <w:color w:val="000000"/>
          <w:sz w:val="24"/>
          <w:szCs w:val="24"/>
        </w:rPr>
        <w:t xml:space="preserve">Нотариально заверенную копию </w:t>
      </w:r>
      <w:r w:rsidRPr="00E31DC2">
        <w:rPr>
          <w:bCs/>
          <w:iCs/>
          <w:color w:val="000000"/>
          <w:sz w:val="24"/>
          <w:szCs w:val="24"/>
        </w:rPr>
        <w:t>Сертификата о зарегистрированном офисе.</w:t>
      </w:r>
    </w:p>
    <w:p w:rsidR="003C121A" w:rsidRPr="00E31DC2" w:rsidRDefault="003C121A" w:rsidP="00980654">
      <w:pPr>
        <w:widowControl w:val="0"/>
        <w:numPr>
          <w:ilvl w:val="0"/>
          <w:numId w:val="27"/>
        </w:numPr>
        <w:autoSpaceDE w:val="0"/>
        <w:autoSpaceDN w:val="0"/>
        <w:spacing w:line="240" w:lineRule="auto"/>
        <w:ind w:left="851" w:hanging="284"/>
        <w:rPr>
          <w:bCs/>
          <w:iCs/>
          <w:color w:val="000000"/>
          <w:sz w:val="24"/>
          <w:szCs w:val="24"/>
        </w:rPr>
      </w:pPr>
      <w:proofErr w:type="gramStart"/>
      <w:r w:rsidRPr="00E31DC2">
        <w:rPr>
          <w:bCs/>
          <w:iCs/>
          <w:color w:val="000000"/>
          <w:sz w:val="24"/>
          <w:szCs w:val="24"/>
        </w:rPr>
        <w:t>Заверенные</w:t>
      </w:r>
      <w:proofErr w:type="gramEnd"/>
      <w:r w:rsidRPr="00E31DC2">
        <w:rPr>
          <w:bCs/>
          <w:iCs/>
          <w:color w:val="000000"/>
          <w:sz w:val="24"/>
          <w:szCs w:val="24"/>
        </w:rPr>
        <w:t xml:space="preserve"> </w:t>
      </w:r>
      <w:r w:rsidR="00DE75A7" w:rsidRPr="00E31DC2">
        <w:rPr>
          <w:bCs/>
          <w:iCs/>
          <w:color w:val="000000"/>
          <w:sz w:val="24"/>
          <w:szCs w:val="24"/>
        </w:rPr>
        <w:t>Участник</w:t>
      </w:r>
      <w:r w:rsidRPr="00E31DC2">
        <w:rPr>
          <w:bCs/>
          <w:iCs/>
          <w:color w:val="000000"/>
          <w:sz w:val="24"/>
          <w:szCs w:val="24"/>
        </w:rPr>
        <w:t>ом:</w:t>
      </w:r>
    </w:p>
    <w:p w:rsidR="003C121A" w:rsidRPr="00E31DC2" w:rsidRDefault="003C121A" w:rsidP="00980654">
      <w:pPr>
        <w:widowControl w:val="0"/>
        <w:numPr>
          <w:ilvl w:val="1"/>
          <w:numId w:val="27"/>
        </w:numPr>
        <w:autoSpaceDE w:val="0"/>
        <w:autoSpaceDN w:val="0"/>
        <w:spacing w:line="240" w:lineRule="auto"/>
        <w:ind w:left="1560" w:hanging="284"/>
        <w:rPr>
          <w:color w:val="000000"/>
          <w:sz w:val="24"/>
          <w:szCs w:val="24"/>
        </w:rPr>
      </w:pPr>
      <w:r w:rsidRPr="00E31DC2">
        <w:rPr>
          <w:bCs/>
          <w:iCs/>
          <w:color w:val="000000"/>
          <w:sz w:val="24"/>
          <w:szCs w:val="24"/>
        </w:rPr>
        <w:t>Документы, подтверждающие полномочия Директора</w:t>
      </w:r>
      <w:proofErr w:type="gramStart"/>
      <w:r w:rsidRPr="00E31DC2">
        <w:rPr>
          <w:bCs/>
          <w:iCs/>
          <w:color w:val="000000"/>
          <w:sz w:val="24"/>
          <w:szCs w:val="24"/>
        </w:rPr>
        <w:t xml:space="preserve"> (-</w:t>
      </w:r>
      <w:proofErr w:type="spellStart"/>
      <w:proofErr w:type="gramEnd"/>
      <w:r w:rsidRPr="00E31DC2">
        <w:rPr>
          <w:bCs/>
          <w:iCs/>
          <w:color w:val="000000"/>
          <w:sz w:val="24"/>
          <w:szCs w:val="24"/>
        </w:rPr>
        <w:t>ов</w:t>
      </w:r>
      <w:proofErr w:type="spellEnd"/>
      <w:r w:rsidRPr="00E31DC2">
        <w:rPr>
          <w:bCs/>
          <w:iCs/>
          <w:color w:val="000000"/>
          <w:sz w:val="24"/>
          <w:szCs w:val="24"/>
        </w:rPr>
        <w:t>) компании</w:t>
      </w:r>
      <w:r w:rsidRPr="00E31DC2">
        <w:rPr>
          <w:color w:val="000000"/>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E31DC2">
        <w:rPr>
          <w:color w:val="000000"/>
          <w:sz w:val="24"/>
          <w:szCs w:val="24"/>
        </w:rPr>
        <w:t xml:space="preserve"> (лица, имеющего право действовать от </w:t>
      </w:r>
      <w:r w:rsidRPr="00E31DC2">
        <w:rPr>
          <w:color w:val="000000"/>
          <w:sz w:val="24"/>
          <w:szCs w:val="24"/>
        </w:rPr>
        <w:lastRenderedPageBreak/>
        <w:t>имени юридического лица без доверенности)).</w:t>
      </w:r>
    </w:p>
    <w:p w:rsidR="003C121A" w:rsidRPr="00E31DC2" w:rsidRDefault="003C121A" w:rsidP="00980654">
      <w:pPr>
        <w:widowControl w:val="0"/>
        <w:numPr>
          <w:ilvl w:val="1"/>
          <w:numId w:val="27"/>
        </w:numPr>
        <w:autoSpaceDE w:val="0"/>
        <w:autoSpaceDN w:val="0"/>
        <w:spacing w:line="240" w:lineRule="auto"/>
        <w:ind w:left="1560" w:hanging="284"/>
        <w:rPr>
          <w:color w:val="000000"/>
          <w:sz w:val="24"/>
          <w:szCs w:val="24"/>
        </w:rPr>
      </w:pPr>
      <w:r w:rsidRPr="00E31DC2">
        <w:rPr>
          <w:bCs/>
          <w:iCs/>
          <w:color w:val="000000"/>
          <w:sz w:val="24"/>
          <w:szCs w:val="24"/>
        </w:rPr>
        <w:t>Сертификат о должностных лицах компании (Директо</w:t>
      </w:r>
      <w:proofErr w:type="gramStart"/>
      <w:r w:rsidRPr="00E31DC2">
        <w:rPr>
          <w:bCs/>
          <w:iCs/>
          <w:color w:val="000000"/>
          <w:sz w:val="24"/>
          <w:szCs w:val="24"/>
        </w:rPr>
        <w:t>р(</w:t>
      </w:r>
      <w:proofErr w:type="gramEnd"/>
      <w:r w:rsidRPr="00E31DC2">
        <w:rPr>
          <w:bCs/>
          <w:iCs/>
          <w:color w:val="000000"/>
          <w:sz w:val="24"/>
          <w:szCs w:val="24"/>
        </w:rPr>
        <w:t>а), Секретарь)/ Сертификат сведений о компании (</w:t>
      </w:r>
      <w:proofErr w:type="spellStart"/>
      <w:r w:rsidRPr="00E31DC2">
        <w:rPr>
          <w:bCs/>
          <w:iCs/>
          <w:color w:val="000000"/>
          <w:sz w:val="24"/>
          <w:szCs w:val="24"/>
        </w:rPr>
        <w:t>Certificate</w:t>
      </w:r>
      <w:proofErr w:type="spellEnd"/>
      <w:r w:rsidRPr="00E31DC2">
        <w:rPr>
          <w:bCs/>
          <w:iCs/>
          <w:color w:val="000000"/>
          <w:sz w:val="24"/>
          <w:szCs w:val="24"/>
        </w:rPr>
        <w:t xml:space="preserve"> </w:t>
      </w:r>
      <w:proofErr w:type="spellStart"/>
      <w:r w:rsidRPr="00E31DC2">
        <w:rPr>
          <w:bCs/>
          <w:iCs/>
          <w:color w:val="000000"/>
          <w:sz w:val="24"/>
          <w:szCs w:val="24"/>
        </w:rPr>
        <w:t>of</w:t>
      </w:r>
      <w:proofErr w:type="spellEnd"/>
      <w:r w:rsidRPr="00E31DC2">
        <w:rPr>
          <w:bCs/>
          <w:iCs/>
          <w:color w:val="000000"/>
          <w:sz w:val="24"/>
          <w:szCs w:val="24"/>
        </w:rPr>
        <w:t xml:space="preserve"> </w:t>
      </w:r>
      <w:proofErr w:type="spellStart"/>
      <w:r w:rsidRPr="00E31DC2">
        <w:rPr>
          <w:bCs/>
          <w:iCs/>
          <w:color w:val="000000"/>
          <w:sz w:val="24"/>
          <w:szCs w:val="24"/>
        </w:rPr>
        <w:t>Incumbency</w:t>
      </w:r>
      <w:proofErr w:type="spellEnd"/>
      <w:r w:rsidRPr="00E31DC2">
        <w:rPr>
          <w:bCs/>
          <w:iCs/>
          <w:color w:val="000000"/>
          <w:sz w:val="24"/>
          <w:szCs w:val="24"/>
        </w:rPr>
        <w:t>).</w:t>
      </w:r>
    </w:p>
    <w:p w:rsidR="003C121A" w:rsidRPr="00E31DC2" w:rsidRDefault="003C121A" w:rsidP="00980654">
      <w:pPr>
        <w:pStyle w:val="a5"/>
        <w:numPr>
          <w:ilvl w:val="1"/>
          <w:numId w:val="27"/>
        </w:numPr>
        <w:tabs>
          <w:tab w:val="left" w:pos="1560"/>
        </w:tabs>
        <w:spacing w:line="240" w:lineRule="auto"/>
        <w:ind w:left="1560" w:hanging="284"/>
        <w:rPr>
          <w:color w:val="000000"/>
          <w:sz w:val="24"/>
          <w:szCs w:val="24"/>
        </w:rPr>
      </w:pPr>
      <w:r w:rsidRPr="00E31DC2">
        <w:rPr>
          <w:bCs/>
          <w:iCs/>
          <w:color w:val="000000"/>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E31DC2">
        <w:rPr>
          <w:color w:val="000000"/>
          <w:sz w:val="24"/>
          <w:szCs w:val="24"/>
        </w:rPr>
        <w:t>;</w:t>
      </w:r>
    </w:p>
    <w:p w:rsidR="003C121A" w:rsidRPr="00E31DC2" w:rsidRDefault="003C121A" w:rsidP="00B92DDA">
      <w:pPr>
        <w:pStyle w:val="a5"/>
        <w:numPr>
          <w:ilvl w:val="0"/>
          <w:numId w:val="0"/>
        </w:numPr>
        <w:tabs>
          <w:tab w:val="left" w:pos="1701"/>
        </w:tabs>
        <w:spacing w:line="240" w:lineRule="auto"/>
        <w:ind w:left="1134"/>
        <w:rPr>
          <w:color w:val="000000"/>
          <w:sz w:val="24"/>
          <w:szCs w:val="24"/>
        </w:rPr>
      </w:pPr>
    </w:p>
    <w:p w:rsidR="003C121A" w:rsidRPr="00E31DC2" w:rsidRDefault="003C121A" w:rsidP="00B92DDA">
      <w:pPr>
        <w:pStyle w:val="a5"/>
        <w:numPr>
          <w:ilvl w:val="0"/>
          <w:numId w:val="0"/>
        </w:numPr>
        <w:tabs>
          <w:tab w:val="left" w:pos="567"/>
        </w:tabs>
        <w:spacing w:line="240" w:lineRule="auto"/>
        <w:ind w:left="567" w:hanging="567"/>
        <w:rPr>
          <w:color w:val="000000"/>
          <w:spacing w:val="-2"/>
          <w:sz w:val="24"/>
          <w:szCs w:val="24"/>
        </w:rPr>
      </w:pPr>
      <w:r w:rsidRPr="00E31DC2">
        <w:rPr>
          <w:color w:val="000000"/>
          <w:spacing w:val="-2"/>
          <w:sz w:val="24"/>
          <w:szCs w:val="24"/>
          <w:lang w:val="en-US"/>
        </w:rPr>
        <w:t>b</w:t>
      </w:r>
      <w:r w:rsidRPr="00E31DC2">
        <w:rPr>
          <w:color w:val="000000"/>
          <w:spacing w:val="-2"/>
          <w:sz w:val="24"/>
          <w:szCs w:val="24"/>
        </w:rPr>
        <w:t>)</w:t>
      </w:r>
      <w:r w:rsidR="00AF5D40" w:rsidRPr="00E31DC2">
        <w:rPr>
          <w:color w:val="000000"/>
          <w:spacing w:val="-2"/>
          <w:sz w:val="24"/>
          <w:szCs w:val="24"/>
        </w:rPr>
        <w:tab/>
        <w:t>А</w:t>
      </w:r>
      <w:r w:rsidRPr="00E31DC2">
        <w:rPr>
          <w:color w:val="000000"/>
          <w:spacing w:val="-2"/>
          <w:sz w:val="24"/>
          <w:szCs w:val="24"/>
        </w:rPr>
        <w:t xml:space="preserve">нкету по установленной в настоящей Документации по запросу предложений форме — </w:t>
      </w:r>
      <w:fldSimple w:instr=" REF _Ref55336359 \h  \* MERGEFORMAT ">
        <w:r w:rsidR="002573F8" w:rsidRPr="002573F8">
          <w:rPr>
            <w:color w:val="000000"/>
            <w:spacing w:val="-2"/>
            <w:sz w:val="24"/>
            <w:szCs w:val="24"/>
          </w:rPr>
          <w:t>Анкета Участника (форма 5)</w:t>
        </w:r>
      </w:fldSimple>
      <w:r w:rsidRPr="00E31DC2">
        <w:rPr>
          <w:color w:val="000000"/>
          <w:spacing w:val="-2"/>
          <w:sz w:val="24"/>
          <w:szCs w:val="24"/>
        </w:rPr>
        <w:t>;</w:t>
      </w:r>
    </w:p>
    <w:p w:rsidR="003C121A" w:rsidRPr="00E31DC2" w:rsidRDefault="00AF5D40" w:rsidP="00980654">
      <w:pPr>
        <w:numPr>
          <w:ilvl w:val="4"/>
          <w:numId w:val="22"/>
        </w:numPr>
        <w:tabs>
          <w:tab w:val="clear" w:pos="1701"/>
          <w:tab w:val="left" w:pos="567"/>
        </w:tabs>
        <w:spacing w:line="240" w:lineRule="auto"/>
        <w:ind w:left="567"/>
        <w:rPr>
          <w:color w:val="000000"/>
          <w:sz w:val="24"/>
          <w:szCs w:val="24"/>
        </w:rPr>
      </w:pPr>
      <w:r w:rsidRPr="00E31DC2">
        <w:rPr>
          <w:color w:val="000000"/>
          <w:sz w:val="24"/>
          <w:szCs w:val="24"/>
        </w:rPr>
        <w:t>С</w:t>
      </w:r>
      <w:r w:rsidR="003C121A" w:rsidRPr="00E31DC2">
        <w:rPr>
          <w:color w:val="000000"/>
          <w:sz w:val="24"/>
          <w:szCs w:val="24"/>
        </w:rPr>
        <w:t>правк</w:t>
      </w:r>
      <w:r w:rsidRPr="00E31DC2">
        <w:rPr>
          <w:color w:val="000000"/>
          <w:sz w:val="24"/>
          <w:szCs w:val="24"/>
        </w:rPr>
        <w:t>у</w:t>
      </w:r>
      <w:r w:rsidR="003C121A" w:rsidRPr="00E31DC2">
        <w:rPr>
          <w:color w:val="000000"/>
          <w:sz w:val="24"/>
          <w:szCs w:val="24"/>
        </w:rPr>
        <w:t xml:space="preserve"> о выполнении аналогичных (сопоставимых) по характеру и объему оказываемых договоров по установленной в настоящей Документации по запросу предложений форме — </w:t>
      </w:r>
      <w:fldSimple w:instr=" REF _Ref55336378 \h  \* MERGEFORMAT ">
        <w:r w:rsidR="002573F8" w:rsidRPr="00E31DC2">
          <w:rPr>
            <w:color w:val="000000"/>
            <w:sz w:val="24"/>
            <w:szCs w:val="24"/>
          </w:rPr>
          <w:t>Справка о перечне и годовых объемах выполнения аналогичных договоров (форма 6)</w:t>
        </w:r>
      </w:fldSimple>
      <w:r w:rsidR="003C121A" w:rsidRPr="00E31DC2">
        <w:rPr>
          <w:color w:val="000000"/>
          <w:sz w:val="24"/>
          <w:szCs w:val="24"/>
        </w:rPr>
        <w:t>;</w:t>
      </w:r>
    </w:p>
    <w:p w:rsidR="006B0452" w:rsidRPr="00E31DC2" w:rsidRDefault="006B0452" w:rsidP="00980654">
      <w:pPr>
        <w:numPr>
          <w:ilvl w:val="4"/>
          <w:numId w:val="22"/>
        </w:numPr>
        <w:tabs>
          <w:tab w:val="clear" w:pos="1701"/>
          <w:tab w:val="left" w:pos="567"/>
        </w:tabs>
        <w:spacing w:line="240" w:lineRule="auto"/>
        <w:ind w:left="567"/>
        <w:rPr>
          <w:color w:val="000000"/>
          <w:sz w:val="24"/>
          <w:szCs w:val="24"/>
        </w:rPr>
      </w:pPr>
      <w:r w:rsidRPr="00E31DC2">
        <w:rPr>
          <w:color w:val="000000"/>
          <w:sz w:val="24"/>
          <w:szCs w:val="24"/>
        </w:rPr>
        <w:t>Гарантийное письмо Участника:</w:t>
      </w:r>
    </w:p>
    <w:p w:rsidR="006B0452" w:rsidRPr="00E31DC2" w:rsidRDefault="006B0452" w:rsidP="00980654">
      <w:pPr>
        <w:numPr>
          <w:ilvl w:val="0"/>
          <w:numId w:val="32"/>
        </w:numPr>
        <w:tabs>
          <w:tab w:val="left" w:pos="567"/>
        </w:tabs>
        <w:spacing w:line="240" w:lineRule="auto"/>
        <w:ind w:left="1560" w:hanging="284"/>
        <w:rPr>
          <w:color w:val="000000"/>
          <w:sz w:val="24"/>
          <w:szCs w:val="24"/>
        </w:rPr>
      </w:pPr>
      <w:r w:rsidRPr="00E31DC2">
        <w:rPr>
          <w:color w:val="000000"/>
          <w:sz w:val="24"/>
          <w:szCs w:val="24"/>
        </w:rPr>
        <w:t>об отсутствии в отношении него заявлений в Арбитражном суде о признании должника банкротом и об открытии конкурсного производства;</w:t>
      </w:r>
    </w:p>
    <w:p w:rsidR="006B0452" w:rsidRPr="00E31DC2" w:rsidRDefault="006B0452" w:rsidP="00980654">
      <w:pPr>
        <w:numPr>
          <w:ilvl w:val="0"/>
          <w:numId w:val="32"/>
        </w:numPr>
        <w:tabs>
          <w:tab w:val="left" w:pos="567"/>
        </w:tabs>
        <w:spacing w:line="240" w:lineRule="auto"/>
        <w:ind w:left="1560" w:hanging="284"/>
        <w:rPr>
          <w:color w:val="000000"/>
          <w:sz w:val="24"/>
          <w:szCs w:val="24"/>
        </w:rPr>
      </w:pPr>
      <w:r w:rsidRPr="00E31DC2">
        <w:rPr>
          <w:color w:val="000000"/>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rsidR="006B0452" w:rsidRPr="00E31DC2" w:rsidRDefault="006B0452" w:rsidP="00980654">
      <w:pPr>
        <w:numPr>
          <w:ilvl w:val="0"/>
          <w:numId w:val="32"/>
        </w:numPr>
        <w:tabs>
          <w:tab w:val="left" w:pos="567"/>
        </w:tabs>
        <w:spacing w:line="240" w:lineRule="auto"/>
        <w:ind w:left="1560" w:hanging="284"/>
        <w:rPr>
          <w:color w:val="000000"/>
          <w:sz w:val="24"/>
          <w:szCs w:val="24"/>
        </w:rPr>
      </w:pPr>
      <w:r w:rsidRPr="00E31DC2">
        <w:rPr>
          <w:color w:val="000000"/>
          <w:sz w:val="24"/>
          <w:szCs w:val="24"/>
        </w:rPr>
        <w:t>об отсутствии сведений об Участнике в реестрах недобросовестных поставщиков, предусмотренных Федеральным законом от 18.07.2011 №223-ФЗ и от 05.04.2013 №44-ФЗ.</w:t>
      </w:r>
    </w:p>
    <w:p w:rsidR="006B0452" w:rsidRDefault="006B0452" w:rsidP="00B92DDA">
      <w:pPr>
        <w:pStyle w:val="a5"/>
        <w:tabs>
          <w:tab w:val="clear" w:pos="1701"/>
          <w:tab w:val="left" w:pos="567"/>
        </w:tabs>
        <w:spacing w:line="240" w:lineRule="auto"/>
        <w:ind w:left="567"/>
        <w:rPr>
          <w:color w:val="000000"/>
          <w:sz w:val="24"/>
          <w:szCs w:val="24"/>
        </w:rPr>
      </w:pPr>
      <w:r w:rsidRPr="00E31DC2">
        <w:rPr>
          <w:color w:val="000000"/>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rsidR="003C121A" w:rsidRPr="00E31DC2" w:rsidRDefault="00AF5D40" w:rsidP="00B92DDA">
      <w:pPr>
        <w:pStyle w:val="a5"/>
        <w:tabs>
          <w:tab w:val="clear" w:pos="1701"/>
          <w:tab w:val="left" w:pos="567"/>
        </w:tabs>
        <w:spacing w:line="240" w:lineRule="auto"/>
        <w:ind w:left="567"/>
        <w:rPr>
          <w:color w:val="000000"/>
          <w:sz w:val="24"/>
          <w:szCs w:val="24"/>
        </w:rPr>
      </w:pPr>
      <w:r w:rsidRPr="00E31DC2">
        <w:rPr>
          <w:color w:val="000000"/>
          <w:sz w:val="24"/>
          <w:szCs w:val="24"/>
        </w:rPr>
        <w:t>И</w:t>
      </w:r>
      <w:r w:rsidR="003C121A" w:rsidRPr="00E31DC2">
        <w:rPr>
          <w:color w:val="000000"/>
          <w:sz w:val="24"/>
          <w:szCs w:val="24"/>
        </w:rPr>
        <w:t xml:space="preserve">ные документы, которые, по мнению </w:t>
      </w:r>
      <w:r w:rsidR="00DE75A7" w:rsidRPr="00E31DC2">
        <w:rPr>
          <w:color w:val="000000"/>
          <w:sz w:val="24"/>
          <w:szCs w:val="24"/>
        </w:rPr>
        <w:t>Участник</w:t>
      </w:r>
      <w:r w:rsidR="003C121A" w:rsidRPr="00E31DC2">
        <w:rPr>
          <w:color w:val="000000"/>
          <w:sz w:val="24"/>
          <w:szCs w:val="24"/>
        </w:rPr>
        <w:t>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AF5D40" w:rsidRPr="00E31DC2" w:rsidRDefault="00AF5D40" w:rsidP="00AF5D40">
      <w:pPr>
        <w:pStyle w:val="a5"/>
        <w:numPr>
          <w:ilvl w:val="0"/>
          <w:numId w:val="0"/>
        </w:numPr>
        <w:tabs>
          <w:tab w:val="left" w:pos="567"/>
        </w:tabs>
        <w:spacing w:line="240" w:lineRule="auto"/>
        <w:ind w:left="567"/>
        <w:rPr>
          <w:color w:val="000000"/>
          <w:sz w:val="24"/>
          <w:szCs w:val="24"/>
        </w:rPr>
      </w:pPr>
    </w:p>
    <w:p w:rsidR="003C121A" w:rsidRPr="00E31DC2" w:rsidRDefault="003C121A" w:rsidP="00B92DDA">
      <w:pPr>
        <w:pStyle w:val="a4"/>
        <w:numPr>
          <w:ilvl w:val="3"/>
          <w:numId w:val="6"/>
        </w:numPr>
        <w:tabs>
          <w:tab w:val="left" w:pos="1134"/>
        </w:tabs>
        <w:spacing w:line="240" w:lineRule="auto"/>
        <w:rPr>
          <w:color w:val="000000"/>
          <w:sz w:val="24"/>
          <w:szCs w:val="24"/>
        </w:rPr>
      </w:pPr>
      <w:r w:rsidRPr="00E31DC2">
        <w:rPr>
          <w:color w:val="000000"/>
          <w:sz w:val="24"/>
          <w:szCs w:val="24"/>
        </w:rPr>
        <w:t xml:space="preserve">Все указанные документы прилагаются </w:t>
      </w:r>
      <w:r w:rsidR="00DE75A7" w:rsidRPr="00E31DC2">
        <w:rPr>
          <w:color w:val="000000"/>
          <w:sz w:val="24"/>
          <w:szCs w:val="24"/>
        </w:rPr>
        <w:t>Участник</w:t>
      </w:r>
      <w:r w:rsidRPr="00E31DC2">
        <w:rPr>
          <w:color w:val="000000"/>
          <w:sz w:val="24"/>
          <w:szCs w:val="24"/>
        </w:rPr>
        <w:t>ом к Предложению.</w:t>
      </w:r>
    </w:p>
    <w:p w:rsidR="000255B1" w:rsidRPr="00E31DC2" w:rsidRDefault="003C121A" w:rsidP="00B92DDA">
      <w:pPr>
        <w:pStyle w:val="a4"/>
        <w:numPr>
          <w:ilvl w:val="3"/>
          <w:numId w:val="6"/>
        </w:numPr>
        <w:tabs>
          <w:tab w:val="left" w:pos="1134"/>
        </w:tabs>
        <w:spacing w:line="240" w:lineRule="auto"/>
        <w:rPr>
          <w:color w:val="000000"/>
          <w:sz w:val="24"/>
          <w:szCs w:val="24"/>
        </w:rPr>
      </w:pPr>
      <w:r w:rsidRPr="00E31DC2">
        <w:rPr>
          <w:color w:val="000000"/>
          <w:sz w:val="24"/>
          <w:szCs w:val="24"/>
        </w:rPr>
        <w:t xml:space="preserve">В случае если по каким-либо причинам </w:t>
      </w:r>
      <w:r w:rsidR="00DE75A7" w:rsidRPr="00E31DC2">
        <w:rPr>
          <w:color w:val="000000"/>
          <w:sz w:val="24"/>
          <w:szCs w:val="24"/>
        </w:rPr>
        <w:t>Участник</w:t>
      </w:r>
      <w:r w:rsidRPr="00E31DC2">
        <w:rPr>
          <w:color w:val="000000"/>
          <w:sz w:val="24"/>
          <w:szCs w:val="24"/>
        </w:rPr>
        <w:t xml:space="preserve"> не может представить требуемый документ, он должен приложить составленный в произвольной форме справку, объясняющую причину отсутствия требуемого документа, а также содержащую заверения </w:t>
      </w:r>
      <w:r w:rsidR="00DE75A7" w:rsidRPr="00E31DC2">
        <w:rPr>
          <w:color w:val="000000"/>
          <w:sz w:val="24"/>
          <w:szCs w:val="24"/>
        </w:rPr>
        <w:t>Заказчик</w:t>
      </w:r>
      <w:r w:rsidRPr="00E31DC2">
        <w:rPr>
          <w:color w:val="000000"/>
          <w:sz w:val="24"/>
          <w:szCs w:val="24"/>
        </w:rPr>
        <w:t xml:space="preserve">у в соответствии </w:t>
      </w:r>
      <w:r w:rsidR="00DE75A7" w:rsidRPr="00E31DC2">
        <w:rPr>
          <w:color w:val="000000"/>
          <w:sz w:val="24"/>
          <w:szCs w:val="24"/>
        </w:rPr>
        <w:t>Участник</w:t>
      </w:r>
      <w:r w:rsidRPr="00E31DC2">
        <w:rPr>
          <w:color w:val="000000"/>
          <w:sz w:val="24"/>
          <w:szCs w:val="24"/>
        </w:rPr>
        <w:t>а данному требованию</w:t>
      </w:r>
      <w:r w:rsidR="000255B1" w:rsidRPr="00E31DC2">
        <w:rPr>
          <w:color w:val="000000"/>
          <w:sz w:val="24"/>
          <w:szCs w:val="24"/>
        </w:rPr>
        <w:t>.</w:t>
      </w:r>
    </w:p>
    <w:p w:rsidR="000255B1" w:rsidRPr="00E31DC2" w:rsidRDefault="000255B1" w:rsidP="00B92DDA">
      <w:pPr>
        <w:pStyle w:val="2"/>
        <w:tabs>
          <w:tab w:val="clear" w:pos="1494"/>
          <w:tab w:val="num" w:pos="1134"/>
        </w:tabs>
        <w:ind w:left="1134" w:hanging="992"/>
        <w:rPr>
          <w:color w:val="000000"/>
          <w:sz w:val="24"/>
          <w:szCs w:val="24"/>
        </w:rPr>
      </w:pPr>
      <w:bookmarkStart w:id="110" w:name="_Ref55280443"/>
      <w:bookmarkStart w:id="111" w:name="_Toc55285351"/>
      <w:bookmarkStart w:id="112" w:name="_Toc55305383"/>
      <w:bookmarkStart w:id="113" w:name="_Toc57314654"/>
      <w:bookmarkStart w:id="114" w:name="_Toc69728968"/>
      <w:bookmarkStart w:id="115" w:name="_Toc398035365"/>
      <w:r w:rsidRPr="00E31DC2">
        <w:rPr>
          <w:color w:val="000000"/>
          <w:sz w:val="24"/>
          <w:szCs w:val="24"/>
        </w:rPr>
        <w:t xml:space="preserve">Подача </w:t>
      </w:r>
      <w:r w:rsidR="004E150A" w:rsidRPr="00E31DC2">
        <w:rPr>
          <w:color w:val="000000"/>
          <w:sz w:val="24"/>
          <w:szCs w:val="24"/>
        </w:rPr>
        <w:t>предл</w:t>
      </w:r>
      <w:r w:rsidRPr="00E31DC2">
        <w:rPr>
          <w:color w:val="000000"/>
          <w:sz w:val="24"/>
          <w:szCs w:val="24"/>
        </w:rPr>
        <w:t>ожений и их прием</w:t>
      </w:r>
      <w:bookmarkEnd w:id="110"/>
      <w:bookmarkEnd w:id="111"/>
      <w:bookmarkEnd w:id="112"/>
      <w:bookmarkEnd w:id="113"/>
      <w:bookmarkEnd w:id="114"/>
      <w:bookmarkEnd w:id="115"/>
    </w:p>
    <w:p w:rsidR="00B11A1D" w:rsidRPr="00E31DC2" w:rsidRDefault="00B11A1D" w:rsidP="00980654">
      <w:pPr>
        <w:pStyle w:val="aff3"/>
        <w:numPr>
          <w:ilvl w:val="0"/>
          <w:numId w:val="25"/>
        </w:numPr>
        <w:contextualSpacing w:val="0"/>
        <w:jc w:val="both"/>
        <w:rPr>
          <w:snapToGrid w:val="0"/>
          <w:vanish/>
          <w:color w:val="000000"/>
          <w:sz w:val="24"/>
          <w:szCs w:val="24"/>
        </w:rPr>
      </w:pPr>
      <w:bookmarkStart w:id="116" w:name="_Ref56229451"/>
    </w:p>
    <w:p w:rsidR="00B11A1D" w:rsidRPr="00E31DC2" w:rsidRDefault="00B11A1D" w:rsidP="00980654">
      <w:pPr>
        <w:pStyle w:val="aff3"/>
        <w:numPr>
          <w:ilvl w:val="0"/>
          <w:numId w:val="25"/>
        </w:numPr>
        <w:contextualSpacing w:val="0"/>
        <w:jc w:val="both"/>
        <w:rPr>
          <w:snapToGrid w:val="0"/>
          <w:vanish/>
          <w:color w:val="000000"/>
          <w:sz w:val="24"/>
          <w:szCs w:val="24"/>
        </w:rPr>
      </w:pPr>
    </w:p>
    <w:p w:rsidR="00B11A1D" w:rsidRPr="00E31DC2" w:rsidRDefault="00B11A1D" w:rsidP="00980654">
      <w:pPr>
        <w:pStyle w:val="aff3"/>
        <w:numPr>
          <w:ilvl w:val="1"/>
          <w:numId w:val="25"/>
        </w:numPr>
        <w:contextualSpacing w:val="0"/>
        <w:jc w:val="both"/>
        <w:rPr>
          <w:snapToGrid w:val="0"/>
          <w:vanish/>
          <w:color w:val="000000"/>
          <w:sz w:val="24"/>
          <w:szCs w:val="24"/>
        </w:rPr>
      </w:pPr>
    </w:p>
    <w:p w:rsidR="00B11A1D" w:rsidRPr="00E31DC2" w:rsidRDefault="00B11A1D" w:rsidP="00980654">
      <w:pPr>
        <w:pStyle w:val="aff3"/>
        <w:numPr>
          <w:ilvl w:val="1"/>
          <w:numId w:val="25"/>
        </w:numPr>
        <w:contextualSpacing w:val="0"/>
        <w:jc w:val="both"/>
        <w:rPr>
          <w:snapToGrid w:val="0"/>
          <w:vanish/>
          <w:color w:val="000000"/>
          <w:sz w:val="24"/>
          <w:szCs w:val="24"/>
        </w:rPr>
      </w:pPr>
    </w:p>
    <w:p w:rsidR="00B11A1D" w:rsidRPr="00E31DC2" w:rsidRDefault="00B11A1D" w:rsidP="00980654">
      <w:pPr>
        <w:pStyle w:val="aff3"/>
        <w:numPr>
          <w:ilvl w:val="1"/>
          <w:numId w:val="25"/>
        </w:numPr>
        <w:contextualSpacing w:val="0"/>
        <w:jc w:val="both"/>
        <w:rPr>
          <w:snapToGrid w:val="0"/>
          <w:vanish/>
          <w:color w:val="000000"/>
          <w:sz w:val="24"/>
          <w:szCs w:val="24"/>
        </w:rPr>
      </w:pPr>
    </w:p>
    <w:p w:rsidR="00B11A1D" w:rsidRPr="00E31DC2" w:rsidRDefault="00B11A1D" w:rsidP="00980654">
      <w:pPr>
        <w:pStyle w:val="aff3"/>
        <w:numPr>
          <w:ilvl w:val="1"/>
          <w:numId w:val="25"/>
        </w:numPr>
        <w:contextualSpacing w:val="0"/>
        <w:jc w:val="both"/>
        <w:rPr>
          <w:snapToGrid w:val="0"/>
          <w:vanish/>
          <w:color w:val="000000"/>
          <w:sz w:val="24"/>
          <w:szCs w:val="24"/>
        </w:rPr>
      </w:pPr>
    </w:p>
    <w:p w:rsidR="00B11A1D" w:rsidRPr="00E31DC2" w:rsidRDefault="00B11A1D" w:rsidP="00980654">
      <w:pPr>
        <w:pStyle w:val="aff3"/>
        <w:numPr>
          <w:ilvl w:val="1"/>
          <w:numId w:val="25"/>
        </w:numPr>
        <w:contextualSpacing w:val="0"/>
        <w:jc w:val="both"/>
        <w:rPr>
          <w:snapToGrid w:val="0"/>
          <w:vanish/>
          <w:color w:val="000000"/>
          <w:sz w:val="24"/>
          <w:szCs w:val="24"/>
        </w:rPr>
      </w:pPr>
    </w:p>
    <w:p w:rsidR="00B11A1D" w:rsidRPr="00E31DC2" w:rsidRDefault="00B11A1D" w:rsidP="00980654">
      <w:pPr>
        <w:pStyle w:val="aff3"/>
        <w:numPr>
          <w:ilvl w:val="1"/>
          <w:numId w:val="25"/>
        </w:numPr>
        <w:contextualSpacing w:val="0"/>
        <w:jc w:val="both"/>
        <w:rPr>
          <w:snapToGrid w:val="0"/>
          <w:vanish/>
          <w:color w:val="000000"/>
          <w:sz w:val="24"/>
          <w:szCs w:val="24"/>
        </w:rPr>
      </w:pPr>
    </w:p>
    <w:p w:rsidR="00B11A1D" w:rsidRPr="00E31DC2" w:rsidRDefault="002E0CFB" w:rsidP="00980654">
      <w:pPr>
        <w:pStyle w:val="a3"/>
        <w:numPr>
          <w:ilvl w:val="2"/>
          <w:numId w:val="25"/>
        </w:numPr>
        <w:spacing w:line="240" w:lineRule="auto"/>
        <w:ind w:left="567" w:hanging="709"/>
        <w:rPr>
          <w:color w:val="000000"/>
          <w:sz w:val="24"/>
          <w:szCs w:val="24"/>
        </w:rPr>
      </w:pPr>
      <w:r>
        <w:rPr>
          <w:sz w:val="24"/>
          <w:szCs w:val="24"/>
        </w:rPr>
        <w:t xml:space="preserve">Перед </w:t>
      </w:r>
      <w:r w:rsidR="00F030A8" w:rsidRPr="009A204F">
        <w:rPr>
          <w:sz w:val="24"/>
          <w:szCs w:val="24"/>
        </w:rPr>
        <w:t>подачей предложени</w:t>
      </w:r>
      <w:r w:rsidR="00F030A8">
        <w:rPr>
          <w:sz w:val="24"/>
          <w:szCs w:val="24"/>
        </w:rPr>
        <w:t>е должно</w:t>
      </w:r>
      <w:r w:rsidR="00F030A8" w:rsidRPr="009A204F">
        <w:rPr>
          <w:sz w:val="24"/>
          <w:szCs w:val="24"/>
        </w:rPr>
        <w:t xml:space="preserve"> быть надежно запечатан</w:t>
      </w:r>
      <w:r w:rsidR="00F030A8">
        <w:rPr>
          <w:sz w:val="24"/>
          <w:szCs w:val="24"/>
        </w:rPr>
        <w:t>о</w:t>
      </w:r>
      <w:r w:rsidR="00F030A8" w:rsidRPr="009A204F">
        <w:rPr>
          <w:sz w:val="24"/>
          <w:szCs w:val="24"/>
        </w:rPr>
        <w:t xml:space="preserve"> в конверт (пакет, ящик и т.п.).</w:t>
      </w:r>
      <w:bookmarkStart w:id="117" w:name="_Ref56226704"/>
      <w:bookmarkStart w:id="118" w:name="_Ref93172396"/>
      <w:bookmarkEnd w:id="116"/>
    </w:p>
    <w:bookmarkEnd w:id="117"/>
    <w:p w:rsidR="00095925" w:rsidRPr="00E31DC2" w:rsidRDefault="000255B1" w:rsidP="00980654">
      <w:pPr>
        <w:pStyle w:val="a3"/>
        <w:numPr>
          <w:ilvl w:val="2"/>
          <w:numId w:val="25"/>
        </w:numPr>
        <w:tabs>
          <w:tab w:val="left" w:pos="567"/>
        </w:tabs>
        <w:spacing w:line="240" w:lineRule="auto"/>
        <w:ind w:left="851" w:hanging="993"/>
        <w:rPr>
          <w:color w:val="000000"/>
          <w:sz w:val="24"/>
          <w:szCs w:val="24"/>
        </w:rPr>
      </w:pPr>
      <w:r w:rsidRPr="00E31DC2">
        <w:rPr>
          <w:color w:val="000000"/>
          <w:sz w:val="24"/>
          <w:szCs w:val="24"/>
        </w:rPr>
        <w:t>На конверт</w:t>
      </w:r>
      <w:r w:rsidR="00F030A8">
        <w:rPr>
          <w:color w:val="000000"/>
          <w:sz w:val="24"/>
          <w:szCs w:val="24"/>
        </w:rPr>
        <w:t>е</w:t>
      </w:r>
      <w:r w:rsidRPr="00E31DC2">
        <w:rPr>
          <w:color w:val="000000"/>
          <w:sz w:val="24"/>
          <w:szCs w:val="24"/>
        </w:rPr>
        <w:t xml:space="preserve"> необходимо указать следующие сведения:</w:t>
      </w:r>
      <w:bookmarkEnd w:id="118"/>
    </w:p>
    <w:p w:rsidR="00B11A1D" w:rsidRPr="00E31DC2" w:rsidRDefault="00095925" w:rsidP="00980654">
      <w:pPr>
        <w:pStyle w:val="a3"/>
        <w:numPr>
          <w:ilvl w:val="3"/>
          <w:numId w:val="25"/>
        </w:numPr>
        <w:tabs>
          <w:tab w:val="left" w:pos="1134"/>
        </w:tabs>
        <w:spacing w:line="240" w:lineRule="auto"/>
        <w:ind w:left="1134" w:hanging="1276"/>
        <w:rPr>
          <w:color w:val="000000"/>
          <w:sz w:val="24"/>
          <w:szCs w:val="24"/>
        </w:rPr>
      </w:pPr>
      <w:r w:rsidRPr="00E31DC2">
        <w:rPr>
          <w:color w:val="000000"/>
          <w:sz w:val="24"/>
          <w:szCs w:val="24"/>
        </w:rPr>
        <w:t>н</w:t>
      </w:r>
      <w:r w:rsidR="000255B1" w:rsidRPr="00E31DC2">
        <w:rPr>
          <w:color w:val="000000"/>
          <w:sz w:val="24"/>
          <w:szCs w:val="24"/>
        </w:rPr>
        <w:t>аименование</w:t>
      </w:r>
      <w:r w:rsidR="00AD45C5" w:rsidRPr="00E31DC2">
        <w:rPr>
          <w:color w:val="000000"/>
          <w:sz w:val="24"/>
          <w:szCs w:val="24"/>
        </w:rPr>
        <w:t xml:space="preserve">, юридический </w:t>
      </w:r>
      <w:r w:rsidR="000255B1" w:rsidRPr="00E31DC2">
        <w:rPr>
          <w:color w:val="000000"/>
          <w:sz w:val="24"/>
          <w:szCs w:val="24"/>
        </w:rPr>
        <w:t>и</w:t>
      </w:r>
      <w:r w:rsidR="00AD45C5" w:rsidRPr="00E31DC2">
        <w:rPr>
          <w:color w:val="000000"/>
          <w:sz w:val="24"/>
          <w:szCs w:val="24"/>
        </w:rPr>
        <w:t xml:space="preserve"> почтовый</w:t>
      </w:r>
      <w:r w:rsidR="000255B1" w:rsidRPr="00E31DC2">
        <w:rPr>
          <w:color w:val="000000"/>
          <w:sz w:val="24"/>
          <w:szCs w:val="24"/>
        </w:rPr>
        <w:t xml:space="preserve"> адрес </w:t>
      </w:r>
      <w:r w:rsidR="00DE75A7" w:rsidRPr="00E31DC2">
        <w:rPr>
          <w:color w:val="000000"/>
          <w:sz w:val="24"/>
          <w:szCs w:val="24"/>
        </w:rPr>
        <w:t>Организатора закупки</w:t>
      </w:r>
      <w:r w:rsidR="00AD45C5" w:rsidRPr="00E31DC2">
        <w:rPr>
          <w:color w:val="000000"/>
          <w:sz w:val="24"/>
          <w:szCs w:val="24"/>
        </w:rPr>
        <w:t>/</w:t>
      </w:r>
      <w:r w:rsidR="00DE75A7" w:rsidRPr="00E31DC2">
        <w:rPr>
          <w:color w:val="000000"/>
          <w:sz w:val="24"/>
          <w:szCs w:val="24"/>
        </w:rPr>
        <w:t>Заказчик</w:t>
      </w:r>
      <w:r w:rsidR="000255B1" w:rsidRPr="00E31DC2">
        <w:rPr>
          <w:color w:val="000000"/>
          <w:sz w:val="24"/>
          <w:szCs w:val="24"/>
        </w:rPr>
        <w:t>а в соответствии с пунктом</w:t>
      </w:r>
      <w:r w:rsidR="00B76114" w:rsidRPr="00E31DC2">
        <w:rPr>
          <w:color w:val="000000"/>
          <w:sz w:val="24"/>
          <w:szCs w:val="24"/>
        </w:rPr>
        <w:t xml:space="preserve"> 1.1.</w:t>
      </w:r>
      <w:r w:rsidR="000255B1" w:rsidRPr="00E31DC2">
        <w:rPr>
          <w:color w:val="000000"/>
          <w:sz w:val="24"/>
          <w:szCs w:val="24"/>
        </w:rPr>
        <w:t>;</w:t>
      </w:r>
    </w:p>
    <w:p w:rsidR="00B11A1D" w:rsidRPr="00E31DC2" w:rsidRDefault="000255B1" w:rsidP="00980654">
      <w:pPr>
        <w:pStyle w:val="a5"/>
        <w:numPr>
          <w:ilvl w:val="3"/>
          <w:numId w:val="25"/>
        </w:numPr>
        <w:tabs>
          <w:tab w:val="left" w:pos="1134"/>
        </w:tabs>
        <w:spacing w:line="240" w:lineRule="auto"/>
        <w:ind w:left="1134" w:hanging="1276"/>
        <w:rPr>
          <w:color w:val="000000"/>
          <w:sz w:val="24"/>
          <w:szCs w:val="24"/>
        </w:rPr>
      </w:pPr>
      <w:r w:rsidRPr="00E31DC2">
        <w:rPr>
          <w:color w:val="000000"/>
          <w:sz w:val="24"/>
          <w:szCs w:val="24"/>
        </w:rPr>
        <w:t xml:space="preserve">полное фирменное наименование </w:t>
      </w:r>
      <w:r w:rsidR="00DE75A7" w:rsidRPr="00E31DC2">
        <w:rPr>
          <w:color w:val="000000"/>
          <w:sz w:val="24"/>
          <w:szCs w:val="24"/>
        </w:rPr>
        <w:t>Участник</w:t>
      </w:r>
      <w:r w:rsidRPr="00E31DC2">
        <w:rPr>
          <w:color w:val="000000"/>
          <w:sz w:val="24"/>
          <w:szCs w:val="24"/>
        </w:rPr>
        <w:t>а</w:t>
      </w:r>
      <w:r w:rsidR="00AD45C5" w:rsidRPr="00E31DC2">
        <w:rPr>
          <w:color w:val="000000"/>
          <w:sz w:val="24"/>
          <w:szCs w:val="24"/>
        </w:rPr>
        <w:t>,</w:t>
      </w:r>
      <w:r w:rsidRPr="00E31DC2">
        <w:rPr>
          <w:color w:val="000000"/>
          <w:sz w:val="24"/>
          <w:szCs w:val="24"/>
        </w:rPr>
        <w:t xml:space="preserve"> его </w:t>
      </w:r>
      <w:r w:rsidR="009A6250" w:rsidRPr="00E31DC2">
        <w:rPr>
          <w:color w:val="000000"/>
          <w:sz w:val="24"/>
          <w:szCs w:val="24"/>
        </w:rPr>
        <w:t xml:space="preserve">юридический и </w:t>
      </w:r>
      <w:r w:rsidRPr="00E31DC2">
        <w:rPr>
          <w:color w:val="000000"/>
          <w:sz w:val="24"/>
          <w:szCs w:val="24"/>
        </w:rPr>
        <w:t>почтовый адрес;</w:t>
      </w:r>
    </w:p>
    <w:p w:rsidR="00B11A1D" w:rsidRPr="00E31DC2" w:rsidRDefault="000255B1" w:rsidP="00980654">
      <w:pPr>
        <w:pStyle w:val="a5"/>
        <w:numPr>
          <w:ilvl w:val="3"/>
          <w:numId w:val="25"/>
        </w:numPr>
        <w:tabs>
          <w:tab w:val="left" w:pos="1134"/>
        </w:tabs>
        <w:spacing w:line="240" w:lineRule="auto"/>
        <w:ind w:left="1134" w:hanging="1276"/>
        <w:rPr>
          <w:color w:val="000000"/>
          <w:sz w:val="24"/>
          <w:szCs w:val="24"/>
        </w:rPr>
      </w:pPr>
      <w:r w:rsidRPr="00E31DC2">
        <w:rPr>
          <w:color w:val="000000"/>
          <w:sz w:val="24"/>
          <w:szCs w:val="24"/>
        </w:rPr>
        <w:t xml:space="preserve">предмет </w:t>
      </w:r>
      <w:r w:rsidR="004E150A" w:rsidRPr="00E31DC2">
        <w:rPr>
          <w:color w:val="000000"/>
          <w:sz w:val="24"/>
          <w:szCs w:val="24"/>
        </w:rPr>
        <w:t>догов</w:t>
      </w:r>
      <w:r w:rsidRPr="00E31DC2">
        <w:rPr>
          <w:color w:val="000000"/>
          <w:sz w:val="24"/>
          <w:szCs w:val="24"/>
        </w:rPr>
        <w:t>ора в соответствии с пунктом</w:t>
      </w:r>
      <w:r w:rsidR="00B76114" w:rsidRPr="00E31DC2">
        <w:rPr>
          <w:color w:val="000000"/>
          <w:sz w:val="24"/>
          <w:szCs w:val="24"/>
        </w:rPr>
        <w:t xml:space="preserve"> </w:t>
      </w:r>
      <w:r w:rsidR="00E77063" w:rsidRPr="00E31DC2">
        <w:rPr>
          <w:color w:val="000000"/>
          <w:sz w:val="24"/>
          <w:szCs w:val="24"/>
        </w:rPr>
        <w:t>1.1</w:t>
      </w:r>
      <w:r w:rsidRPr="00E31DC2">
        <w:rPr>
          <w:color w:val="000000"/>
          <w:sz w:val="24"/>
          <w:szCs w:val="24"/>
        </w:rPr>
        <w:t>.</w:t>
      </w:r>
      <w:bookmarkStart w:id="119" w:name="_Ref56221287"/>
    </w:p>
    <w:p w:rsidR="00B11A1D" w:rsidRPr="00E31DC2" w:rsidRDefault="00DE75A7" w:rsidP="00980654">
      <w:pPr>
        <w:pStyle w:val="a5"/>
        <w:numPr>
          <w:ilvl w:val="2"/>
          <w:numId w:val="25"/>
        </w:numPr>
        <w:spacing w:line="240" w:lineRule="auto"/>
        <w:ind w:left="567" w:hanging="709"/>
        <w:rPr>
          <w:color w:val="000000"/>
          <w:sz w:val="24"/>
          <w:szCs w:val="24"/>
        </w:rPr>
      </w:pPr>
      <w:r w:rsidRPr="00E31DC2">
        <w:rPr>
          <w:color w:val="000000"/>
          <w:sz w:val="24"/>
          <w:szCs w:val="24"/>
        </w:rPr>
        <w:t>Участник</w:t>
      </w:r>
      <w:r w:rsidR="000255B1" w:rsidRPr="00E31DC2">
        <w:rPr>
          <w:color w:val="000000"/>
          <w:sz w:val="24"/>
          <w:szCs w:val="24"/>
        </w:rPr>
        <w:t xml:space="preserve">и должны обеспечить доставку своих </w:t>
      </w:r>
      <w:r w:rsidR="004E150A" w:rsidRPr="00E31DC2">
        <w:rPr>
          <w:color w:val="000000"/>
          <w:sz w:val="24"/>
          <w:szCs w:val="24"/>
        </w:rPr>
        <w:t>предл</w:t>
      </w:r>
      <w:r w:rsidR="000255B1" w:rsidRPr="00E31DC2">
        <w:rPr>
          <w:color w:val="000000"/>
          <w:sz w:val="24"/>
          <w:szCs w:val="24"/>
        </w:rPr>
        <w:t xml:space="preserve">ожений по </w:t>
      </w:r>
      <w:r w:rsidR="00AF650D" w:rsidRPr="00E31DC2">
        <w:rPr>
          <w:color w:val="000000"/>
          <w:sz w:val="24"/>
          <w:szCs w:val="24"/>
        </w:rPr>
        <w:t xml:space="preserve">следующему </w:t>
      </w:r>
      <w:r w:rsidR="000255B1" w:rsidRPr="00E31DC2">
        <w:rPr>
          <w:color w:val="000000"/>
          <w:sz w:val="24"/>
          <w:szCs w:val="24"/>
        </w:rPr>
        <w:t>адресу</w:t>
      </w:r>
      <w:r w:rsidR="00AF650D" w:rsidRPr="00E31DC2">
        <w:rPr>
          <w:color w:val="000000"/>
          <w:sz w:val="24"/>
          <w:szCs w:val="24"/>
        </w:rPr>
        <w:t>:</w:t>
      </w:r>
      <w:r w:rsidR="000255B1" w:rsidRPr="00E31DC2">
        <w:rPr>
          <w:color w:val="000000"/>
          <w:sz w:val="24"/>
          <w:szCs w:val="24"/>
        </w:rPr>
        <w:t xml:space="preserve"> </w:t>
      </w:r>
      <w:r w:rsidRPr="00E31DC2">
        <w:rPr>
          <w:color w:val="000000"/>
          <w:sz w:val="24"/>
          <w:szCs w:val="24"/>
        </w:rPr>
        <w:t xml:space="preserve">664033, Российская Федерация, Иркутская область, </w:t>
      </w:r>
      <w:proofErr w:type="gramStart"/>
      <w:r w:rsidRPr="00E31DC2">
        <w:rPr>
          <w:color w:val="000000"/>
          <w:sz w:val="24"/>
          <w:szCs w:val="24"/>
        </w:rPr>
        <w:t>г</w:t>
      </w:r>
      <w:proofErr w:type="gramEnd"/>
      <w:r w:rsidRPr="00E31DC2">
        <w:rPr>
          <w:color w:val="000000"/>
          <w:sz w:val="24"/>
          <w:szCs w:val="24"/>
        </w:rPr>
        <w:t>. Иркутск, Лермонтова, 257</w:t>
      </w:r>
      <w:r w:rsidR="00181012" w:rsidRPr="00E31DC2">
        <w:rPr>
          <w:color w:val="000000"/>
          <w:sz w:val="24"/>
          <w:szCs w:val="24"/>
        </w:rPr>
        <w:t xml:space="preserve">, </w:t>
      </w:r>
      <w:r w:rsidR="00F030A8" w:rsidRPr="00F030A8">
        <w:rPr>
          <w:color w:val="800000"/>
          <w:sz w:val="24"/>
          <w:szCs w:val="24"/>
        </w:rPr>
        <w:t>офис 614 (6 этаж)</w:t>
      </w:r>
      <w:r w:rsidR="00F030A8" w:rsidRPr="009A204F">
        <w:rPr>
          <w:sz w:val="24"/>
          <w:szCs w:val="24"/>
        </w:rPr>
        <w:t xml:space="preserve"> </w:t>
      </w:r>
      <w:r w:rsidR="000F7F7C" w:rsidRPr="00E31DC2">
        <w:rPr>
          <w:color w:val="000000"/>
          <w:sz w:val="24"/>
          <w:szCs w:val="24"/>
        </w:rPr>
        <w:t>в</w:t>
      </w:r>
      <w:r w:rsidR="00DF47B7" w:rsidRPr="00E31DC2">
        <w:rPr>
          <w:color w:val="000000"/>
          <w:sz w:val="24"/>
          <w:szCs w:val="24"/>
        </w:rPr>
        <w:t xml:space="preserve"> режиме рабочего времени Организатора закупки (понедельник-четверг: с 8:00-17:15, пятница: с 8:00-16:00</w:t>
      </w:r>
      <w:r w:rsidR="000F7F7C" w:rsidRPr="00E31DC2">
        <w:rPr>
          <w:color w:val="000000"/>
          <w:sz w:val="24"/>
          <w:szCs w:val="24"/>
        </w:rPr>
        <w:t>; суббота,</w:t>
      </w:r>
      <w:r w:rsidR="007E39A2" w:rsidRPr="00E31DC2">
        <w:rPr>
          <w:color w:val="000000"/>
          <w:sz w:val="24"/>
          <w:szCs w:val="24"/>
        </w:rPr>
        <w:t xml:space="preserve"> </w:t>
      </w:r>
      <w:r w:rsidR="000F7F7C" w:rsidRPr="00E31DC2">
        <w:rPr>
          <w:color w:val="000000"/>
          <w:sz w:val="24"/>
          <w:szCs w:val="24"/>
        </w:rPr>
        <w:t>воскресенье: выходные дни</w:t>
      </w:r>
      <w:r w:rsidR="009E37B7" w:rsidRPr="00E31DC2">
        <w:rPr>
          <w:color w:val="000000"/>
          <w:sz w:val="24"/>
          <w:szCs w:val="24"/>
        </w:rPr>
        <w:t>),</w:t>
      </w:r>
      <w:r w:rsidR="00DF47B7" w:rsidRPr="00E31DC2">
        <w:rPr>
          <w:color w:val="000000"/>
          <w:sz w:val="24"/>
          <w:szCs w:val="24"/>
        </w:rPr>
        <w:t xml:space="preserve"> </w:t>
      </w:r>
      <w:r w:rsidR="004747A7" w:rsidRPr="00E31DC2">
        <w:rPr>
          <w:color w:val="000000"/>
          <w:sz w:val="24"/>
          <w:szCs w:val="24"/>
        </w:rPr>
        <w:t>тел.: (</w:t>
      </w:r>
      <w:r w:rsidRPr="00E31DC2">
        <w:rPr>
          <w:color w:val="000000"/>
          <w:sz w:val="24"/>
          <w:szCs w:val="24"/>
        </w:rPr>
        <w:t>3952</w:t>
      </w:r>
      <w:r w:rsidR="004747A7" w:rsidRPr="00E31DC2">
        <w:rPr>
          <w:color w:val="000000"/>
          <w:sz w:val="24"/>
          <w:szCs w:val="24"/>
        </w:rPr>
        <w:t>) </w:t>
      </w:r>
      <w:r w:rsidR="002C07AD" w:rsidRPr="00F030A8">
        <w:rPr>
          <w:color w:val="800000"/>
          <w:sz w:val="24"/>
          <w:szCs w:val="24"/>
        </w:rPr>
        <w:t>790-</w:t>
      </w:r>
      <w:r w:rsidR="00106C05" w:rsidRPr="00F030A8">
        <w:rPr>
          <w:color w:val="800000"/>
          <w:sz w:val="24"/>
          <w:szCs w:val="24"/>
        </w:rPr>
        <w:t>334</w:t>
      </w:r>
      <w:r w:rsidR="004747A7" w:rsidRPr="00E31DC2">
        <w:rPr>
          <w:color w:val="000000"/>
          <w:sz w:val="24"/>
          <w:szCs w:val="24"/>
        </w:rPr>
        <w:t xml:space="preserve">. При этом </w:t>
      </w:r>
      <w:r w:rsidRPr="00E31DC2">
        <w:rPr>
          <w:color w:val="000000"/>
          <w:sz w:val="24"/>
          <w:szCs w:val="24"/>
        </w:rPr>
        <w:t>Участник</w:t>
      </w:r>
      <w:r w:rsidR="004747A7" w:rsidRPr="00E31DC2">
        <w:rPr>
          <w:color w:val="000000"/>
          <w:sz w:val="24"/>
          <w:szCs w:val="24"/>
        </w:rPr>
        <w:t>ам рекомендуется предварительно позвонить по</w:t>
      </w:r>
      <w:r w:rsidRPr="00E31DC2">
        <w:rPr>
          <w:color w:val="000000"/>
          <w:sz w:val="24"/>
          <w:szCs w:val="24"/>
        </w:rPr>
        <w:t xml:space="preserve"> указанному</w:t>
      </w:r>
      <w:r w:rsidR="004747A7" w:rsidRPr="00E31DC2">
        <w:rPr>
          <w:color w:val="000000"/>
          <w:sz w:val="24"/>
          <w:szCs w:val="24"/>
        </w:rPr>
        <w:t xml:space="preserve"> тел</w:t>
      </w:r>
      <w:r w:rsidRPr="00E31DC2">
        <w:rPr>
          <w:color w:val="000000"/>
          <w:sz w:val="24"/>
          <w:szCs w:val="24"/>
        </w:rPr>
        <w:t>ефону</w:t>
      </w:r>
      <w:r w:rsidR="004747A7" w:rsidRPr="00E31DC2">
        <w:rPr>
          <w:color w:val="000000"/>
          <w:sz w:val="24"/>
          <w:szCs w:val="24"/>
        </w:rPr>
        <w:t>.</w:t>
      </w:r>
      <w:r w:rsidR="00C53668" w:rsidRPr="00E31DC2">
        <w:rPr>
          <w:color w:val="000000"/>
          <w:sz w:val="24"/>
          <w:szCs w:val="24"/>
        </w:rPr>
        <w:t xml:space="preserve">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r w:rsidR="000255B1" w:rsidRPr="00E31DC2">
        <w:rPr>
          <w:color w:val="000000"/>
          <w:sz w:val="24"/>
          <w:szCs w:val="24"/>
        </w:rPr>
        <w:t>.</w:t>
      </w:r>
      <w:bookmarkStart w:id="120" w:name="_Ref55307583"/>
      <w:bookmarkEnd w:id="119"/>
    </w:p>
    <w:p w:rsidR="00B11A1D" w:rsidRPr="00E31DC2" w:rsidRDefault="00DE75A7" w:rsidP="00980654">
      <w:pPr>
        <w:pStyle w:val="a5"/>
        <w:numPr>
          <w:ilvl w:val="2"/>
          <w:numId w:val="25"/>
        </w:numPr>
        <w:spacing w:line="240" w:lineRule="auto"/>
        <w:ind w:left="567" w:hanging="709"/>
        <w:rPr>
          <w:color w:val="000000"/>
          <w:sz w:val="24"/>
          <w:szCs w:val="24"/>
        </w:rPr>
      </w:pPr>
      <w:r w:rsidRPr="00E31DC2">
        <w:rPr>
          <w:color w:val="000000"/>
          <w:sz w:val="24"/>
          <w:szCs w:val="24"/>
        </w:rPr>
        <w:t>Организатор закупки</w:t>
      </w:r>
      <w:r w:rsidR="00AD45C5" w:rsidRPr="00E31DC2">
        <w:rPr>
          <w:color w:val="000000"/>
          <w:sz w:val="24"/>
          <w:szCs w:val="24"/>
        </w:rPr>
        <w:t xml:space="preserve"> </w:t>
      </w:r>
      <w:r w:rsidR="000255B1" w:rsidRPr="00E31DC2">
        <w:rPr>
          <w:color w:val="000000"/>
          <w:sz w:val="24"/>
          <w:szCs w:val="24"/>
        </w:rPr>
        <w:t xml:space="preserve">заканчивает принимать </w:t>
      </w:r>
      <w:r w:rsidR="004E150A" w:rsidRPr="00E31DC2">
        <w:rPr>
          <w:color w:val="000000"/>
          <w:sz w:val="24"/>
          <w:szCs w:val="24"/>
        </w:rPr>
        <w:t>предл</w:t>
      </w:r>
      <w:r w:rsidR="000255B1" w:rsidRPr="00E31DC2">
        <w:rPr>
          <w:color w:val="000000"/>
          <w:sz w:val="24"/>
          <w:szCs w:val="24"/>
        </w:rPr>
        <w:t>ожения в</w:t>
      </w:r>
      <w:r w:rsidR="00214D47" w:rsidRPr="00E31DC2">
        <w:rPr>
          <w:color w:val="000000"/>
          <w:sz w:val="24"/>
          <w:szCs w:val="24"/>
        </w:rPr>
        <w:t xml:space="preserve"> </w:t>
      </w:r>
      <w:r w:rsidR="00921836">
        <w:rPr>
          <w:color w:val="000000"/>
          <w:sz w:val="24"/>
          <w:szCs w:val="24"/>
          <w:highlight w:val="yellow"/>
        </w:rPr>
        <w:t>17:15 часов</w:t>
      </w:r>
      <w:r w:rsidR="0043575F" w:rsidRPr="00EE4920">
        <w:rPr>
          <w:color w:val="000000"/>
          <w:sz w:val="24"/>
          <w:szCs w:val="24"/>
          <w:highlight w:val="yellow"/>
        </w:rPr>
        <w:t xml:space="preserve"> </w:t>
      </w:r>
      <w:r w:rsidR="00921836">
        <w:rPr>
          <w:color w:val="000000"/>
          <w:sz w:val="24"/>
          <w:szCs w:val="24"/>
          <w:highlight w:val="yellow"/>
        </w:rPr>
        <w:t>05.11</w:t>
      </w:r>
      <w:r w:rsidR="0043575F" w:rsidRPr="00EE4920">
        <w:rPr>
          <w:color w:val="000000"/>
          <w:sz w:val="24"/>
          <w:szCs w:val="24"/>
          <w:highlight w:val="yellow"/>
        </w:rPr>
        <w:t>.2014</w:t>
      </w:r>
      <w:r w:rsidR="0043575F" w:rsidRPr="00E31DC2">
        <w:rPr>
          <w:color w:val="000000"/>
          <w:sz w:val="24"/>
          <w:szCs w:val="24"/>
        </w:rPr>
        <w:t>.</w:t>
      </w:r>
      <w:r w:rsidR="00B22260" w:rsidRPr="00E31DC2">
        <w:rPr>
          <w:color w:val="000000"/>
          <w:sz w:val="24"/>
          <w:szCs w:val="24"/>
        </w:rPr>
        <w:t xml:space="preserve"> </w:t>
      </w:r>
      <w:r w:rsidR="000255B1" w:rsidRPr="00E31DC2">
        <w:rPr>
          <w:color w:val="000000"/>
          <w:sz w:val="24"/>
          <w:szCs w:val="24"/>
        </w:rPr>
        <w:t xml:space="preserve">Предложения, полученные позже установленного выше срока, будут отклонены </w:t>
      </w:r>
      <w:r w:rsidR="00C75ED6" w:rsidRPr="00E31DC2">
        <w:rPr>
          <w:color w:val="000000"/>
          <w:sz w:val="24"/>
          <w:szCs w:val="24"/>
        </w:rPr>
        <w:t>Организатором закупки</w:t>
      </w:r>
      <w:r w:rsidR="00AD45C5" w:rsidRPr="00E31DC2">
        <w:rPr>
          <w:color w:val="000000"/>
          <w:sz w:val="24"/>
          <w:szCs w:val="24"/>
        </w:rPr>
        <w:t xml:space="preserve"> </w:t>
      </w:r>
      <w:r w:rsidR="000255B1" w:rsidRPr="00E31DC2">
        <w:rPr>
          <w:color w:val="000000"/>
          <w:sz w:val="24"/>
          <w:szCs w:val="24"/>
        </w:rPr>
        <w:t>без рассмотрения по существу, независимо от причин опоздания.</w:t>
      </w:r>
      <w:bookmarkEnd w:id="120"/>
    </w:p>
    <w:p w:rsidR="000255B1" w:rsidRPr="00E31DC2" w:rsidRDefault="00807742" w:rsidP="00980654">
      <w:pPr>
        <w:pStyle w:val="a5"/>
        <w:numPr>
          <w:ilvl w:val="2"/>
          <w:numId w:val="25"/>
        </w:numPr>
        <w:spacing w:line="240" w:lineRule="auto"/>
        <w:ind w:left="567" w:hanging="709"/>
        <w:rPr>
          <w:color w:val="000000"/>
          <w:sz w:val="24"/>
          <w:szCs w:val="24"/>
        </w:rPr>
      </w:pPr>
      <w:r w:rsidRPr="00E31DC2">
        <w:rPr>
          <w:color w:val="000000"/>
          <w:sz w:val="24"/>
          <w:szCs w:val="24"/>
        </w:rPr>
        <w:lastRenderedPageBreak/>
        <w:t xml:space="preserve">Представитель </w:t>
      </w:r>
      <w:r w:rsidR="00DE75A7" w:rsidRPr="00E31DC2">
        <w:rPr>
          <w:color w:val="000000"/>
          <w:sz w:val="24"/>
          <w:szCs w:val="24"/>
        </w:rPr>
        <w:t>Организатора закупки</w:t>
      </w:r>
      <w:r w:rsidR="00510409" w:rsidRPr="00E31DC2">
        <w:rPr>
          <w:color w:val="000000"/>
          <w:sz w:val="24"/>
          <w:szCs w:val="24"/>
        </w:rPr>
        <w:t xml:space="preserve"> </w:t>
      </w:r>
      <w:r w:rsidR="000255B1" w:rsidRPr="00E31DC2">
        <w:rPr>
          <w:color w:val="000000"/>
          <w:sz w:val="24"/>
          <w:szCs w:val="24"/>
        </w:rPr>
        <w:t>выдает расписку лицу, доставившему конверт, о его получении с указанием времени получения.</w:t>
      </w:r>
    </w:p>
    <w:p w:rsidR="007559E7" w:rsidRPr="00E31DC2" w:rsidRDefault="007559E7" w:rsidP="00980654">
      <w:pPr>
        <w:pStyle w:val="2"/>
        <w:numPr>
          <w:ilvl w:val="1"/>
          <w:numId w:val="25"/>
        </w:numPr>
        <w:ind w:left="1134" w:hanging="1134"/>
        <w:rPr>
          <w:color w:val="000000"/>
          <w:sz w:val="24"/>
          <w:szCs w:val="24"/>
        </w:rPr>
      </w:pPr>
      <w:bookmarkStart w:id="121" w:name="_Ref238291611"/>
      <w:bookmarkStart w:id="122" w:name="_Toc398035366"/>
      <w:bookmarkStart w:id="123" w:name="_Ref55280448"/>
      <w:bookmarkStart w:id="124" w:name="_Toc55285352"/>
      <w:bookmarkStart w:id="125" w:name="_Toc55305384"/>
      <w:bookmarkStart w:id="126" w:name="_Toc57314655"/>
      <w:bookmarkStart w:id="127" w:name="_Toc69728969"/>
      <w:bookmarkStart w:id="128" w:name="_Toc167508995"/>
      <w:bookmarkStart w:id="129" w:name="_Ref55280453"/>
      <w:bookmarkStart w:id="130" w:name="_Toc55285353"/>
      <w:bookmarkStart w:id="131" w:name="_Toc55305385"/>
      <w:bookmarkStart w:id="132" w:name="_Toc57314656"/>
      <w:bookmarkStart w:id="133" w:name="_Toc69728970"/>
      <w:r w:rsidRPr="00E31DC2">
        <w:rPr>
          <w:color w:val="000000"/>
          <w:sz w:val="24"/>
          <w:szCs w:val="24"/>
        </w:rPr>
        <w:t xml:space="preserve">Вскрытие поступивших </w:t>
      </w:r>
      <w:r w:rsidR="00AD45C5" w:rsidRPr="00E31DC2">
        <w:rPr>
          <w:color w:val="000000"/>
          <w:sz w:val="24"/>
          <w:szCs w:val="24"/>
        </w:rPr>
        <w:t>конвертов</w:t>
      </w:r>
      <w:bookmarkEnd w:id="121"/>
      <w:bookmarkEnd w:id="122"/>
      <w:r w:rsidRPr="00E31DC2">
        <w:rPr>
          <w:color w:val="000000"/>
          <w:sz w:val="24"/>
          <w:szCs w:val="24"/>
        </w:rPr>
        <w:t xml:space="preserve"> </w:t>
      </w:r>
      <w:bookmarkEnd w:id="123"/>
      <w:bookmarkEnd w:id="124"/>
      <w:bookmarkEnd w:id="125"/>
      <w:bookmarkEnd w:id="126"/>
      <w:bookmarkEnd w:id="127"/>
      <w:bookmarkEnd w:id="128"/>
    </w:p>
    <w:p w:rsidR="007559E7" w:rsidRPr="00E31DC2" w:rsidRDefault="00DE75A7" w:rsidP="00980654">
      <w:pPr>
        <w:pStyle w:val="a3"/>
        <w:numPr>
          <w:ilvl w:val="2"/>
          <w:numId w:val="25"/>
        </w:numPr>
        <w:spacing w:line="240" w:lineRule="auto"/>
        <w:ind w:left="567" w:hanging="567"/>
        <w:rPr>
          <w:color w:val="000000"/>
          <w:sz w:val="24"/>
          <w:szCs w:val="24"/>
        </w:rPr>
      </w:pPr>
      <w:bookmarkStart w:id="134" w:name="_Ref56221780"/>
      <w:r w:rsidRPr="00E31DC2">
        <w:rPr>
          <w:color w:val="000000"/>
          <w:sz w:val="24"/>
          <w:szCs w:val="24"/>
        </w:rPr>
        <w:t>Организатор закупки</w:t>
      </w:r>
      <w:r w:rsidR="00581B43" w:rsidRPr="00E31DC2">
        <w:rPr>
          <w:color w:val="000000"/>
          <w:sz w:val="24"/>
          <w:szCs w:val="24"/>
        </w:rPr>
        <w:t xml:space="preserve"> </w:t>
      </w:r>
      <w:r w:rsidR="007559E7" w:rsidRPr="00E31DC2">
        <w:rPr>
          <w:color w:val="000000"/>
          <w:sz w:val="24"/>
          <w:szCs w:val="24"/>
        </w:rPr>
        <w:t xml:space="preserve">проводит публичную процедуру вскрытия поступивших конвертов начиная с </w:t>
      </w:r>
      <w:bookmarkEnd w:id="134"/>
      <w:r w:rsidR="0043575F" w:rsidRPr="00EE4920">
        <w:rPr>
          <w:color w:val="000000"/>
          <w:sz w:val="24"/>
          <w:szCs w:val="24"/>
          <w:highlight w:val="yellow"/>
        </w:rPr>
        <w:t>14:</w:t>
      </w:r>
      <w:r w:rsidR="00921836">
        <w:rPr>
          <w:color w:val="000000"/>
          <w:sz w:val="24"/>
          <w:szCs w:val="24"/>
          <w:highlight w:val="yellow"/>
        </w:rPr>
        <w:t>30</w:t>
      </w:r>
      <w:r w:rsidR="0043575F" w:rsidRPr="00EE4920">
        <w:rPr>
          <w:color w:val="000000"/>
          <w:sz w:val="24"/>
          <w:szCs w:val="24"/>
          <w:highlight w:val="yellow"/>
        </w:rPr>
        <w:t xml:space="preserve"> </w:t>
      </w:r>
      <w:r w:rsidR="00921836">
        <w:rPr>
          <w:color w:val="000000"/>
          <w:sz w:val="24"/>
          <w:szCs w:val="24"/>
          <w:highlight w:val="yellow"/>
        </w:rPr>
        <w:t>06</w:t>
      </w:r>
      <w:r w:rsidR="0043575F" w:rsidRPr="00EE4920">
        <w:rPr>
          <w:color w:val="000000"/>
          <w:sz w:val="24"/>
          <w:szCs w:val="24"/>
          <w:highlight w:val="yellow"/>
        </w:rPr>
        <w:t>.</w:t>
      </w:r>
      <w:r w:rsidR="00E55F66">
        <w:rPr>
          <w:color w:val="000000"/>
          <w:sz w:val="24"/>
          <w:szCs w:val="24"/>
          <w:highlight w:val="yellow"/>
        </w:rPr>
        <w:t>1</w:t>
      </w:r>
      <w:r w:rsidR="00921836">
        <w:rPr>
          <w:color w:val="000000"/>
          <w:sz w:val="24"/>
          <w:szCs w:val="24"/>
          <w:highlight w:val="yellow"/>
        </w:rPr>
        <w:t>1</w:t>
      </w:r>
      <w:r w:rsidR="0043575F" w:rsidRPr="00EE4920">
        <w:rPr>
          <w:color w:val="000000"/>
          <w:sz w:val="24"/>
          <w:szCs w:val="24"/>
          <w:highlight w:val="yellow"/>
        </w:rPr>
        <w:t>.2014</w:t>
      </w:r>
      <w:r w:rsidR="00214D47" w:rsidRPr="00E31DC2">
        <w:rPr>
          <w:b/>
          <w:color w:val="000000"/>
          <w:sz w:val="24"/>
          <w:szCs w:val="24"/>
        </w:rPr>
        <w:t xml:space="preserve"> </w:t>
      </w:r>
      <w:r w:rsidR="00433629" w:rsidRPr="00E31DC2">
        <w:rPr>
          <w:color w:val="000000"/>
          <w:sz w:val="24"/>
          <w:szCs w:val="24"/>
        </w:rPr>
        <w:t>по адресу</w:t>
      </w:r>
      <w:r w:rsidRPr="00E31DC2">
        <w:rPr>
          <w:color w:val="000000"/>
          <w:sz w:val="24"/>
          <w:szCs w:val="24"/>
        </w:rPr>
        <w:t xml:space="preserve"> Российская Федерация, Иркутская область, </w:t>
      </w:r>
      <w:proofErr w:type="gramStart"/>
      <w:r w:rsidRPr="00E31DC2">
        <w:rPr>
          <w:color w:val="000000"/>
          <w:sz w:val="24"/>
          <w:szCs w:val="24"/>
        </w:rPr>
        <w:t>г</w:t>
      </w:r>
      <w:proofErr w:type="gramEnd"/>
      <w:r w:rsidRPr="00E31DC2">
        <w:rPr>
          <w:color w:val="000000"/>
          <w:sz w:val="24"/>
          <w:szCs w:val="24"/>
        </w:rPr>
        <w:t xml:space="preserve">. Иркутск, Лермонтова, 257, каб. 808 </w:t>
      </w:r>
      <w:r w:rsidR="009D6852" w:rsidRPr="00E31DC2">
        <w:rPr>
          <w:color w:val="000000"/>
          <w:sz w:val="24"/>
          <w:szCs w:val="24"/>
        </w:rPr>
        <w:t>на заседании Закупочной</w:t>
      </w:r>
      <w:r w:rsidR="00433629" w:rsidRPr="00E31DC2">
        <w:rPr>
          <w:color w:val="000000"/>
          <w:sz w:val="24"/>
          <w:szCs w:val="24"/>
        </w:rPr>
        <w:t xml:space="preserve"> комиссии</w:t>
      </w:r>
      <w:r w:rsidR="007559E7" w:rsidRPr="00E31DC2">
        <w:rPr>
          <w:color w:val="000000"/>
          <w:sz w:val="24"/>
          <w:szCs w:val="24"/>
        </w:rPr>
        <w:t>.</w:t>
      </w:r>
    </w:p>
    <w:p w:rsidR="007559E7" w:rsidRPr="00E31DC2" w:rsidRDefault="007559E7" w:rsidP="00980654">
      <w:pPr>
        <w:pStyle w:val="a3"/>
        <w:numPr>
          <w:ilvl w:val="2"/>
          <w:numId w:val="25"/>
        </w:numPr>
        <w:spacing w:line="240" w:lineRule="auto"/>
        <w:ind w:left="567" w:hanging="567"/>
        <w:rPr>
          <w:color w:val="000000"/>
          <w:sz w:val="24"/>
          <w:szCs w:val="24"/>
        </w:rPr>
      </w:pPr>
      <w:bookmarkStart w:id="135" w:name="_Ref56222030"/>
      <w:r w:rsidRPr="00E31DC2">
        <w:rPr>
          <w:color w:val="000000"/>
          <w:sz w:val="24"/>
          <w:szCs w:val="24"/>
        </w:rPr>
        <w:t xml:space="preserve">На этой процедуре могут присутствовать представители </w:t>
      </w:r>
      <w:r w:rsidR="00DE75A7" w:rsidRPr="00E31DC2">
        <w:rPr>
          <w:color w:val="000000"/>
          <w:sz w:val="24"/>
          <w:szCs w:val="24"/>
        </w:rPr>
        <w:t>Участник</w:t>
      </w:r>
      <w:r w:rsidRPr="00E31DC2">
        <w:rPr>
          <w:color w:val="000000"/>
          <w:sz w:val="24"/>
          <w:szCs w:val="24"/>
        </w:rPr>
        <w:t xml:space="preserve">ов </w:t>
      </w:r>
      <w:r w:rsidR="00B57B76" w:rsidRPr="00E31DC2">
        <w:rPr>
          <w:color w:val="000000"/>
          <w:sz w:val="24"/>
          <w:szCs w:val="24"/>
        </w:rPr>
        <w:t>открытого запроса предложений</w:t>
      </w:r>
      <w:r w:rsidRPr="00E31DC2">
        <w:rPr>
          <w:color w:val="000000"/>
          <w:sz w:val="24"/>
          <w:szCs w:val="24"/>
        </w:rPr>
        <w:t xml:space="preserve">, своевременно подавших предложения. Для присутствия на данной процедуре </w:t>
      </w:r>
      <w:r w:rsidR="00DE75A7" w:rsidRPr="00E31DC2">
        <w:rPr>
          <w:color w:val="000000"/>
          <w:sz w:val="24"/>
          <w:szCs w:val="24"/>
        </w:rPr>
        <w:t>Участник</w:t>
      </w:r>
      <w:r w:rsidRPr="00E31DC2">
        <w:rPr>
          <w:color w:val="000000"/>
          <w:sz w:val="24"/>
          <w:szCs w:val="24"/>
        </w:rPr>
        <w:t xml:space="preserve">ам </w:t>
      </w:r>
      <w:r w:rsidR="00B57B76" w:rsidRPr="00E31DC2">
        <w:rPr>
          <w:color w:val="000000"/>
          <w:sz w:val="24"/>
          <w:szCs w:val="24"/>
        </w:rPr>
        <w:t>открытого запроса предложений</w:t>
      </w:r>
      <w:r w:rsidRPr="00E31DC2">
        <w:rPr>
          <w:color w:val="000000"/>
          <w:sz w:val="24"/>
          <w:szCs w:val="24"/>
        </w:rPr>
        <w:t xml:space="preserve"> рекомендуе</w:t>
      </w:r>
      <w:r w:rsidR="00214D47" w:rsidRPr="00E31DC2">
        <w:rPr>
          <w:color w:val="000000"/>
          <w:sz w:val="24"/>
          <w:szCs w:val="24"/>
        </w:rPr>
        <w:t>тся заблаговременно связаться</w:t>
      </w:r>
      <w:r w:rsidR="006A597C" w:rsidRPr="00E31DC2">
        <w:rPr>
          <w:color w:val="000000"/>
          <w:sz w:val="24"/>
          <w:szCs w:val="24"/>
        </w:rPr>
        <w:t xml:space="preserve"> по</w:t>
      </w:r>
      <w:r w:rsidR="00412B39" w:rsidRPr="00E31DC2">
        <w:rPr>
          <w:color w:val="000000"/>
          <w:sz w:val="24"/>
          <w:szCs w:val="24"/>
        </w:rPr>
        <w:t xml:space="preserve"> т</w:t>
      </w:r>
      <w:r w:rsidR="00412B39" w:rsidRPr="00F030A8">
        <w:rPr>
          <w:color w:val="800000"/>
          <w:sz w:val="24"/>
          <w:szCs w:val="24"/>
        </w:rPr>
        <w:t>.(</w:t>
      </w:r>
      <w:r w:rsidR="00DE75A7" w:rsidRPr="00F030A8">
        <w:rPr>
          <w:color w:val="800000"/>
          <w:sz w:val="24"/>
          <w:szCs w:val="24"/>
        </w:rPr>
        <w:t>3952</w:t>
      </w:r>
      <w:r w:rsidR="00412B39" w:rsidRPr="00F030A8">
        <w:rPr>
          <w:color w:val="800000"/>
          <w:sz w:val="24"/>
          <w:szCs w:val="24"/>
        </w:rPr>
        <w:t xml:space="preserve">) </w:t>
      </w:r>
      <w:r w:rsidR="00921F65" w:rsidRPr="00F030A8">
        <w:rPr>
          <w:color w:val="800000"/>
          <w:sz w:val="24"/>
          <w:szCs w:val="24"/>
        </w:rPr>
        <w:t>79</w:t>
      </w:r>
      <w:r w:rsidR="006A597C" w:rsidRPr="00F030A8">
        <w:rPr>
          <w:color w:val="800000"/>
          <w:sz w:val="24"/>
          <w:szCs w:val="24"/>
        </w:rPr>
        <w:t>0</w:t>
      </w:r>
      <w:r w:rsidR="00106C05" w:rsidRPr="00F030A8">
        <w:rPr>
          <w:color w:val="800000"/>
          <w:sz w:val="24"/>
          <w:szCs w:val="24"/>
        </w:rPr>
        <w:t>-334</w:t>
      </w:r>
      <w:r w:rsidR="00433629" w:rsidRPr="00E31DC2">
        <w:rPr>
          <w:color w:val="000000"/>
          <w:sz w:val="24"/>
          <w:szCs w:val="24"/>
        </w:rPr>
        <w:t xml:space="preserve"> </w:t>
      </w:r>
      <w:r w:rsidRPr="00E31DC2">
        <w:rPr>
          <w:color w:val="000000"/>
          <w:sz w:val="24"/>
          <w:szCs w:val="24"/>
        </w:rPr>
        <w:t>и предупредить о своем намерении присутствовать на данной процедуре.</w:t>
      </w:r>
      <w:bookmarkEnd w:id="135"/>
    </w:p>
    <w:p w:rsidR="007559E7" w:rsidRPr="00E31DC2" w:rsidRDefault="007559E7" w:rsidP="00980654">
      <w:pPr>
        <w:pStyle w:val="a3"/>
        <w:numPr>
          <w:ilvl w:val="2"/>
          <w:numId w:val="25"/>
        </w:numPr>
        <w:spacing w:line="240" w:lineRule="auto"/>
        <w:ind w:left="567" w:hanging="567"/>
        <w:rPr>
          <w:color w:val="000000"/>
          <w:sz w:val="24"/>
          <w:szCs w:val="24"/>
        </w:rPr>
      </w:pPr>
      <w:bookmarkStart w:id="136" w:name="_Ref56229738"/>
      <w:r w:rsidRPr="00E31DC2">
        <w:rPr>
          <w:color w:val="000000"/>
          <w:sz w:val="24"/>
          <w:szCs w:val="24"/>
        </w:rPr>
        <w:t xml:space="preserve">В ходе данной процедуры </w:t>
      </w:r>
      <w:r w:rsidR="000A45FF" w:rsidRPr="00E31DC2">
        <w:rPr>
          <w:color w:val="000000"/>
          <w:sz w:val="24"/>
          <w:szCs w:val="24"/>
        </w:rPr>
        <w:t>комис</w:t>
      </w:r>
      <w:r w:rsidRPr="00E31DC2">
        <w:rPr>
          <w:color w:val="000000"/>
          <w:sz w:val="24"/>
          <w:szCs w:val="24"/>
        </w:rPr>
        <w:t>сия вскрывает каждый полученный конверт и оглашает следующие сведения, основываясь на материалах предложения:</w:t>
      </w:r>
      <w:bookmarkEnd w:id="136"/>
    </w:p>
    <w:p w:rsidR="007559E7" w:rsidRPr="00E31DC2" w:rsidRDefault="00AE66E7" w:rsidP="00980654">
      <w:pPr>
        <w:pStyle w:val="a5"/>
        <w:numPr>
          <w:ilvl w:val="3"/>
          <w:numId w:val="33"/>
        </w:numPr>
        <w:spacing w:line="240" w:lineRule="auto"/>
        <w:ind w:left="851" w:hanging="284"/>
        <w:rPr>
          <w:color w:val="000000"/>
          <w:sz w:val="24"/>
          <w:szCs w:val="24"/>
        </w:rPr>
      </w:pPr>
      <w:r w:rsidRPr="00E31DC2">
        <w:rPr>
          <w:color w:val="000000"/>
          <w:sz w:val="24"/>
          <w:szCs w:val="24"/>
        </w:rPr>
        <w:t>наименование поставляемой продукции и выполняемых работ;</w:t>
      </w:r>
    </w:p>
    <w:p w:rsidR="00AE66E7" w:rsidRPr="00E31DC2" w:rsidRDefault="00AE66E7" w:rsidP="00980654">
      <w:pPr>
        <w:pStyle w:val="a5"/>
        <w:numPr>
          <w:ilvl w:val="3"/>
          <w:numId w:val="33"/>
        </w:numPr>
        <w:tabs>
          <w:tab w:val="left" w:pos="851"/>
        </w:tabs>
        <w:spacing w:line="240" w:lineRule="auto"/>
        <w:ind w:left="851" w:hanging="284"/>
        <w:rPr>
          <w:color w:val="000000"/>
          <w:sz w:val="24"/>
          <w:szCs w:val="24"/>
        </w:rPr>
      </w:pPr>
      <w:r w:rsidRPr="00E31DC2">
        <w:rPr>
          <w:color w:val="000000"/>
          <w:sz w:val="24"/>
          <w:szCs w:val="24"/>
        </w:rPr>
        <w:t>наименование и адрес Участник</w:t>
      </w:r>
      <w:r w:rsidR="00E631E9" w:rsidRPr="00E31DC2">
        <w:rPr>
          <w:color w:val="000000"/>
          <w:sz w:val="24"/>
          <w:szCs w:val="24"/>
        </w:rPr>
        <w:t>ов</w:t>
      </w:r>
      <w:r w:rsidRPr="00E31DC2">
        <w:rPr>
          <w:color w:val="000000"/>
          <w:sz w:val="24"/>
          <w:szCs w:val="24"/>
        </w:rPr>
        <w:t xml:space="preserve"> открытого запроса предложений;</w:t>
      </w:r>
    </w:p>
    <w:p w:rsidR="009238A8" w:rsidRPr="00E31DC2" w:rsidRDefault="009238A8" w:rsidP="00980654">
      <w:pPr>
        <w:pStyle w:val="a5"/>
        <w:numPr>
          <w:ilvl w:val="3"/>
          <w:numId w:val="33"/>
        </w:numPr>
        <w:spacing w:line="240" w:lineRule="auto"/>
        <w:ind w:left="851" w:hanging="284"/>
        <w:rPr>
          <w:color w:val="000000"/>
          <w:sz w:val="24"/>
          <w:szCs w:val="24"/>
        </w:rPr>
      </w:pPr>
      <w:r w:rsidRPr="00E31DC2">
        <w:rPr>
          <w:color w:val="000000"/>
          <w:sz w:val="24"/>
          <w:szCs w:val="24"/>
        </w:rPr>
        <w:t>сведения о соответствии пакета документов по его перечню требованиям Документации по открытому запросу предложений.</w:t>
      </w:r>
    </w:p>
    <w:p w:rsidR="007559E7" w:rsidRPr="00E31DC2" w:rsidRDefault="007559E7" w:rsidP="00980654">
      <w:pPr>
        <w:pStyle w:val="a3"/>
        <w:numPr>
          <w:ilvl w:val="2"/>
          <w:numId w:val="25"/>
        </w:numPr>
        <w:spacing w:line="240" w:lineRule="auto"/>
        <w:ind w:left="567" w:hanging="567"/>
        <w:rPr>
          <w:color w:val="000000"/>
          <w:sz w:val="24"/>
          <w:szCs w:val="24"/>
        </w:rPr>
      </w:pPr>
      <w:r w:rsidRPr="00E31DC2">
        <w:rPr>
          <w:color w:val="000000"/>
          <w:sz w:val="24"/>
          <w:szCs w:val="24"/>
        </w:rPr>
        <w:t xml:space="preserve">По ходу процедуры вскрытия </w:t>
      </w:r>
      <w:r w:rsidR="000A2974" w:rsidRPr="00E31DC2">
        <w:rPr>
          <w:color w:val="000000"/>
          <w:sz w:val="24"/>
          <w:szCs w:val="24"/>
        </w:rPr>
        <w:t xml:space="preserve">конвертов </w:t>
      </w:r>
      <w:r w:rsidR="00941A3F" w:rsidRPr="00E31DC2">
        <w:rPr>
          <w:color w:val="000000"/>
          <w:sz w:val="24"/>
          <w:szCs w:val="24"/>
        </w:rPr>
        <w:t xml:space="preserve">секретарь </w:t>
      </w:r>
      <w:r w:rsidR="000A45FF" w:rsidRPr="00E31DC2">
        <w:rPr>
          <w:color w:val="000000"/>
          <w:sz w:val="24"/>
          <w:szCs w:val="24"/>
        </w:rPr>
        <w:t>комис</w:t>
      </w:r>
      <w:r w:rsidRPr="00E31DC2">
        <w:rPr>
          <w:color w:val="000000"/>
          <w:sz w:val="24"/>
          <w:szCs w:val="24"/>
        </w:rPr>
        <w:t>си</w:t>
      </w:r>
      <w:r w:rsidR="00941A3F" w:rsidRPr="00E31DC2">
        <w:rPr>
          <w:color w:val="000000"/>
          <w:sz w:val="24"/>
          <w:szCs w:val="24"/>
        </w:rPr>
        <w:t>и</w:t>
      </w:r>
      <w:r w:rsidRPr="00E31DC2">
        <w:rPr>
          <w:color w:val="000000"/>
          <w:sz w:val="24"/>
          <w:szCs w:val="24"/>
        </w:rPr>
        <w:t xml:space="preserve"> ведет соответствующий протокол, в котором </w:t>
      </w:r>
      <w:r w:rsidR="00941A3F" w:rsidRPr="00E31DC2">
        <w:rPr>
          <w:color w:val="000000"/>
          <w:sz w:val="24"/>
          <w:szCs w:val="24"/>
        </w:rPr>
        <w:t xml:space="preserve">отражается </w:t>
      </w:r>
      <w:r w:rsidRPr="00E31DC2">
        <w:rPr>
          <w:color w:val="000000"/>
          <w:sz w:val="24"/>
          <w:szCs w:val="24"/>
        </w:rPr>
        <w:t>вся информация, оглашенная комиссией.</w:t>
      </w:r>
    </w:p>
    <w:p w:rsidR="000255B1" w:rsidRPr="00E31DC2" w:rsidRDefault="000255B1" w:rsidP="00980654">
      <w:pPr>
        <w:pStyle w:val="2"/>
        <w:numPr>
          <w:ilvl w:val="1"/>
          <w:numId w:val="25"/>
        </w:numPr>
        <w:rPr>
          <w:color w:val="000000"/>
          <w:sz w:val="24"/>
          <w:szCs w:val="24"/>
        </w:rPr>
      </w:pPr>
      <w:bookmarkStart w:id="137" w:name="_Ref238291633"/>
      <w:bookmarkStart w:id="138" w:name="_Toc398035367"/>
      <w:bookmarkStart w:id="139" w:name="_Ref175752929"/>
      <w:r w:rsidRPr="00E31DC2">
        <w:rPr>
          <w:color w:val="000000"/>
          <w:sz w:val="24"/>
          <w:szCs w:val="24"/>
        </w:rPr>
        <w:t xml:space="preserve">Оценка </w:t>
      </w:r>
      <w:bookmarkEnd w:id="129"/>
      <w:bookmarkEnd w:id="130"/>
      <w:bookmarkEnd w:id="131"/>
      <w:bookmarkEnd w:id="132"/>
      <w:bookmarkEnd w:id="133"/>
      <w:r w:rsidR="004E150A" w:rsidRPr="00E31DC2">
        <w:rPr>
          <w:color w:val="000000"/>
          <w:sz w:val="24"/>
          <w:szCs w:val="24"/>
        </w:rPr>
        <w:t>предл</w:t>
      </w:r>
      <w:r w:rsidRPr="00E31DC2">
        <w:rPr>
          <w:color w:val="000000"/>
          <w:sz w:val="24"/>
          <w:szCs w:val="24"/>
        </w:rPr>
        <w:t>ожений</w:t>
      </w:r>
      <w:bookmarkEnd w:id="137"/>
      <w:bookmarkEnd w:id="138"/>
      <w:r w:rsidRPr="00E31DC2">
        <w:rPr>
          <w:color w:val="000000"/>
          <w:sz w:val="24"/>
          <w:szCs w:val="24"/>
        </w:rPr>
        <w:t xml:space="preserve"> </w:t>
      </w:r>
      <w:bookmarkEnd w:id="139"/>
    </w:p>
    <w:p w:rsidR="000255B1" w:rsidRPr="00E31DC2" w:rsidRDefault="000255B1" w:rsidP="00980654">
      <w:pPr>
        <w:pStyle w:val="22"/>
        <w:numPr>
          <w:ilvl w:val="2"/>
          <w:numId w:val="25"/>
        </w:numPr>
        <w:ind w:left="851" w:hanging="851"/>
        <w:rPr>
          <w:color w:val="000000"/>
          <w:sz w:val="24"/>
          <w:szCs w:val="24"/>
        </w:rPr>
      </w:pPr>
      <w:bookmarkStart w:id="140" w:name="_Toc398035368"/>
      <w:r w:rsidRPr="00E31DC2">
        <w:rPr>
          <w:color w:val="000000"/>
          <w:sz w:val="24"/>
          <w:szCs w:val="24"/>
        </w:rPr>
        <w:t>Общие положения</w:t>
      </w:r>
      <w:bookmarkEnd w:id="140"/>
    </w:p>
    <w:p w:rsidR="000255B1" w:rsidRPr="00E31DC2" w:rsidRDefault="000255B1" w:rsidP="00980654">
      <w:pPr>
        <w:pStyle w:val="a4"/>
        <w:numPr>
          <w:ilvl w:val="3"/>
          <w:numId w:val="25"/>
        </w:numPr>
        <w:spacing w:line="240" w:lineRule="auto"/>
        <w:ind w:left="851" w:hanging="851"/>
        <w:rPr>
          <w:color w:val="000000"/>
          <w:sz w:val="24"/>
          <w:szCs w:val="24"/>
        </w:rPr>
      </w:pPr>
      <w:r w:rsidRPr="00E31DC2">
        <w:rPr>
          <w:color w:val="000000"/>
          <w:sz w:val="24"/>
          <w:szCs w:val="24"/>
        </w:rPr>
        <w:t xml:space="preserve">Оценка </w:t>
      </w:r>
      <w:r w:rsidR="004E150A" w:rsidRPr="00E31DC2">
        <w:rPr>
          <w:color w:val="000000"/>
          <w:sz w:val="24"/>
          <w:szCs w:val="24"/>
        </w:rPr>
        <w:t>предл</w:t>
      </w:r>
      <w:r w:rsidRPr="00E31DC2">
        <w:rPr>
          <w:color w:val="000000"/>
          <w:sz w:val="24"/>
          <w:szCs w:val="24"/>
        </w:rPr>
        <w:t xml:space="preserve">ожений осуществляется </w:t>
      </w:r>
      <w:r w:rsidR="000A45FF" w:rsidRPr="00E31DC2">
        <w:rPr>
          <w:color w:val="000000"/>
          <w:sz w:val="24"/>
          <w:szCs w:val="24"/>
        </w:rPr>
        <w:t>комис</w:t>
      </w:r>
      <w:r w:rsidRPr="00E31DC2">
        <w:rPr>
          <w:color w:val="000000"/>
          <w:sz w:val="24"/>
          <w:szCs w:val="24"/>
        </w:rPr>
        <w:t xml:space="preserve">сией по </w:t>
      </w:r>
      <w:r w:rsidR="005E089E" w:rsidRPr="00E31DC2">
        <w:rPr>
          <w:color w:val="000000"/>
          <w:sz w:val="24"/>
          <w:szCs w:val="24"/>
        </w:rPr>
        <w:t>открытому запросу предложений</w:t>
      </w:r>
      <w:r w:rsidRPr="00E31DC2">
        <w:rPr>
          <w:color w:val="000000"/>
          <w:sz w:val="24"/>
          <w:szCs w:val="24"/>
        </w:rPr>
        <w:t xml:space="preserve"> и иными лицами (экспертами и специалистами), привлеченными </w:t>
      </w:r>
      <w:r w:rsidR="000A45FF" w:rsidRPr="00E31DC2">
        <w:rPr>
          <w:color w:val="000000"/>
          <w:sz w:val="24"/>
          <w:szCs w:val="24"/>
        </w:rPr>
        <w:t>комис</w:t>
      </w:r>
      <w:r w:rsidRPr="00E31DC2">
        <w:rPr>
          <w:color w:val="000000"/>
          <w:sz w:val="24"/>
          <w:szCs w:val="24"/>
        </w:rPr>
        <w:t xml:space="preserve">сией по </w:t>
      </w:r>
      <w:r w:rsidR="005E089E" w:rsidRPr="00E31DC2">
        <w:rPr>
          <w:color w:val="000000"/>
          <w:sz w:val="24"/>
          <w:szCs w:val="24"/>
        </w:rPr>
        <w:t>открытому запросу предложений</w:t>
      </w:r>
      <w:r w:rsidRPr="00E31DC2">
        <w:rPr>
          <w:color w:val="000000"/>
          <w:sz w:val="24"/>
          <w:szCs w:val="24"/>
        </w:rPr>
        <w:t>.</w:t>
      </w:r>
    </w:p>
    <w:p w:rsidR="000255B1" w:rsidRPr="00E31DC2" w:rsidRDefault="000255B1" w:rsidP="00980654">
      <w:pPr>
        <w:pStyle w:val="a4"/>
        <w:numPr>
          <w:ilvl w:val="3"/>
          <w:numId w:val="25"/>
        </w:numPr>
        <w:spacing w:line="240" w:lineRule="auto"/>
        <w:ind w:left="851" w:hanging="851"/>
        <w:rPr>
          <w:color w:val="000000"/>
          <w:sz w:val="24"/>
          <w:szCs w:val="24"/>
        </w:rPr>
      </w:pPr>
      <w:r w:rsidRPr="00E31DC2">
        <w:rPr>
          <w:color w:val="000000"/>
          <w:sz w:val="24"/>
          <w:szCs w:val="24"/>
        </w:rPr>
        <w:t xml:space="preserve">Оценка </w:t>
      </w:r>
      <w:r w:rsidR="004E150A" w:rsidRPr="00E31DC2">
        <w:rPr>
          <w:color w:val="000000"/>
          <w:sz w:val="24"/>
          <w:szCs w:val="24"/>
        </w:rPr>
        <w:t>предл</w:t>
      </w:r>
      <w:r w:rsidRPr="00E31DC2">
        <w:rPr>
          <w:color w:val="000000"/>
          <w:sz w:val="24"/>
          <w:szCs w:val="24"/>
        </w:rPr>
        <w:t xml:space="preserve">ожений включает отборочную стадию (пункт </w:t>
      </w:r>
      <w:fldSimple w:instr=" REF _Ref93089454 \r \h  \* MERGEFORMAT ">
        <w:r w:rsidR="002573F8">
          <w:rPr>
            <w:color w:val="000000"/>
            <w:sz w:val="24"/>
            <w:szCs w:val="24"/>
          </w:rPr>
          <w:t>2.8.2</w:t>
        </w:r>
      </w:fldSimple>
      <w:r w:rsidRPr="00E31DC2">
        <w:rPr>
          <w:color w:val="000000"/>
          <w:sz w:val="24"/>
          <w:szCs w:val="24"/>
        </w:rPr>
        <w:t xml:space="preserve">) и оценочную стадию (пункт </w:t>
      </w:r>
      <w:r w:rsidR="00095925" w:rsidRPr="00E31DC2">
        <w:rPr>
          <w:color w:val="000000"/>
          <w:sz w:val="24"/>
          <w:szCs w:val="24"/>
        </w:rPr>
        <w:t>2.8.3</w:t>
      </w:r>
      <w:r w:rsidRPr="00E31DC2">
        <w:rPr>
          <w:color w:val="000000"/>
          <w:sz w:val="24"/>
          <w:szCs w:val="24"/>
        </w:rPr>
        <w:t>).</w:t>
      </w:r>
    </w:p>
    <w:p w:rsidR="000255B1" w:rsidRPr="00E31DC2" w:rsidRDefault="000255B1" w:rsidP="00980654">
      <w:pPr>
        <w:pStyle w:val="22"/>
        <w:numPr>
          <w:ilvl w:val="2"/>
          <w:numId w:val="25"/>
        </w:numPr>
        <w:ind w:left="851" w:hanging="851"/>
        <w:rPr>
          <w:color w:val="000000"/>
          <w:sz w:val="24"/>
          <w:szCs w:val="24"/>
        </w:rPr>
      </w:pPr>
      <w:bookmarkStart w:id="141" w:name="_Ref93089454"/>
      <w:bookmarkStart w:id="142" w:name="_Toc398035369"/>
      <w:bookmarkStart w:id="143" w:name="_Ref55304418"/>
      <w:r w:rsidRPr="00E31DC2">
        <w:rPr>
          <w:color w:val="000000"/>
          <w:sz w:val="24"/>
          <w:szCs w:val="24"/>
        </w:rPr>
        <w:t>Отборочная стадия</w:t>
      </w:r>
      <w:bookmarkEnd w:id="141"/>
      <w:bookmarkEnd w:id="142"/>
    </w:p>
    <w:p w:rsidR="000255B1" w:rsidRPr="00E31DC2" w:rsidRDefault="000255B1" w:rsidP="00980654">
      <w:pPr>
        <w:pStyle w:val="a4"/>
        <w:keepNext/>
        <w:numPr>
          <w:ilvl w:val="3"/>
          <w:numId w:val="25"/>
        </w:numPr>
        <w:spacing w:line="240" w:lineRule="auto"/>
        <w:ind w:left="851" w:hanging="851"/>
        <w:rPr>
          <w:color w:val="000000"/>
          <w:sz w:val="24"/>
          <w:szCs w:val="24"/>
        </w:rPr>
      </w:pPr>
      <w:r w:rsidRPr="00E31DC2">
        <w:rPr>
          <w:color w:val="000000"/>
          <w:sz w:val="24"/>
          <w:szCs w:val="24"/>
        </w:rPr>
        <w:t xml:space="preserve">В рамках отборочной стадии закупочная комиссия (далее - </w:t>
      </w:r>
      <w:r w:rsidR="000A45FF" w:rsidRPr="00E31DC2">
        <w:rPr>
          <w:color w:val="000000"/>
          <w:sz w:val="24"/>
          <w:szCs w:val="24"/>
        </w:rPr>
        <w:t>комис</w:t>
      </w:r>
      <w:r w:rsidRPr="00E31DC2">
        <w:rPr>
          <w:color w:val="000000"/>
          <w:sz w:val="24"/>
          <w:szCs w:val="24"/>
        </w:rPr>
        <w:t xml:space="preserve">сия по </w:t>
      </w:r>
      <w:bookmarkEnd w:id="143"/>
      <w:r w:rsidR="005E089E" w:rsidRPr="00E31DC2">
        <w:rPr>
          <w:color w:val="000000"/>
          <w:sz w:val="24"/>
          <w:szCs w:val="24"/>
        </w:rPr>
        <w:t>открытому запросу предложений</w:t>
      </w:r>
      <w:r w:rsidRPr="00E31DC2">
        <w:rPr>
          <w:color w:val="000000"/>
          <w:sz w:val="24"/>
          <w:szCs w:val="24"/>
        </w:rPr>
        <w:t>) проверяет:</w:t>
      </w:r>
    </w:p>
    <w:p w:rsidR="000255B1" w:rsidRPr="00E31DC2" w:rsidRDefault="000255B1" w:rsidP="00980654">
      <w:pPr>
        <w:pStyle w:val="a5"/>
        <w:numPr>
          <w:ilvl w:val="4"/>
          <w:numId w:val="34"/>
        </w:numPr>
        <w:tabs>
          <w:tab w:val="left" w:pos="1134"/>
        </w:tabs>
        <w:spacing w:line="240" w:lineRule="auto"/>
        <w:ind w:left="1134" w:hanging="283"/>
        <w:rPr>
          <w:color w:val="000000"/>
          <w:sz w:val="24"/>
          <w:szCs w:val="24"/>
        </w:rPr>
      </w:pPr>
      <w:r w:rsidRPr="00E31DC2">
        <w:rPr>
          <w:color w:val="000000"/>
          <w:sz w:val="24"/>
          <w:szCs w:val="24"/>
        </w:rPr>
        <w:t xml:space="preserve">правильность оформления </w:t>
      </w:r>
      <w:r w:rsidR="004E150A" w:rsidRPr="00E31DC2">
        <w:rPr>
          <w:color w:val="000000"/>
          <w:sz w:val="24"/>
          <w:szCs w:val="24"/>
        </w:rPr>
        <w:t>предл</w:t>
      </w:r>
      <w:r w:rsidRPr="00E31DC2">
        <w:rPr>
          <w:color w:val="000000"/>
          <w:sz w:val="24"/>
          <w:szCs w:val="24"/>
        </w:rPr>
        <w:t xml:space="preserve">ожений и их соответствие требованиям настоящей </w:t>
      </w:r>
      <w:r w:rsidR="000A45FF" w:rsidRPr="00E31DC2">
        <w:rPr>
          <w:color w:val="000000"/>
          <w:sz w:val="24"/>
          <w:szCs w:val="24"/>
        </w:rPr>
        <w:t>докум</w:t>
      </w:r>
      <w:r w:rsidRPr="00E31DC2">
        <w:rPr>
          <w:color w:val="000000"/>
          <w:sz w:val="24"/>
          <w:szCs w:val="24"/>
        </w:rPr>
        <w:t xml:space="preserve">ентации по </w:t>
      </w:r>
      <w:r w:rsidR="005E089E" w:rsidRPr="00E31DC2">
        <w:rPr>
          <w:color w:val="000000"/>
          <w:sz w:val="24"/>
          <w:szCs w:val="24"/>
        </w:rPr>
        <w:t>открытому запросу предложений</w:t>
      </w:r>
      <w:r w:rsidRPr="00E31DC2">
        <w:rPr>
          <w:color w:val="000000"/>
          <w:sz w:val="24"/>
          <w:szCs w:val="24"/>
        </w:rPr>
        <w:t xml:space="preserve"> по существу;</w:t>
      </w:r>
    </w:p>
    <w:p w:rsidR="000255B1" w:rsidRPr="00E31DC2" w:rsidRDefault="000255B1" w:rsidP="00980654">
      <w:pPr>
        <w:pStyle w:val="a5"/>
        <w:numPr>
          <w:ilvl w:val="4"/>
          <w:numId w:val="34"/>
        </w:numPr>
        <w:tabs>
          <w:tab w:val="left" w:pos="1134"/>
        </w:tabs>
        <w:spacing w:line="240" w:lineRule="auto"/>
        <w:ind w:left="1134" w:hanging="283"/>
        <w:rPr>
          <w:color w:val="000000"/>
          <w:sz w:val="24"/>
          <w:szCs w:val="24"/>
        </w:rPr>
      </w:pPr>
      <w:r w:rsidRPr="00E31DC2">
        <w:rPr>
          <w:color w:val="000000"/>
          <w:sz w:val="24"/>
          <w:szCs w:val="24"/>
        </w:rPr>
        <w:t xml:space="preserve">соответствие </w:t>
      </w:r>
      <w:r w:rsidR="00DE75A7" w:rsidRPr="00E31DC2">
        <w:rPr>
          <w:color w:val="000000"/>
          <w:sz w:val="24"/>
          <w:szCs w:val="24"/>
        </w:rPr>
        <w:t>Участник</w:t>
      </w:r>
      <w:r w:rsidRPr="00E31DC2">
        <w:rPr>
          <w:color w:val="000000"/>
          <w:sz w:val="24"/>
          <w:szCs w:val="24"/>
        </w:rPr>
        <w:t xml:space="preserve">ов требованиям настоящей </w:t>
      </w:r>
      <w:r w:rsidR="000A45FF" w:rsidRPr="00E31DC2">
        <w:rPr>
          <w:color w:val="000000"/>
          <w:sz w:val="24"/>
          <w:szCs w:val="24"/>
        </w:rPr>
        <w:t>докум</w:t>
      </w:r>
      <w:r w:rsidRPr="00E31DC2">
        <w:rPr>
          <w:color w:val="000000"/>
          <w:sz w:val="24"/>
          <w:szCs w:val="24"/>
        </w:rPr>
        <w:t xml:space="preserve">ентации по </w:t>
      </w:r>
      <w:r w:rsidR="005E089E" w:rsidRPr="00E31DC2">
        <w:rPr>
          <w:color w:val="000000"/>
          <w:sz w:val="24"/>
          <w:szCs w:val="24"/>
        </w:rPr>
        <w:t>открытому запросу предложений</w:t>
      </w:r>
      <w:r w:rsidRPr="00E31DC2">
        <w:rPr>
          <w:color w:val="000000"/>
          <w:sz w:val="24"/>
          <w:szCs w:val="24"/>
        </w:rPr>
        <w:t>;</w:t>
      </w:r>
    </w:p>
    <w:p w:rsidR="000255B1" w:rsidRPr="00E31DC2" w:rsidRDefault="000255B1" w:rsidP="00980654">
      <w:pPr>
        <w:pStyle w:val="a5"/>
        <w:numPr>
          <w:ilvl w:val="4"/>
          <w:numId w:val="34"/>
        </w:numPr>
        <w:tabs>
          <w:tab w:val="left" w:pos="1134"/>
        </w:tabs>
        <w:spacing w:line="240" w:lineRule="auto"/>
        <w:ind w:left="1134" w:hanging="283"/>
        <w:rPr>
          <w:color w:val="000000"/>
          <w:sz w:val="24"/>
          <w:szCs w:val="24"/>
        </w:rPr>
      </w:pPr>
      <w:r w:rsidRPr="00E31DC2">
        <w:rPr>
          <w:color w:val="000000"/>
          <w:sz w:val="24"/>
          <w:szCs w:val="24"/>
        </w:rPr>
        <w:t xml:space="preserve">соответствие коммерческого предложения требованиям настоящей </w:t>
      </w:r>
      <w:r w:rsidR="000A45FF" w:rsidRPr="00E31DC2">
        <w:rPr>
          <w:color w:val="000000"/>
          <w:sz w:val="24"/>
          <w:szCs w:val="24"/>
        </w:rPr>
        <w:t>докум</w:t>
      </w:r>
      <w:r w:rsidRPr="00E31DC2">
        <w:rPr>
          <w:color w:val="000000"/>
          <w:sz w:val="24"/>
          <w:szCs w:val="24"/>
        </w:rPr>
        <w:t xml:space="preserve">ентации по </w:t>
      </w:r>
      <w:r w:rsidR="005E089E" w:rsidRPr="00E31DC2">
        <w:rPr>
          <w:color w:val="000000"/>
          <w:sz w:val="24"/>
          <w:szCs w:val="24"/>
        </w:rPr>
        <w:t>открытому запросу предложений</w:t>
      </w:r>
      <w:r w:rsidRPr="00E31DC2">
        <w:rPr>
          <w:color w:val="000000"/>
          <w:sz w:val="24"/>
          <w:szCs w:val="24"/>
        </w:rPr>
        <w:t>.</w:t>
      </w:r>
    </w:p>
    <w:p w:rsidR="000255B1" w:rsidRPr="00E31DC2" w:rsidRDefault="000255B1" w:rsidP="00980654">
      <w:pPr>
        <w:pStyle w:val="a4"/>
        <w:numPr>
          <w:ilvl w:val="3"/>
          <w:numId w:val="25"/>
        </w:numPr>
        <w:spacing w:line="240" w:lineRule="auto"/>
        <w:ind w:left="851" w:hanging="851"/>
        <w:rPr>
          <w:color w:val="000000"/>
          <w:sz w:val="24"/>
          <w:szCs w:val="24"/>
        </w:rPr>
      </w:pPr>
      <w:bookmarkStart w:id="144" w:name="_Ref55304419"/>
      <w:r w:rsidRPr="00E31DC2">
        <w:rPr>
          <w:color w:val="000000"/>
          <w:sz w:val="24"/>
          <w:szCs w:val="24"/>
        </w:rPr>
        <w:t xml:space="preserve">В рамках отборочной стадии </w:t>
      </w:r>
      <w:r w:rsidR="000A45FF" w:rsidRPr="00E31DC2">
        <w:rPr>
          <w:color w:val="000000"/>
          <w:sz w:val="24"/>
          <w:szCs w:val="24"/>
        </w:rPr>
        <w:t>комис</w:t>
      </w:r>
      <w:r w:rsidRPr="00E31DC2">
        <w:rPr>
          <w:color w:val="000000"/>
          <w:sz w:val="24"/>
          <w:szCs w:val="24"/>
        </w:rPr>
        <w:t xml:space="preserve">сия по </w:t>
      </w:r>
      <w:r w:rsidR="005E089E" w:rsidRPr="00E31DC2">
        <w:rPr>
          <w:color w:val="000000"/>
          <w:sz w:val="24"/>
          <w:szCs w:val="24"/>
        </w:rPr>
        <w:t>открытому запросу предложений</w:t>
      </w:r>
      <w:r w:rsidRPr="00E31DC2">
        <w:rPr>
          <w:color w:val="000000"/>
          <w:sz w:val="24"/>
          <w:szCs w:val="24"/>
        </w:rPr>
        <w:t xml:space="preserve"> может запросить </w:t>
      </w:r>
      <w:r w:rsidR="00DE75A7" w:rsidRPr="00E31DC2">
        <w:rPr>
          <w:color w:val="000000"/>
          <w:sz w:val="24"/>
          <w:szCs w:val="24"/>
        </w:rPr>
        <w:t>Участник</w:t>
      </w:r>
      <w:r w:rsidRPr="00E31DC2">
        <w:rPr>
          <w:color w:val="000000"/>
          <w:sz w:val="24"/>
          <w:szCs w:val="24"/>
        </w:rPr>
        <w:t xml:space="preserve">ов разъяснения или дополнения их </w:t>
      </w:r>
      <w:r w:rsidR="004E150A" w:rsidRPr="00E31DC2">
        <w:rPr>
          <w:color w:val="000000"/>
          <w:sz w:val="24"/>
          <w:szCs w:val="24"/>
        </w:rPr>
        <w:t>предл</w:t>
      </w:r>
      <w:r w:rsidRPr="00E31DC2">
        <w:rPr>
          <w:color w:val="000000"/>
          <w:sz w:val="24"/>
          <w:szCs w:val="24"/>
        </w:rPr>
        <w:t xml:space="preserve">ожений, в том числе представления отсутствующих документов. При этом </w:t>
      </w:r>
      <w:r w:rsidR="000A45FF" w:rsidRPr="00E31DC2">
        <w:rPr>
          <w:color w:val="000000"/>
          <w:sz w:val="24"/>
          <w:szCs w:val="24"/>
        </w:rPr>
        <w:t>комис</w:t>
      </w:r>
      <w:r w:rsidRPr="00E31DC2">
        <w:rPr>
          <w:color w:val="000000"/>
          <w:sz w:val="24"/>
          <w:szCs w:val="24"/>
        </w:rPr>
        <w:t xml:space="preserve">сия по </w:t>
      </w:r>
      <w:r w:rsidR="005E089E" w:rsidRPr="00E31DC2">
        <w:rPr>
          <w:color w:val="000000"/>
          <w:sz w:val="24"/>
          <w:szCs w:val="24"/>
        </w:rPr>
        <w:t>открытому запросу предложений</w:t>
      </w:r>
      <w:r w:rsidRPr="00E31DC2">
        <w:rPr>
          <w:color w:val="000000"/>
          <w:sz w:val="24"/>
          <w:szCs w:val="24"/>
        </w:rPr>
        <w:t xml:space="preserve"> не вправе запрашивать разъяснения или требовать документы, меняющие суть </w:t>
      </w:r>
      <w:r w:rsidR="004E150A" w:rsidRPr="00E31DC2">
        <w:rPr>
          <w:color w:val="000000"/>
          <w:sz w:val="24"/>
          <w:szCs w:val="24"/>
        </w:rPr>
        <w:t>предл</w:t>
      </w:r>
      <w:r w:rsidRPr="00E31DC2">
        <w:rPr>
          <w:color w:val="000000"/>
          <w:sz w:val="24"/>
          <w:szCs w:val="24"/>
        </w:rPr>
        <w:t>ожения.</w:t>
      </w:r>
    </w:p>
    <w:p w:rsidR="000255B1" w:rsidRPr="00E31DC2" w:rsidRDefault="000255B1" w:rsidP="00980654">
      <w:pPr>
        <w:pStyle w:val="a4"/>
        <w:numPr>
          <w:ilvl w:val="3"/>
          <w:numId w:val="25"/>
        </w:numPr>
        <w:spacing w:line="240" w:lineRule="auto"/>
        <w:ind w:left="851" w:hanging="851"/>
        <w:rPr>
          <w:color w:val="000000"/>
          <w:sz w:val="24"/>
          <w:szCs w:val="24"/>
        </w:rPr>
      </w:pPr>
      <w:r w:rsidRPr="00E31DC2">
        <w:rPr>
          <w:color w:val="000000"/>
          <w:sz w:val="24"/>
          <w:szCs w:val="24"/>
        </w:rPr>
        <w:t xml:space="preserve">При проверке правильности оформления </w:t>
      </w:r>
      <w:r w:rsidR="004E150A" w:rsidRPr="00E31DC2">
        <w:rPr>
          <w:color w:val="000000"/>
          <w:sz w:val="24"/>
          <w:szCs w:val="24"/>
        </w:rPr>
        <w:t>предл</w:t>
      </w:r>
      <w:r w:rsidRPr="00E31DC2">
        <w:rPr>
          <w:color w:val="000000"/>
          <w:sz w:val="24"/>
          <w:szCs w:val="24"/>
        </w:rPr>
        <w:t xml:space="preserve">ожения </w:t>
      </w:r>
      <w:r w:rsidR="000A45FF" w:rsidRPr="00E31DC2">
        <w:rPr>
          <w:color w:val="000000"/>
          <w:sz w:val="24"/>
          <w:szCs w:val="24"/>
        </w:rPr>
        <w:t>комис</w:t>
      </w:r>
      <w:r w:rsidRPr="00E31DC2">
        <w:rPr>
          <w:color w:val="000000"/>
          <w:sz w:val="24"/>
          <w:szCs w:val="24"/>
        </w:rPr>
        <w:t xml:space="preserve">сия по </w:t>
      </w:r>
      <w:r w:rsidR="005E089E" w:rsidRPr="00E31DC2">
        <w:rPr>
          <w:color w:val="000000"/>
          <w:sz w:val="24"/>
          <w:szCs w:val="24"/>
        </w:rPr>
        <w:t>открытому запросу предложений</w:t>
      </w:r>
      <w:r w:rsidRPr="00E31DC2">
        <w:rPr>
          <w:color w:val="000000"/>
          <w:sz w:val="24"/>
          <w:szCs w:val="24"/>
        </w:rPr>
        <w:t xml:space="preserve"> вправе не обращать внимания на мелкие недочеты и погрешности, которые не влияют на существо </w:t>
      </w:r>
      <w:r w:rsidR="004E150A" w:rsidRPr="00E31DC2">
        <w:rPr>
          <w:color w:val="000000"/>
          <w:sz w:val="24"/>
          <w:szCs w:val="24"/>
        </w:rPr>
        <w:t>предл</w:t>
      </w:r>
      <w:r w:rsidRPr="00E31DC2">
        <w:rPr>
          <w:color w:val="000000"/>
          <w:sz w:val="24"/>
          <w:szCs w:val="24"/>
        </w:rPr>
        <w:t xml:space="preserve">ожения. Комиссия по </w:t>
      </w:r>
      <w:r w:rsidR="005E089E" w:rsidRPr="00E31DC2">
        <w:rPr>
          <w:color w:val="000000"/>
          <w:sz w:val="24"/>
          <w:szCs w:val="24"/>
        </w:rPr>
        <w:t>открытому запросу предложений</w:t>
      </w:r>
      <w:r w:rsidRPr="00E31DC2">
        <w:rPr>
          <w:color w:val="000000"/>
          <w:sz w:val="24"/>
          <w:szCs w:val="24"/>
        </w:rPr>
        <w:t xml:space="preserve"> с письменного согласия </w:t>
      </w:r>
      <w:r w:rsidR="00DE75A7" w:rsidRPr="00E31DC2">
        <w:rPr>
          <w:color w:val="000000"/>
          <w:sz w:val="24"/>
          <w:szCs w:val="24"/>
        </w:rPr>
        <w:t>Участник</w:t>
      </w:r>
      <w:r w:rsidRPr="00E31DC2">
        <w:rPr>
          <w:color w:val="000000"/>
          <w:sz w:val="24"/>
          <w:szCs w:val="24"/>
        </w:rPr>
        <w:t>а также может исправлять очевидные арифметические и грамматические ошибки.</w:t>
      </w:r>
    </w:p>
    <w:p w:rsidR="000255B1" w:rsidRPr="000C4F1B" w:rsidRDefault="000255B1" w:rsidP="00980654">
      <w:pPr>
        <w:pStyle w:val="a4"/>
        <w:numPr>
          <w:ilvl w:val="3"/>
          <w:numId w:val="25"/>
        </w:numPr>
        <w:spacing w:line="240" w:lineRule="auto"/>
        <w:ind w:left="851" w:hanging="851"/>
        <w:rPr>
          <w:color w:val="000000"/>
          <w:sz w:val="24"/>
          <w:szCs w:val="24"/>
        </w:rPr>
      </w:pPr>
      <w:bookmarkStart w:id="145" w:name="_Ref55307002"/>
      <w:r w:rsidRPr="000C4F1B">
        <w:rPr>
          <w:color w:val="000000"/>
          <w:sz w:val="24"/>
          <w:szCs w:val="24"/>
        </w:rPr>
        <w:t xml:space="preserve">По результатам проведения отборочной стадии </w:t>
      </w:r>
      <w:r w:rsidR="000A45FF" w:rsidRPr="000C4F1B">
        <w:rPr>
          <w:color w:val="000000"/>
          <w:sz w:val="24"/>
          <w:szCs w:val="24"/>
        </w:rPr>
        <w:t>комис</w:t>
      </w:r>
      <w:r w:rsidRPr="000C4F1B">
        <w:rPr>
          <w:color w:val="000000"/>
          <w:sz w:val="24"/>
          <w:szCs w:val="24"/>
        </w:rPr>
        <w:t xml:space="preserve">сия по </w:t>
      </w:r>
      <w:r w:rsidR="005E089E" w:rsidRPr="000C4F1B">
        <w:rPr>
          <w:color w:val="000000"/>
          <w:sz w:val="24"/>
          <w:szCs w:val="24"/>
        </w:rPr>
        <w:t>открытому запросу предложений</w:t>
      </w:r>
      <w:r w:rsidRPr="000C4F1B">
        <w:rPr>
          <w:color w:val="000000"/>
          <w:sz w:val="24"/>
          <w:szCs w:val="24"/>
        </w:rPr>
        <w:t xml:space="preserve"> отклон</w:t>
      </w:r>
      <w:r w:rsidR="00A2138E" w:rsidRPr="000C4F1B">
        <w:rPr>
          <w:color w:val="000000"/>
          <w:sz w:val="24"/>
          <w:szCs w:val="24"/>
        </w:rPr>
        <w:t>яет</w:t>
      </w:r>
      <w:r w:rsidRPr="000C4F1B">
        <w:rPr>
          <w:color w:val="000000"/>
          <w:sz w:val="24"/>
          <w:szCs w:val="24"/>
        </w:rPr>
        <w:t xml:space="preserve"> </w:t>
      </w:r>
      <w:r w:rsidR="004E150A" w:rsidRPr="000C4F1B">
        <w:rPr>
          <w:color w:val="000000"/>
          <w:sz w:val="24"/>
          <w:szCs w:val="24"/>
        </w:rPr>
        <w:t>предл</w:t>
      </w:r>
      <w:r w:rsidRPr="000C4F1B">
        <w:rPr>
          <w:color w:val="000000"/>
          <w:sz w:val="24"/>
          <w:szCs w:val="24"/>
        </w:rPr>
        <w:t>ожения, которые:</w:t>
      </w:r>
      <w:bookmarkEnd w:id="144"/>
      <w:bookmarkEnd w:id="145"/>
    </w:p>
    <w:p w:rsidR="000255B1" w:rsidRPr="00E31DC2" w:rsidRDefault="000255B1" w:rsidP="00980654">
      <w:pPr>
        <w:pStyle w:val="a5"/>
        <w:numPr>
          <w:ilvl w:val="3"/>
          <w:numId w:val="35"/>
        </w:numPr>
        <w:spacing w:line="240" w:lineRule="auto"/>
        <w:ind w:left="1134" w:hanging="283"/>
        <w:rPr>
          <w:color w:val="000000"/>
          <w:sz w:val="24"/>
          <w:szCs w:val="24"/>
        </w:rPr>
      </w:pPr>
      <w:r w:rsidRPr="00E31DC2">
        <w:rPr>
          <w:color w:val="000000"/>
          <w:sz w:val="24"/>
          <w:szCs w:val="24"/>
        </w:rPr>
        <w:lastRenderedPageBreak/>
        <w:t xml:space="preserve">в существенной мере не отвечают требованиям к оформлению настоящей </w:t>
      </w:r>
      <w:r w:rsidR="000A45FF" w:rsidRPr="00E31DC2">
        <w:rPr>
          <w:color w:val="000000"/>
          <w:sz w:val="24"/>
          <w:szCs w:val="24"/>
        </w:rPr>
        <w:t>докум</w:t>
      </w:r>
      <w:r w:rsidRPr="00E31DC2">
        <w:rPr>
          <w:color w:val="000000"/>
          <w:sz w:val="24"/>
          <w:szCs w:val="24"/>
        </w:rPr>
        <w:t xml:space="preserve">ентации по </w:t>
      </w:r>
      <w:r w:rsidR="005E089E" w:rsidRPr="00E31DC2">
        <w:rPr>
          <w:color w:val="000000"/>
          <w:sz w:val="24"/>
          <w:szCs w:val="24"/>
        </w:rPr>
        <w:t>открытому запросу предложений</w:t>
      </w:r>
      <w:r w:rsidRPr="00E31DC2">
        <w:rPr>
          <w:color w:val="000000"/>
          <w:sz w:val="24"/>
          <w:szCs w:val="24"/>
        </w:rPr>
        <w:t>;</w:t>
      </w:r>
    </w:p>
    <w:p w:rsidR="000255B1" w:rsidRPr="00E31DC2" w:rsidRDefault="000255B1" w:rsidP="00980654">
      <w:pPr>
        <w:pStyle w:val="a5"/>
        <w:numPr>
          <w:ilvl w:val="3"/>
          <w:numId w:val="35"/>
        </w:numPr>
        <w:spacing w:line="240" w:lineRule="auto"/>
        <w:ind w:left="1134" w:hanging="283"/>
        <w:rPr>
          <w:color w:val="000000"/>
          <w:sz w:val="24"/>
          <w:szCs w:val="24"/>
        </w:rPr>
      </w:pPr>
      <w:r w:rsidRPr="00E31DC2">
        <w:rPr>
          <w:color w:val="000000"/>
          <w:sz w:val="24"/>
          <w:szCs w:val="24"/>
        </w:rPr>
        <w:t xml:space="preserve">поданы </w:t>
      </w:r>
      <w:r w:rsidR="00DE75A7" w:rsidRPr="00E31DC2">
        <w:rPr>
          <w:color w:val="000000"/>
          <w:sz w:val="24"/>
          <w:szCs w:val="24"/>
        </w:rPr>
        <w:t>Участник</w:t>
      </w:r>
      <w:r w:rsidRPr="00E31DC2">
        <w:rPr>
          <w:color w:val="000000"/>
          <w:sz w:val="24"/>
          <w:szCs w:val="24"/>
        </w:rPr>
        <w:t xml:space="preserve">ами, которые не отвечают требованиям настоящей </w:t>
      </w:r>
      <w:r w:rsidR="000A45FF" w:rsidRPr="00E31DC2">
        <w:rPr>
          <w:color w:val="000000"/>
          <w:sz w:val="24"/>
          <w:szCs w:val="24"/>
        </w:rPr>
        <w:t>докум</w:t>
      </w:r>
      <w:r w:rsidRPr="00E31DC2">
        <w:rPr>
          <w:color w:val="000000"/>
          <w:sz w:val="24"/>
          <w:szCs w:val="24"/>
        </w:rPr>
        <w:t xml:space="preserve">ентации по </w:t>
      </w:r>
      <w:r w:rsidR="005E089E" w:rsidRPr="00E31DC2">
        <w:rPr>
          <w:color w:val="000000"/>
          <w:sz w:val="24"/>
          <w:szCs w:val="24"/>
        </w:rPr>
        <w:t>открытому запросу предложений</w:t>
      </w:r>
      <w:r w:rsidRPr="00E31DC2">
        <w:rPr>
          <w:color w:val="000000"/>
          <w:sz w:val="24"/>
          <w:szCs w:val="24"/>
        </w:rPr>
        <w:t>;</w:t>
      </w:r>
    </w:p>
    <w:p w:rsidR="00E377B7" w:rsidRPr="00E31DC2" w:rsidRDefault="00E377B7" w:rsidP="00980654">
      <w:pPr>
        <w:pStyle w:val="a5"/>
        <w:numPr>
          <w:ilvl w:val="3"/>
          <w:numId w:val="35"/>
        </w:numPr>
        <w:spacing w:line="240" w:lineRule="auto"/>
        <w:ind w:left="1134" w:hanging="283"/>
        <w:rPr>
          <w:color w:val="000000"/>
          <w:sz w:val="24"/>
          <w:szCs w:val="24"/>
        </w:rPr>
      </w:pPr>
      <w:r w:rsidRPr="00E31DC2">
        <w:rPr>
          <w:color w:val="000000"/>
          <w:sz w:val="24"/>
          <w:szCs w:val="24"/>
        </w:rPr>
        <w:t xml:space="preserve">поданы </w:t>
      </w:r>
      <w:r w:rsidR="00DE75A7" w:rsidRPr="00E31DC2">
        <w:rPr>
          <w:color w:val="000000"/>
          <w:sz w:val="24"/>
          <w:szCs w:val="24"/>
        </w:rPr>
        <w:t>Участник</w:t>
      </w:r>
      <w:r w:rsidRPr="00E31DC2">
        <w:rPr>
          <w:color w:val="000000"/>
          <w:sz w:val="24"/>
          <w:szCs w:val="24"/>
        </w:rPr>
        <w:t xml:space="preserve">ами, не предоставившими документы, требуемые настоящей документацией, либо в представленных документах имеются недостоверные сведения об </w:t>
      </w:r>
      <w:r w:rsidR="00DE75A7" w:rsidRPr="00E31DC2">
        <w:rPr>
          <w:color w:val="000000"/>
          <w:sz w:val="24"/>
          <w:szCs w:val="24"/>
        </w:rPr>
        <w:t>Участник</w:t>
      </w:r>
      <w:r w:rsidRPr="00E31DC2">
        <w:rPr>
          <w:color w:val="000000"/>
          <w:sz w:val="24"/>
          <w:szCs w:val="24"/>
        </w:rPr>
        <w:t>е или о предлагаемой им продукции;</w:t>
      </w:r>
    </w:p>
    <w:p w:rsidR="000255B1" w:rsidRPr="00E31DC2" w:rsidRDefault="000255B1" w:rsidP="00980654">
      <w:pPr>
        <w:pStyle w:val="a5"/>
        <w:numPr>
          <w:ilvl w:val="3"/>
          <w:numId w:val="35"/>
        </w:numPr>
        <w:spacing w:line="240" w:lineRule="auto"/>
        <w:ind w:left="1134" w:hanging="283"/>
        <w:rPr>
          <w:color w:val="000000"/>
          <w:sz w:val="24"/>
          <w:szCs w:val="24"/>
        </w:rPr>
      </w:pPr>
      <w:r w:rsidRPr="00E31DC2">
        <w:rPr>
          <w:color w:val="000000"/>
          <w:sz w:val="24"/>
          <w:szCs w:val="24"/>
        </w:rPr>
        <w:t xml:space="preserve">содержат предложения, по существу не отвечающие техническим, коммерческим или договорным требованиям настоящей </w:t>
      </w:r>
      <w:r w:rsidR="000A45FF" w:rsidRPr="00E31DC2">
        <w:rPr>
          <w:color w:val="000000"/>
          <w:sz w:val="24"/>
          <w:szCs w:val="24"/>
        </w:rPr>
        <w:t>докум</w:t>
      </w:r>
      <w:r w:rsidRPr="00E31DC2">
        <w:rPr>
          <w:color w:val="000000"/>
          <w:sz w:val="24"/>
          <w:szCs w:val="24"/>
        </w:rPr>
        <w:t xml:space="preserve">ентации по </w:t>
      </w:r>
      <w:r w:rsidR="005E089E" w:rsidRPr="00E31DC2">
        <w:rPr>
          <w:color w:val="000000"/>
          <w:sz w:val="24"/>
          <w:szCs w:val="24"/>
        </w:rPr>
        <w:t>открытому запросу предложений</w:t>
      </w:r>
      <w:r w:rsidRPr="00E31DC2">
        <w:rPr>
          <w:color w:val="000000"/>
          <w:sz w:val="24"/>
          <w:szCs w:val="24"/>
        </w:rPr>
        <w:t>;</w:t>
      </w:r>
    </w:p>
    <w:p w:rsidR="000255B1" w:rsidRPr="00E31DC2" w:rsidRDefault="000255B1" w:rsidP="00980654">
      <w:pPr>
        <w:pStyle w:val="a5"/>
        <w:numPr>
          <w:ilvl w:val="3"/>
          <w:numId w:val="35"/>
        </w:numPr>
        <w:spacing w:line="240" w:lineRule="auto"/>
        <w:ind w:left="1134" w:hanging="283"/>
        <w:rPr>
          <w:color w:val="000000"/>
          <w:sz w:val="24"/>
          <w:szCs w:val="24"/>
        </w:rPr>
      </w:pPr>
      <w:r w:rsidRPr="00E31DC2">
        <w:rPr>
          <w:color w:val="000000"/>
          <w:sz w:val="24"/>
          <w:szCs w:val="24"/>
        </w:rPr>
        <w:t xml:space="preserve">содержат очевидные арифметические или грамматические ошибки, с исправлением которых не согласился </w:t>
      </w:r>
      <w:r w:rsidR="00DE75A7" w:rsidRPr="00E31DC2">
        <w:rPr>
          <w:color w:val="000000"/>
          <w:sz w:val="24"/>
          <w:szCs w:val="24"/>
        </w:rPr>
        <w:t>Участник</w:t>
      </w:r>
      <w:r w:rsidRPr="00E31DC2">
        <w:rPr>
          <w:color w:val="000000"/>
          <w:sz w:val="24"/>
          <w:szCs w:val="24"/>
        </w:rPr>
        <w:t>.</w:t>
      </w:r>
    </w:p>
    <w:p w:rsidR="004E22AA" w:rsidRPr="00E31DC2" w:rsidRDefault="004E22AA" w:rsidP="00980654">
      <w:pPr>
        <w:pStyle w:val="a4"/>
        <w:numPr>
          <w:ilvl w:val="3"/>
          <w:numId w:val="35"/>
        </w:numPr>
        <w:spacing w:line="240" w:lineRule="auto"/>
        <w:ind w:left="1134" w:hanging="283"/>
        <w:rPr>
          <w:color w:val="000000"/>
          <w:sz w:val="24"/>
          <w:szCs w:val="24"/>
        </w:rPr>
      </w:pPr>
      <w:r w:rsidRPr="00E31DC2">
        <w:rPr>
          <w:color w:val="000000"/>
          <w:sz w:val="24"/>
          <w:szCs w:val="24"/>
        </w:rPr>
        <w:t xml:space="preserve">В случае если подавшие заявки </w:t>
      </w:r>
      <w:r w:rsidR="00DE75A7" w:rsidRPr="00E31DC2">
        <w:rPr>
          <w:color w:val="000000"/>
          <w:sz w:val="24"/>
          <w:szCs w:val="24"/>
        </w:rPr>
        <w:t>Участник</w:t>
      </w:r>
      <w:r w:rsidRPr="00E31DC2">
        <w:rPr>
          <w:color w:val="000000"/>
          <w:sz w:val="24"/>
          <w:szCs w:val="24"/>
        </w:rPr>
        <w:t>и удовлетворяют любому из следующих условий:</w:t>
      </w:r>
    </w:p>
    <w:p w:rsidR="004E22AA" w:rsidRPr="00E31DC2" w:rsidRDefault="004E22AA" w:rsidP="00B92DDA">
      <w:pPr>
        <w:pStyle w:val="tztxtlist"/>
        <w:spacing w:line="240" w:lineRule="auto"/>
        <w:rPr>
          <w:color w:val="000000"/>
          <w:sz w:val="24"/>
          <w:szCs w:val="24"/>
        </w:rPr>
      </w:pPr>
      <w:r w:rsidRPr="00E31DC2">
        <w:rPr>
          <w:color w:val="000000"/>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4E22AA" w:rsidRPr="00E31DC2" w:rsidRDefault="004E22AA" w:rsidP="00B92DDA">
      <w:pPr>
        <w:pStyle w:val="tztxtlist"/>
        <w:spacing w:line="240" w:lineRule="auto"/>
        <w:rPr>
          <w:color w:val="000000"/>
          <w:sz w:val="24"/>
          <w:szCs w:val="24"/>
        </w:rPr>
      </w:pPr>
      <w:r w:rsidRPr="00E31DC2">
        <w:rPr>
          <w:color w:val="000000"/>
          <w:sz w:val="24"/>
          <w:szCs w:val="24"/>
        </w:rPr>
        <w:t>Одна из компаний владеет более чем 50% другой;</w:t>
      </w:r>
    </w:p>
    <w:p w:rsidR="004E22AA" w:rsidRPr="00E31DC2" w:rsidRDefault="004E22AA" w:rsidP="00B92DDA">
      <w:pPr>
        <w:pStyle w:val="tztxtlist"/>
        <w:spacing w:line="240" w:lineRule="auto"/>
        <w:rPr>
          <w:color w:val="000000"/>
          <w:sz w:val="24"/>
          <w:szCs w:val="24"/>
        </w:rPr>
      </w:pPr>
      <w:r w:rsidRPr="00E31DC2">
        <w:rPr>
          <w:color w:val="000000"/>
          <w:sz w:val="24"/>
          <w:szCs w:val="24"/>
        </w:rPr>
        <w:t>Исполнительный орган один и тот же,</w:t>
      </w:r>
    </w:p>
    <w:p w:rsidR="000105BB" w:rsidRPr="00E31DC2" w:rsidRDefault="004E22AA" w:rsidP="00A2138E">
      <w:pPr>
        <w:spacing w:line="240" w:lineRule="auto"/>
        <w:ind w:left="1134" w:firstLine="0"/>
        <w:rPr>
          <w:color w:val="000000"/>
          <w:sz w:val="24"/>
          <w:szCs w:val="24"/>
        </w:rPr>
      </w:pPr>
      <w:r w:rsidRPr="00E31DC2">
        <w:rPr>
          <w:color w:val="000000"/>
          <w:sz w:val="24"/>
          <w:szCs w:val="24"/>
        </w:rPr>
        <w:t xml:space="preserve">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w:t>
      </w:r>
      <w:r w:rsidR="000A45FF" w:rsidRPr="00E31DC2">
        <w:rPr>
          <w:color w:val="000000"/>
          <w:sz w:val="24"/>
          <w:szCs w:val="24"/>
        </w:rPr>
        <w:t>комис</w:t>
      </w:r>
      <w:r w:rsidRPr="00E31DC2">
        <w:rPr>
          <w:color w:val="000000"/>
          <w:sz w:val="24"/>
          <w:szCs w:val="24"/>
        </w:rPr>
        <w:t xml:space="preserve">сия по </w:t>
      </w:r>
      <w:r w:rsidR="005E089E" w:rsidRPr="00E31DC2">
        <w:rPr>
          <w:color w:val="000000"/>
          <w:sz w:val="24"/>
          <w:szCs w:val="24"/>
        </w:rPr>
        <w:t>открытому запросу предложений</w:t>
      </w:r>
      <w:r w:rsidRPr="00E31DC2">
        <w:rPr>
          <w:color w:val="000000"/>
          <w:sz w:val="24"/>
          <w:szCs w:val="24"/>
        </w:rPr>
        <w:t xml:space="preserve"> имеет право отклонить все поступившие от данной группы лиц заявки.</w:t>
      </w:r>
      <w:bookmarkStart w:id="146" w:name="_Ref55304422"/>
      <w:bookmarkStart w:id="147" w:name="_Ref93089457"/>
    </w:p>
    <w:p w:rsidR="00A74291" w:rsidRDefault="00A74291" w:rsidP="00A74291">
      <w:pPr>
        <w:spacing w:line="252" w:lineRule="auto"/>
        <w:ind w:left="851" w:hanging="851"/>
        <w:rPr>
          <w:sz w:val="24"/>
          <w:szCs w:val="24"/>
        </w:rPr>
      </w:pPr>
      <w:bookmarkStart w:id="148" w:name="_Ref55280461"/>
      <w:bookmarkStart w:id="149" w:name="_Toc55285354"/>
      <w:bookmarkStart w:id="150" w:name="_Toc55305386"/>
      <w:bookmarkStart w:id="151" w:name="_Toc57314657"/>
      <w:bookmarkStart w:id="152" w:name="_Toc69728971"/>
      <w:bookmarkStart w:id="153" w:name="_Ref167268476"/>
      <w:bookmarkEnd w:id="146"/>
      <w:bookmarkEnd w:id="147"/>
      <w:r>
        <w:rPr>
          <w:sz w:val="24"/>
          <w:szCs w:val="24"/>
        </w:rPr>
        <w:t>2.8.2.5.Участники, удовлетворяющие всем требованиям отборочной стадии, допускаются к переторжке.</w:t>
      </w:r>
    </w:p>
    <w:p w:rsidR="00BF2F84" w:rsidRDefault="00BF2F84" w:rsidP="00A74291">
      <w:pPr>
        <w:spacing w:line="252" w:lineRule="auto"/>
        <w:ind w:left="851" w:hanging="851"/>
        <w:rPr>
          <w:sz w:val="24"/>
          <w:szCs w:val="24"/>
        </w:rPr>
      </w:pPr>
    </w:p>
    <w:p w:rsidR="00BF2F84" w:rsidRPr="00BF2F84" w:rsidRDefault="00BF2F84" w:rsidP="00BF2F84">
      <w:pPr>
        <w:pStyle w:val="aff3"/>
        <w:keepNext/>
        <w:suppressAutoHyphens/>
        <w:spacing w:before="120" w:after="120" w:line="252" w:lineRule="auto"/>
        <w:ind w:left="1224"/>
        <w:contextualSpacing w:val="0"/>
        <w:outlineLvl w:val="2"/>
        <w:rPr>
          <w:b/>
          <w:snapToGrid w:val="0"/>
          <w:vanish/>
          <w:sz w:val="24"/>
          <w:szCs w:val="24"/>
        </w:rPr>
      </w:pPr>
      <w:bookmarkStart w:id="154" w:name="_Toc398035370"/>
    </w:p>
    <w:p w:rsidR="00BF2F84" w:rsidRPr="00BF2F84" w:rsidRDefault="00BF2F84" w:rsidP="00BF2F84">
      <w:pPr>
        <w:pStyle w:val="aff3"/>
        <w:keepNext/>
        <w:numPr>
          <w:ilvl w:val="1"/>
          <w:numId w:val="23"/>
        </w:numPr>
        <w:suppressAutoHyphens/>
        <w:spacing w:before="120" w:after="120" w:line="252" w:lineRule="auto"/>
        <w:contextualSpacing w:val="0"/>
        <w:outlineLvl w:val="2"/>
        <w:rPr>
          <w:b/>
          <w:snapToGrid w:val="0"/>
          <w:vanish/>
          <w:sz w:val="24"/>
          <w:szCs w:val="24"/>
        </w:rPr>
      </w:pPr>
    </w:p>
    <w:p w:rsidR="00BF2F84" w:rsidRPr="00BF2F84" w:rsidRDefault="00BF2F84" w:rsidP="00BF2F84">
      <w:pPr>
        <w:pStyle w:val="aff3"/>
        <w:keepNext/>
        <w:numPr>
          <w:ilvl w:val="1"/>
          <w:numId w:val="23"/>
        </w:numPr>
        <w:suppressAutoHyphens/>
        <w:spacing w:before="120" w:after="120" w:line="252" w:lineRule="auto"/>
        <w:contextualSpacing w:val="0"/>
        <w:outlineLvl w:val="2"/>
        <w:rPr>
          <w:b/>
          <w:snapToGrid w:val="0"/>
          <w:vanish/>
          <w:sz w:val="24"/>
          <w:szCs w:val="24"/>
        </w:rPr>
      </w:pPr>
    </w:p>
    <w:p w:rsidR="00BF2F84" w:rsidRPr="00BF2F84" w:rsidRDefault="00BF2F84" w:rsidP="00BF2F84">
      <w:pPr>
        <w:pStyle w:val="aff3"/>
        <w:keepNext/>
        <w:numPr>
          <w:ilvl w:val="1"/>
          <w:numId w:val="23"/>
        </w:numPr>
        <w:suppressAutoHyphens/>
        <w:spacing w:before="120" w:after="120" w:line="252" w:lineRule="auto"/>
        <w:contextualSpacing w:val="0"/>
        <w:outlineLvl w:val="2"/>
        <w:rPr>
          <w:b/>
          <w:snapToGrid w:val="0"/>
          <w:vanish/>
          <w:sz w:val="24"/>
          <w:szCs w:val="24"/>
        </w:rPr>
      </w:pPr>
    </w:p>
    <w:p w:rsidR="00BF2F84" w:rsidRPr="00BF2F84" w:rsidRDefault="00BF2F84" w:rsidP="00BF2F84">
      <w:pPr>
        <w:pStyle w:val="aff3"/>
        <w:keepNext/>
        <w:numPr>
          <w:ilvl w:val="1"/>
          <w:numId w:val="23"/>
        </w:numPr>
        <w:suppressAutoHyphens/>
        <w:spacing w:before="120" w:after="120" w:line="252" w:lineRule="auto"/>
        <w:contextualSpacing w:val="0"/>
        <w:outlineLvl w:val="2"/>
        <w:rPr>
          <w:b/>
          <w:snapToGrid w:val="0"/>
          <w:vanish/>
          <w:sz w:val="24"/>
          <w:szCs w:val="24"/>
        </w:rPr>
      </w:pPr>
    </w:p>
    <w:p w:rsidR="00BF2F84" w:rsidRPr="00BF2F84" w:rsidRDefault="00BF2F84" w:rsidP="00BF2F84">
      <w:pPr>
        <w:pStyle w:val="aff3"/>
        <w:keepNext/>
        <w:numPr>
          <w:ilvl w:val="2"/>
          <w:numId w:val="23"/>
        </w:numPr>
        <w:suppressAutoHyphens/>
        <w:spacing w:before="120" w:after="120" w:line="252" w:lineRule="auto"/>
        <w:contextualSpacing w:val="0"/>
        <w:outlineLvl w:val="2"/>
        <w:rPr>
          <w:b/>
          <w:snapToGrid w:val="0"/>
          <w:vanish/>
          <w:sz w:val="24"/>
          <w:szCs w:val="24"/>
        </w:rPr>
      </w:pPr>
    </w:p>
    <w:p w:rsidR="00BF2F84" w:rsidRPr="00BF2F84" w:rsidRDefault="00BF2F84" w:rsidP="00BF2F84">
      <w:pPr>
        <w:pStyle w:val="aff3"/>
        <w:keepNext/>
        <w:numPr>
          <w:ilvl w:val="2"/>
          <w:numId w:val="23"/>
        </w:numPr>
        <w:suppressAutoHyphens/>
        <w:spacing w:before="120" w:after="120" w:line="252" w:lineRule="auto"/>
        <w:contextualSpacing w:val="0"/>
        <w:outlineLvl w:val="2"/>
        <w:rPr>
          <w:b/>
          <w:snapToGrid w:val="0"/>
          <w:vanish/>
          <w:sz w:val="24"/>
          <w:szCs w:val="24"/>
        </w:rPr>
      </w:pPr>
    </w:p>
    <w:p w:rsidR="00746CA1" w:rsidRPr="00A2138E" w:rsidRDefault="00746CA1" w:rsidP="00BF2F84">
      <w:pPr>
        <w:pStyle w:val="22"/>
        <w:keepNext w:val="0"/>
        <w:numPr>
          <w:ilvl w:val="2"/>
          <w:numId w:val="23"/>
        </w:numPr>
        <w:spacing w:before="120" w:line="252" w:lineRule="auto"/>
        <w:ind w:left="505" w:hanging="505"/>
        <w:rPr>
          <w:sz w:val="24"/>
          <w:szCs w:val="24"/>
        </w:rPr>
      </w:pPr>
      <w:r w:rsidRPr="00A2138E">
        <w:rPr>
          <w:sz w:val="24"/>
          <w:szCs w:val="24"/>
        </w:rPr>
        <w:t>Переторжка</w:t>
      </w:r>
      <w:bookmarkEnd w:id="154"/>
    </w:p>
    <w:p w:rsidR="00A74291" w:rsidRPr="00A74291" w:rsidRDefault="00A74291" w:rsidP="00980654">
      <w:pPr>
        <w:pStyle w:val="aff3"/>
        <w:keepNext/>
        <w:numPr>
          <w:ilvl w:val="2"/>
          <w:numId w:val="25"/>
        </w:numPr>
        <w:contextualSpacing w:val="0"/>
        <w:jc w:val="both"/>
        <w:rPr>
          <w:snapToGrid w:val="0"/>
          <w:vanish/>
          <w:color w:val="000000"/>
          <w:sz w:val="24"/>
          <w:szCs w:val="24"/>
          <w:highlight w:val="yellow"/>
        </w:rPr>
      </w:pPr>
    </w:p>
    <w:p w:rsidR="00746CA1" w:rsidRPr="000C4F1B" w:rsidRDefault="00DE75A7" w:rsidP="00BF2F84">
      <w:pPr>
        <w:pStyle w:val="a4"/>
        <w:numPr>
          <w:ilvl w:val="3"/>
          <w:numId w:val="25"/>
        </w:numPr>
        <w:spacing w:line="240" w:lineRule="auto"/>
        <w:ind w:left="851" w:hanging="851"/>
        <w:rPr>
          <w:color w:val="000000"/>
          <w:sz w:val="24"/>
          <w:szCs w:val="24"/>
        </w:rPr>
      </w:pPr>
      <w:r w:rsidRPr="000C4F1B">
        <w:rPr>
          <w:color w:val="000000"/>
          <w:sz w:val="24"/>
          <w:szCs w:val="24"/>
        </w:rPr>
        <w:t>Организатор закупки</w:t>
      </w:r>
      <w:r w:rsidR="00581B43" w:rsidRPr="000C4F1B">
        <w:rPr>
          <w:color w:val="000000"/>
          <w:sz w:val="24"/>
          <w:szCs w:val="24"/>
        </w:rPr>
        <w:t xml:space="preserve"> </w:t>
      </w:r>
      <w:r w:rsidR="00A2138E" w:rsidRPr="000C4F1B">
        <w:rPr>
          <w:color w:val="000000"/>
          <w:sz w:val="24"/>
          <w:szCs w:val="24"/>
        </w:rPr>
        <w:t>в ходе переторжки</w:t>
      </w:r>
      <w:r w:rsidR="00746CA1" w:rsidRPr="000C4F1B">
        <w:rPr>
          <w:color w:val="000000"/>
          <w:sz w:val="24"/>
          <w:szCs w:val="24"/>
        </w:rPr>
        <w:t xml:space="preserve"> предостав</w:t>
      </w:r>
      <w:r w:rsidR="00A2138E" w:rsidRPr="000C4F1B">
        <w:rPr>
          <w:color w:val="000000"/>
          <w:sz w:val="24"/>
          <w:szCs w:val="24"/>
        </w:rPr>
        <w:t>ляет</w:t>
      </w:r>
      <w:r w:rsidR="00746CA1" w:rsidRPr="000C4F1B">
        <w:rPr>
          <w:color w:val="000000"/>
          <w:sz w:val="24"/>
          <w:szCs w:val="24"/>
        </w:rPr>
        <w:t xml:space="preserve"> </w:t>
      </w:r>
      <w:r w:rsidRPr="000C4F1B">
        <w:rPr>
          <w:color w:val="000000"/>
          <w:sz w:val="24"/>
          <w:szCs w:val="24"/>
        </w:rPr>
        <w:t>Участник</w:t>
      </w:r>
      <w:r w:rsidR="00746CA1" w:rsidRPr="000C4F1B">
        <w:rPr>
          <w:color w:val="000000"/>
          <w:sz w:val="24"/>
          <w:szCs w:val="24"/>
        </w:rPr>
        <w:t xml:space="preserve">ам открытого запроса предложений возможность повысить предпочтительность их предложений путем снижения первоначальной (указанной в предложении) цены, </w:t>
      </w:r>
      <w:r w:rsidR="000E7E88" w:rsidRPr="000C4F1B">
        <w:rPr>
          <w:color w:val="000000"/>
          <w:sz w:val="24"/>
          <w:szCs w:val="24"/>
        </w:rPr>
        <w:t xml:space="preserve">а также других условий </w:t>
      </w:r>
      <w:r w:rsidR="00A73688" w:rsidRPr="000C4F1B">
        <w:rPr>
          <w:color w:val="000000"/>
          <w:sz w:val="24"/>
          <w:szCs w:val="24"/>
        </w:rPr>
        <w:t>оказания услуг</w:t>
      </w:r>
      <w:r w:rsidR="000E7E88" w:rsidRPr="000C4F1B">
        <w:rPr>
          <w:color w:val="000000"/>
          <w:sz w:val="24"/>
          <w:szCs w:val="24"/>
        </w:rPr>
        <w:t xml:space="preserve"> (сроки </w:t>
      </w:r>
      <w:r w:rsidR="00A73688" w:rsidRPr="000C4F1B">
        <w:rPr>
          <w:color w:val="000000"/>
          <w:sz w:val="24"/>
          <w:szCs w:val="24"/>
        </w:rPr>
        <w:t>выполнения работ</w:t>
      </w:r>
      <w:r w:rsidR="000E7E88" w:rsidRPr="000C4F1B">
        <w:rPr>
          <w:color w:val="000000"/>
          <w:sz w:val="24"/>
          <w:szCs w:val="24"/>
        </w:rPr>
        <w:t>, сроки оплаты)</w:t>
      </w:r>
      <w:r w:rsidR="00746CA1" w:rsidRPr="000C4F1B">
        <w:rPr>
          <w:color w:val="000000"/>
          <w:sz w:val="24"/>
          <w:szCs w:val="24"/>
        </w:rPr>
        <w:t>.</w:t>
      </w:r>
    </w:p>
    <w:p w:rsidR="00E631E9" w:rsidRPr="00E31DC2" w:rsidRDefault="00746CA1" w:rsidP="00BF2F84">
      <w:pPr>
        <w:pStyle w:val="a4"/>
        <w:numPr>
          <w:ilvl w:val="3"/>
          <w:numId w:val="25"/>
        </w:numPr>
        <w:spacing w:line="240" w:lineRule="auto"/>
        <w:ind w:left="851" w:hanging="851"/>
        <w:rPr>
          <w:color w:val="000000"/>
          <w:sz w:val="24"/>
          <w:szCs w:val="24"/>
        </w:rPr>
      </w:pPr>
      <w:r w:rsidRPr="00E31DC2">
        <w:rPr>
          <w:color w:val="000000"/>
          <w:sz w:val="24"/>
          <w:szCs w:val="24"/>
        </w:rPr>
        <w:t xml:space="preserve">Решение о проведении процедуры переторжки, а также порядке ее проведения принимает </w:t>
      </w:r>
      <w:r w:rsidR="000E7E88" w:rsidRPr="00E31DC2">
        <w:rPr>
          <w:color w:val="000000"/>
          <w:sz w:val="24"/>
          <w:szCs w:val="24"/>
        </w:rPr>
        <w:t>Закупочная комиссия</w:t>
      </w:r>
      <w:r w:rsidRPr="00E31DC2">
        <w:rPr>
          <w:color w:val="000000"/>
          <w:sz w:val="24"/>
          <w:szCs w:val="24"/>
        </w:rPr>
        <w:t xml:space="preserve"> самостоятельно</w:t>
      </w:r>
      <w:r w:rsidR="00830BB5" w:rsidRPr="00E31DC2">
        <w:rPr>
          <w:color w:val="000000"/>
          <w:sz w:val="24"/>
          <w:szCs w:val="24"/>
        </w:rPr>
        <w:t>.</w:t>
      </w:r>
      <w:r w:rsidRPr="00E31DC2">
        <w:rPr>
          <w:color w:val="000000"/>
          <w:sz w:val="24"/>
          <w:szCs w:val="24"/>
        </w:rPr>
        <w:t xml:space="preserve"> </w:t>
      </w:r>
    </w:p>
    <w:p w:rsidR="00746CA1" w:rsidRPr="00E31DC2" w:rsidRDefault="00E631E9" w:rsidP="00BF2F84">
      <w:pPr>
        <w:pStyle w:val="a4"/>
        <w:numPr>
          <w:ilvl w:val="3"/>
          <w:numId w:val="25"/>
        </w:numPr>
        <w:spacing w:line="240" w:lineRule="auto"/>
        <w:ind w:left="851" w:hanging="851"/>
        <w:rPr>
          <w:color w:val="000000"/>
          <w:sz w:val="24"/>
          <w:szCs w:val="24"/>
        </w:rPr>
      </w:pPr>
      <w:r w:rsidRPr="00E31DC2">
        <w:rPr>
          <w:color w:val="000000"/>
          <w:sz w:val="24"/>
          <w:szCs w:val="24"/>
        </w:rPr>
        <w:t>П</w:t>
      </w:r>
      <w:r w:rsidR="00746CA1" w:rsidRPr="00E31DC2">
        <w:rPr>
          <w:color w:val="000000"/>
          <w:sz w:val="24"/>
          <w:szCs w:val="24"/>
        </w:rPr>
        <w:t>ри проведении</w:t>
      </w:r>
      <w:r w:rsidRPr="00E31DC2">
        <w:rPr>
          <w:color w:val="000000"/>
          <w:sz w:val="24"/>
          <w:szCs w:val="24"/>
        </w:rPr>
        <w:t xml:space="preserve"> переторжки</w:t>
      </w:r>
      <w:r w:rsidR="00746CA1" w:rsidRPr="00E31DC2">
        <w:rPr>
          <w:color w:val="000000"/>
          <w:sz w:val="24"/>
          <w:szCs w:val="24"/>
        </w:rPr>
        <w:t xml:space="preserve"> на нее приглашаются </w:t>
      </w:r>
      <w:r w:rsidR="00B400DD" w:rsidRPr="00E31DC2">
        <w:rPr>
          <w:color w:val="000000"/>
          <w:sz w:val="24"/>
          <w:szCs w:val="24"/>
        </w:rPr>
        <w:t xml:space="preserve">только те </w:t>
      </w:r>
      <w:r w:rsidR="00DE75A7" w:rsidRPr="00E31DC2">
        <w:rPr>
          <w:color w:val="000000"/>
          <w:sz w:val="24"/>
          <w:szCs w:val="24"/>
        </w:rPr>
        <w:t>Участник</w:t>
      </w:r>
      <w:r w:rsidR="00746CA1" w:rsidRPr="00E31DC2">
        <w:rPr>
          <w:color w:val="000000"/>
          <w:sz w:val="24"/>
          <w:szCs w:val="24"/>
        </w:rPr>
        <w:t>и, предлож</w:t>
      </w:r>
      <w:r w:rsidR="007161D1" w:rsidRPr="00E31DC2">
        <w:rPr>
          <w:color w:val="000000"/>
          <w:sz w:val="24"/>
          <w:szCs w:val="24"/>
        </w:rPr>
        <w:t>ения которых не были отклонены</w:t>
      </w:r>
      <w:r w:rsidR="00746CA1" w:rsidRPr="00E31DC2">
        <w:rPr>
          <w:color w:val="000000"/>
          <w:sz w:val="24"/>
          <w:szCs w:val="24"/>
        </w:rPr>
        <w:t>.</w:t>
      </w:r>
    </w:p>
    <w:p w:rsidR="00746CA1" w:rsidRPr="00E31DC2" w:rsidRDefault="00746CA1" w:rsidP="00BF2F84">
      <w:pPr>
        <w:pStyle w:val="a4"/>
        <w:numPr>
          <w:ilvl w:val="3"/>
          <w:numId w:val="25"/>
        </w:numPr>
        <w:spacing w:line="240" w:lineRule="auto"/>
        <w:ind w:left="851" w:hanging="851"/>
        <w:rPr>
          <w:color w:val="000000"/>
          <w:sz w:val="24"/>
          <w:szCs w:val="24"/>
        </w:rPr>
      </w:pPr>
      <w:r w:rsidRPr="00E31DC2">
        <w:rPr>
          <w:color w:val="000000"/>
          <w:sz w:val="24"/>
          <w:szCs w:val="24"/>
        </w:rPr>
        <w:t xml:space="preserve">Переторжка </w:t>
      </w:r>
      <w:r w:rsidR="00B400DD" w:rsidRPr="00E31DC2">
        <w:rPr>
          <w:color w:val="000000"/>
          <w:sz w:val="24"/>
          <w:szCs w:val="24"/>
        </w:rPr>
        <w:t>имеет очную форму проведения</w:t>
      </w:r>
      <w:r w:rsidR="00E631E9" w:rsidRPr="00E31DC2">
        <w:rPr>
          <w:color w:val="000000"/>
          <w:sz w:val="24"/>
          <w:szCs w:val="24"/>
        </w:rPr>
        <w:t>.</w:t>
      </w:r>
    </w:p>
    <w:p w:rsidR="00746CA1" w:rsidRPr="00E31DC2" w:rsidRDefault="00581B43" w:rsidP="00BF2F84">
      <w:pPr>
        <w:pStyle w:val="a4"/>
        <w:numPr>
          <w:ilvl w:val="3"/>
          <w:numId w:val="25"/>
        </w:numPr>
        <w:spacing w:line="240" w:lineRule="auto"/>
        <w:ind w:left="851" w:hanging="851"/>
        <w:rPr>
          <w:color w:val="000000"/>
          <w:sz w:val="24"/>
          <w:szCs w:val="24"/>
        </w:rPr>
      </w:pPr>
      <w:r w:rsidRPr="00E31DC2">
        <w:rPr>
          <w:color w:val="000000"/>
          <w:sz w:val="24"/>
          <w:szCs w:val="24"/>
        </w:rPr>
        <w:t xml:space="preserve"> </w:t>
      </w:r>
      <w:r w:rsidR="00746CA1" w:rsidRPr="00E31DC2">
        <w:rPr>
          <w:color w:val="000000"/>
          <w:sz w:val="24"/>
          <w:szCs w:val="24"/>
        </w:rPr>
        <w:t xml:space="preserve">На очную переторжку должны прибыть лично лица, подписавшие предложение, либо лица, уполномоченные </w:t>
      </w:r>
      <w:r w:rsidR="00DE75A7" w:rsidRPr="00E31DC2">
        <w:rPr>
          <w:color w:val="000000"/>
          <w:sz w:val="24"/>
          <w:szCs w:val="24"/>
        </w:rPr>
        <w:t>Участник</w:t>
      </w:r>
      <w:r w:rsidR="00746CA1" w:rsidRPr="00E31DC2">
        <w:rPr>
          <w:color w:val="000000"/>
          <w:sz w:val="24"/>
          <w:szCs w:val="24"/>
        </w:rPr>
        <w:t xml:space="preserve">ом от его имени участвовать в процедуре переторжки и заявлять обязательные для </w:t>
      </w:r>
      <w:r w:rsidR="00DE75A7" w:rsidRPr="00E31DC2">
        <w:rPr>
          <w:color w:val="000000"/>
          <w:sz w:val="24"/>
          <w:szCs w:val="24"/>
        </w:rPr>
        <w:t>Участник</w:t>
      </w:r>
      <w:r w:rsidR="00746CA1" w:rsidRPr="00E31DC2">
        <w:rPr>
          <w:color w:val="000000"/>
          <w:sz w:val="24"/>
          <w:szCs w:val="24"/>
        </w:rPr>
        <w:t xml:space="preserve">а цены. В любом случае такие лица должны перед началом переторжки представить в </w:t>
      </w:r>
      <w:r w:rsidR="002E7AC8" w:rsidRPr="00E31DC2">
        <w:rPr>
          <w:color w:val="000000"/>
          <w:sz w:val="24"/>
          <w:szCs w:val="24"/>
        </w:rPr>
        <w:t>Закупочную комиссию</w:t>
      </w:r>
      <w:r w:rsidR="00746CA1" w:rsidRPr="00E31DC2">
        <w:rPr>
          <w:color w:val="000000"/>
          <w:sz w:val="24"/>
          <w:szCs w:val="24"/>
        </w:rPr>
        <w:t xml:space="preserve">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746CA1" w:rsidRPr="00E31DC2" w:rsidRDefault="00746CA1" w:rsidP="00BF2F84">
      <w:pPr>
        <w:pStyle w:val="a4"/>
        <w:numPr>
          <w:ilvl w:val="3"/>
          <w:numId w:val="25"/>
        </w:numPr>
        <w:spacing w:line="240" w:lineRule="auto"/>
        <w:ind w:left="851" w:hanging="851"/>
        <w:rPr>
          <w:color w:val="000000"/>
          <w:sz w:val="24"/>
          <w:szCs w:val="24"/>
        </w:rPr>
      </w:pPr>
      <w:r w:rsidRPr="00E31DC2">
        <w:rPr>
          <w:color w:val="000000"/>
          <w:sz w:val="24"/>
          <w:szCs w:val="24"/>
        </w:rPr>
        <w:t xml:space="preserve">При переторжке </w:t>
      </w:r>
      <w:r w:rsidR="00DE75A7" w:rsidRPr="00E31DC2">
        <w:rPr>
          <w:color w:val="000000"/>
          <w:sz w:val="24"/>
          <w:szCs w:val="24"/>
        </w:rPr>
        <w:t>Организатор закупки</w:t>
      </w:r>
      <w:r w:rsidRPr="00E31DC2">
        <w:rPr>
          <w:color w:val="000000"/>
          <w:sz w:val="24"/>
          <w:szCs w:val="24"/>
        </w:rPr>
        <w:t xml:space="preserve"> в лице председателя или секретаря </w:t>
      </w:r>
      <w:r w:rsidR="007161D1" w:rsidRPr="00E31DC2">
        <w:rPr>
          <w:color w:val="000000"/>
          <w:sz w:val="24"/>
          <w:szCs w:val="24"/>
        </w:rPr>
        <w:t>Закупочной комиссии</w:t>
      </w:r>
      <w:r w:rsidRPr="00E31DC2">
        <w:rPr>
          <w:color w:val="000000"/>
          <w:sz w:val="24"/>
          <w:szCs w:val="24"/>
        </w:rPr>
        <w:t xml:space="preserve"> предлагает приглашенным </w:t>
      </w:r>
      <w:r w:rsidR="00DE75A7" w:rsidRPr="00E31DC2">
        <w:rPr>
          <w:color w:val="000000"/>
          <w:sz w:val="24"/>
          <w:szCs w:val="24"/>
        </w:rPr>
        <w:t>Участник</w:t>
      </w:r>
      <w:r w:rsidRPr="00E31DC2">
        <w:rPr>
          <w:color w:val="000000"/>
          <w:sz w:val="24"/>
          <w:szCs w:val="24"/>
        </w:rPr>
        <w:t xml:space="preserve">ам </w:t>
      </w:r>
      <w:r w:rsidR="00B400DD" w:rsidRPr="00E31DC2">
        <w:rPr>
          <w:color w:val="000000"/>
          <w:sz w:val="24"/>
          <w:szCs w:val="24"/>
        </w:rPr>
        <w:t xml:space="preserve">в индивидуальном порядке </w:t>
      </w:r>
      <w:r w:rsidRPr="00E31DC2">
        <w:rPr>
          <w:color w:val="000000"/>
          <w:sz w:val="24"/>
          <w:szCs w:val="24"/>
        </w:rPr>
        <w:t>объявлять новые цены</w:t>
      </w:r>
      <w:r w:rsidR="00B400DD" w:rsidRPr="00E31DC2">
        <w:rPr>
          <w:color w:val="000000"/>
          <w:sz w:val="24"/>
          <w:szCs w:val="24"/>
        </w:rPr>
        <w:t xml:space="preserve"> комиссии</w:t>
      </w:r>
      <w:r w:rsidRPr="00E31DC2">
        <w:rPr>
          <w:color w:val="000000"/>
          <w:sz w:val="24"/>
          <w:szCs w:val="24"/>
        </w:rPr>
        <w:t xml:space="preserve">. </w:t>
      </w:r>
      <w:r w:rsidR="007161D1" w:rsidRPr="00E31DC2">
        <w:rPr>
          <w:color w:val="000000"/>
          <w:sz w:val="24"/>
          <w:szCs w:val="24"/>
        </w:rPr>
        <w:t xml:space="preserve">Закупочная комиссия </w:t>
      </w:r>
      <w:r w:rsidRPr="00E31DC2">
        <w:rPr>
          <w:color w:val="000000"/>
          <w:sz w:val="24"/>
          <w:szCs w:val="24"/>
        </w:rPr>
        <w:t xml:space="preserve">имеет право назначить шаг переторжки до ее начала самостоятельно (в этом случае </w:t>
      </w:r>
      <w:r w:rsidR="00DE75A7" w:rsidRPr="00E31DC2">
        <w:rPr>
          <w:color w:val="000000"/>
          <w:sz w:val="24"/>
          <w:szCs w:val="24"/>
        </w:rPr>
        <w:t>Организатор закупки</w:t>
      </w:r>
      <w:r w:rsidRPr="00E31DC2">
        <w:rPr>
          <w:color w:val="000000"/>
          <w:sz w:val="24"/>
          <w:szCs w:val="24"/>
        </w:rPr>
        <w:t xml:space="preserve"> открытого запроса предложений предупредит об этом </w:t>
      </w:r>
      <w:r w:rsidR="00DE75A7" w:rsidRPr="00E31DC2">
        <w:rPr>
          <w:color w:val="000000"/>
          <w:sz w:val="24"/>
          <w:szCs w:val="24"/>
        </w:rPr>
        <w:t>Участник</w:t>
      </w:r>
      <w:r w:rsidRPr="00E31DC2">
        <w:rPr>
          <w:color w:val="000000"/>
          <w:sz w:val="24"/>
          <w:szCs w:val="24"/>
        </w:rPr>
        <w:t xml:space="preserve">ов в момент приглашения их на переторжку) либо по согласованию с </w:t>
      </w:r>
      <w:r w:rsidR="00DE75A7" w:rsidRPr="00E31DC2">
        <w:rPr>
          <w:color w:val="000000"/>
          <w:sz w:val="24"/>
          <w:szCs w:val="24"/>
        </w:rPr>
        <w:t>Участник</w:t>
      </w:r>
      <w:r w:rsidRPr="00E31DC2">
        <w:rPr>
          <w:color w:val="000000"/>
          <w:sz w:val="24"/>
          <w:szCs w:val="24"/>
        </w:rPr>
        <w:t xml:space="preserve">ами определить его в процессе проведения переторжки. Переторжка ведется последовательно со всеми </w:t>
      </w:r>
      <w:r w:rsidR="00DE75A7" w:rsidRPr="00E31DC2">
        <w:rPr>
          <w:color w:val="000000"/>
          <w:sz w:val="24"/>
          <w:szCs w:val="24"/>
        </w:rPr>
        <w:t>Участник</w:t>
      </w:r>
      <w:r w:rsidRPr="00E31DC2">
        <w:rPr>
          <w:color w:val="000000"/>
          <w:sz w:val="24"/>
          <w:szCs w:val="24"/>
        </w:rPr>
        <w:t>ами</w:t>
      </w:r>
      <w:r w:rsidR="0094660E" w:rsidRPr="00E31DC2">
        <w:rPr>
          <w:color w:val="000000"/>
          <w:sz w:val="24"/>
          <w:szCs w:val="24"/>
        </w:rPr>
        <w:t xml:space="preserve"> в индивидуальном порядке с соблюдением требования п.8.3.4.3. «Положения о закупке товаров, работ, услуг для нужд </w:t>
      </w:r>
      <w:r w:rsidR="0094660E" w:rsidRPr="00E31DC2">
        <w:rPr>
          <w:color w:val="000000"/>
          <w:sz w:val="24"/>
          <w:szCs w:val="24"/>
        </w:rPr>
        <w:lastRenderedPageBreak/>
        <w:t>общества с ограниченной ответственностью «Иркутская Энергосбытовая компания» (ООО «Иркутскэнергосбыт») в новой редакции»</w:t>
      </w:r>
      <w:r w:rsidR="001D4B8C" w:rsidRPr="00E31DC2">
        <w:rPr>
          <w:color w:val="000000"/>
          <w:sz w:val="24"/>
          <w:szCs w:val="24"/>
        </w:rPr>
        <w:t xml:space="preserve"> (опубликовано на официальном сайте </w:t>
      </w:r>
      <w:proofErr w:type="spellStart"/>
      <w:r w:rsidR="001D4B8C" w:rsidRPr="00E31DC2">
        <w:rPr>
          <w:color w:val="000000"/>
          <w:sz w:val="24"/>
          <w:szCs w:val="24"/>
        </w:rPr>
        <w:t>zakupki.gov.ru</w:t>
      </w:r>
      <w:proofErr w:type="spellEnd"/>
      <w:r w:rsidR="001D4B8C" w:rsidRPr="00E31DC2">
        <w:rPr>
          <w:color w:val="000000"/>
          <w:sz w:val="24"/>
          <w:szCs w:val="24"/>
        </w:rPr>
        <w:t>)</w:t>
      </w:r>
      <w:r w:rsidRPr="00E31DC2">
        <w:rPr>
          <w:color w:val="000000"/>
          <w:sz w:val="24"/>
          <w:szCs w:val="24"/>
        </w:rPr>
        <w:t xml:space="preserve">, до тех пор, пока </w:t>
      </w:r>
      <w:r w:rsidR="0094660E" w:rsidRPr="00E31DC2">
        <w:rPr>
          <w:color w:val="000000"/>
          <w:sz w:val="24"/>
          <w:szCs w:val="24"/>
        </w:rPr>
        <w:t xml:space="preserve">каждый участник переторжки </w:t>
      </w:r>
      <w:r w:rsidRPr="00E31DC2">
        <w:rPr>
          <w:color w:val="000000"/>
          <w:sz w:val="24"/>
          <w:szCs w:val="24"/>
        </w:rPr>
        <w:t>не объяв</w:t>
      </w:r>
      <w:r w:rsidR="0094660E" w:rsidRPr="00E31DC2">
        <w:rPr>
          <w:color w:val="000000"/>
          <w:sz w:val="24"/>
          <w:szCs w:val="24"/>
        </w:rPr>
        <w:t>и</w:t>
      </w:r>
      <w:r w:rsidRPr="00E31DC2">
        <w:rPr>
          <w:color w:val="000000"/>
          <w:sz w:val="24"/>
          <w:szCs w:val="24"/>
        </w:rPr>
        <w:t>т о том, что заявил окончательную цену и далее уменьшать ее не буд</w:t>
      </w:r>
      <w:r w:rsidR="0094660E" w:rsidRPr="00E31DC2">
        <w:rPr>
          <w:color w:val="000000"/>
          <w:sz w:val="24"/>
          <w:szCs w:val="24"/>
        </w:rPr>
        <w:t>е</w:t>
      </w:r>
      <w:r w:rsidRPr="00E31DC2">
        <w:rPr>
          <w:color w:val="000000"/>
          <w:sz w:val="24"/>
          <w:szCs w:val="24"/>
        </w:rPr>
        <w:t xml:space="preserve">т. В случае если шаг переторжки был определен заранее, </w:t>
      </w:r>
      <w:r w:rsidR="007161D1" w:rsidRPr="00E31DC2">
        <w:rPr>
          <w:color w:val="000000"/>
          <w:sz w:val="24"/>
          <w:szCs w:val="24"/>
        </w:rPr>
        <w:t>Закупочная комиссия</w:t>
      </w:r>
      <w:r w:rsidRPr="00E31DC2">
        <w:rPr>
          <w:color w:val="000000"/>
          <w:sz w:val="24"/>
          <w:szCs w:val="24"/>
        </w:rPr>
        <w:t xml:space="preserve"> по согласованию с </w:t>
      </w:r>
      <w:r w:rsidR="00DE75A7" w:rsidRPr="00E31DC2">
        <w:rPr>
          <w:color w:val="000000"/>
          <w:sz w:val="24"/>
          <w:szCs w:val="24"/>
        </w:rPr>
        <w:t>Участник</w:t>
      </w:r>
      <w:r w:rsidRPr="00E31DC2">
        <w:rPr>
          <w:color w:val="000000"/>
          <w:sz w:val="24"/>
          <w:szCs w:val="24"/>
        </w:rPr>
        <w:t>ами переторжки вправе его уменьшать по ходу переторжки, но не более чем д</w:t>
      </w:r>
      <w:r w:rsidR="0094660E" w:rsidRPr="00E31DC2">
        <w:rPr>
          <w:color w:val="000000"/>
          <w:sz w:val="24"/>
          <w:szCs w:val="24"/>
        </w:rPr>
        <w:t>о 1/10 от первоначального шага.</w:t>
      </w:r>
    </w:p>
    <w:p w:rsidR="00746CA1" w:rsidRPr="00E31DC2" w:rsidRDefault="00746CA1" w:rsidP="00BF2F84">
      <w:pPr>
        <w:pStyle w:val="a4"/>
        <w:numPr>
          <w:ilvl w:val="3"/>
          <w:numId w:val="25"/>
        </w:numPr>
        <w:spacing w:line="240" w:lineRule="auto"/>
        <w:ind w:left="851" w:hanging="851"/>
        <w:rPr>
          <w:color w:val="000000"/>
          <w:sz w:val="24"/>
          <w:szCs w:val="24"/>
        </w:rPr>
      </w:pPr>
      <w:r w:rsidRPr="00E31DC2">
        <w:rPr>
          <w:color w:val="000000"/>
          <w:sz w:val="24"/>
          <w:szCs w:val="24"/>
        </w:rPr>
        <w:t xml:space="preserve">По ходу проведения переторжки </w:t>
      </w:r>
      <w:r w:rsidR="00DE75A7" w:rsidRPr="00E31DC2">
        <w:rPr>
          <w:color w:val="000000"/>
          <w:sz w:val="24"/>
          <w:szCs w:val="24"/>
        </w:rPr>
        <w:t>Организатор закупки</w:t>
      </w:r>
      <w:r w:rsidRPr="00E31DC2">
        <w:rPr>
          <w:color w:val="000000"/>
          <w:sz w:val="24"/>
          <w:szCs w:val="24"/>
        </w:rPr>
        <w:t xml:space="preserve">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w:t>
      </w:r>
      <w:r w:rsidR="00DE75A7" w:rsidRPr="00E31DC2">
        <w:rPr>
          <w:color w:val="000000"/>
          <w:sz w:val="24"/>
          <w:szCs w:val="24"/>
        </w:rPr>
        <w:t>Участник</w:t>
      </w:r>
      <w:r w:rsidRPr="00E31DC2">
        <w:rPr>
          <w:color w:val="000000"/>
          <w:sz w:val="24"/>
          <w:szCs w:val="24"/>
        </w:rPr>
        <w:t>и переторжки также имеют право вести ауди</w:t>
      </w:r>
      <w:proofErr w:type="gramStart"/>
      <w:r w:rsidRPr="00E31DC2">
        <w:rPr>
          <w:color w:val="000000"/>
          <w:sz w:val="24"/>
          <w:szCs w:val="24"/>
        </w:rPr>
        <w:t>о-</w:t>
      </w:r>
      <w:proofErr w:type="gramEnd"/>
      <w:r w:rsidRPr="00E31DC2">
        <w:rPr>
          <w:color w:val="000000"/>
          <w:sz w:val="24"/>
          <w:szCs w:val="24"/>
        </w:rPr>
        <w:t xml:space="preserve"> ли</w:t>
      </w:r>
      <w:r w:rsidR="00E822A0" w:rsidRPr="00E31DC2">
        <w:rPr>
          <w:color w:val="000000"/>
          <w:sz w:val="24"/>
          <w:szCs w:val="24"/>
        </w:rPr>
        <w:t xml:space="preserve">бо видеозапись данной процедуры, за исключением переговоров с другими участниками (см. п. 8.3.4.3. «Положения о закупке товаров, работ, услуг для нужд общества с ограниченной ответственностью «Иркутская Энергосбытовая компания» (ООО «Иркутскэнергосбыт») в новой редакции» (опубликовано на официальном сайте </w:t>
      </w:r>
      <w:proofErr w:type="spellStart"/>
      <w:r w:rsidR="00E822A0" w:rsidRPr="00E31DC2">
        <w:rPr>
          <w:color w:val="000000"/>
          <w:sz w:val="24"/>
          <w:szCs w:val="24"/>
        </w:rPr>
        <w:t>zakupki.gov.ru</w:t>
      </w:r>
      <w:proofErr w:type="spellEnd"/>
      <w:r w:rsidR="00E822A0" w:rsidRPr="00E31DC2">
        <w:rPr>
          <w:color w:val="000000"/>
          <w:sz w:val="24"/>
          <w:szCs w:val="24"/>
        </w:rPr>
        <w:t>).</w:t>
      </w:r>
    </w:p>
    <w:p w:rsidR="00746CA1" w:rsidRPr="00E31DC2" w:rsidRDefault="00746CA1" w:rsidP="00BF2F84">
      <w:pPr>
        <w:pStyle w:val="a4"/>
        <w:numPr>
          <w:ilvl w:val="3"/>
          <w:numId w:val="25"/>
        </w:numPr>
        <w:spacing w:line="240" w:lineRule="auto"/>
        <w:ind w:left="851" w:hanging="851"/>
        <w:rPr>
          <w:color w:val="000000"/>
          <w:sz w:val="24"/>
          <w:szCs w:val="24"/>
        </w:rPr>
      </w:pPr>
      <w:r w:rsidRPr="00E31DC2">
        <w:rPr>
          <w:color w:val="000000"/>
          <w:sz w:val="24"/>
          <w:szCs w:val="24"/>
        </w:rPr>
        <w:t xml:space="preserve">Цены, </w:t>
      </w:r>
      <w:r w:rsidR="00891476" w:rsidRPr="00E31DC2">
        <w:rPr>
          <w:color w:val="000000"/>
          <w:sz w:val="24"/>
          <w:szCs w:val="24"/>
        </w:rPr>
        <w:t xml:space="preserve">другие условия (пункт </w:t>
      </w:r>
      <w:r w:rsidR="00EF3837" w:rsidRPr="00E31DC2">
        <w:rPr>
          <w:color w:val="000000"/>
          <w:sz w:val="24"/>
          <w:szCs w:val="24"/>
        </w:rPr>
        <w:t>2</w:t>
      </w:r>
      <w:r w:rsidR="00891476" w:rsidRPr="00E31DC2">
        <w:rPr>
          <w:color w:val="000000"/>
          <w:sz w:val="24"/>
          <w:szCs w:val="24"/>
        </w:rPr>
        <w:t xml:space="preserve">.9.1), </w:t>
      </w:r>
      <w:r w:rsidRPr="00E31DC2">
        <w:rPr>
          <w:color w:val="000000"/>
          <w:sz w:val="24"/>
          <w:szCs w:val="24"/>
        </w:rPr>
        <w:t xml:space="preserve">полученные в ходе переторжки, оформляются протоколом, который подписывается членами </w:t>
      </w:r>
      <w:r w:rsidR="007161D1" w:rsidRPr="00E31DC2">
        <w:rPr>
          <w:color w:val="000000"/>
          <w:sz w:val="24"/>
          <w:szCs w:val="24"/>
        </w:rPr>
        <w:t>Закупочной комиссии</w:t>
      </w:r>
      <w:r w:rsidRPr="00E31DC2">
        <w:rPr>
          <w:color w:val="000000"/>
          <w:sz w:val="24"/>
          <w:szCs w:val="24"/>
        </w:rPr>
        <w:t xml:space="preserve">, и считаются окончательными для каждого из </w:t>
      </w:r>
      <w:r w:rsidR="00DE75A7" w:rsidRPr="00E31DC2">
        <w:rPr>
          <w:color w:val="000000"/>
          <w:sz w:val="24"/>
          <w:szCs w:val="24"/>
        </w:rPr>
        <w:t>Участник</w:t>
      </w:r>
      <w:r w:rsidR="00891476" w:rsidRPr="00E31DC2">
        <w:rPr>
          <w:color w:val="000000"/>
          <w:sz w:val="24"/>
          <w:szCs w:val="24"/>
        </w:rPr>
        <w:t>ов этой процедуры</w:t>
      </w:r>
      <w:r w:rsidRPr="00E31DC2">
        <w:rPr>
          <w:color w:val="000000"/>
          <w:sz w:val="24"/>
          <w:szCs w:val="24"/>
        </w:rPr>
        <w:t>.</w:t>
      </w:r>
    </w:p>
    <w:p w:rsidR="00746CA1" w:rsidRPr="00E31DC2" w:rsidRDefault="00DE75A7" w:rsidP="00BF2F84">
      <w:pPr>
        <w:pStyle w:val="a4"/>
        <w:numPr>
          <w:ilvl w:val="3"/>
          <w:numId w:val="25"/>
        </w:numPr>
        <w:spacing w:line="240" w:lineRule="auto"/>
        <w:ind w:left="851" w:hanging="851"/>
        <w:rPr>
          <w:color w:val="000000"/>
          <w:sz w:val="24"/>
          <w:szCs w:val="24"/>
        </w:rPr>
      </w:pPr>
      <w:r w:rsidRPr="00E31DC2">
        <w:rPr>
          <w:color w:val="000000"/>
          <w:sz w:val="24"/>
          <w:szCs w:val="24"/>
        </w:rPr>
        <w:t>Участник</w:t>
      </w:r>
      <w:r w:rsidR="00746CA1" w:rsidRPr="00E31DC2">
        <w:rPr>
          <w:color w:val="000000"/>
          <w:sz w:val="24"/>
          <w:szCs w:val="24"/>
        </w:rPr>
        <w:t xml:space="preserve">и открытого запроса предложений, участвовавшие в переторжке и снизившие свою цену, </w:t>
      </w:r>
      <w:r w:rsidR="00891476" w:rsidRPr="00E31DC2">
        <w:rPr>
          <w:color w:val="000000"/>
          <w:sz w:val="24"/>
          <w:szCs w:val="24"/>
        </w:rPr>
        <w:t xml:space="preserve">изменившие другие условия, </w:t>
      </w:r>
      <w:r w:rsidR="00746CA1" w:rsidRPr="00E31DC2">
        <w:rPr>
          <w:color w:val="000000"/>
          <w:sz w:val="24"/>
          <w:szCs w:val="24"/>
        </w:rPr>
        <w:t xml:space="preserve">обязаны дополнительно представить по запросу </w:t>
      </w:r>
      <w:r w:rsidRPr="00E31DC2">
        <w:rPr>
          <w:color w:val="000000"/>
          <w:sz w:val="24"/>
          <w:szCs w:val="24"/>
        </w:rPr>
        <w:t xml:space="preserve">Организатора </w:t>
      </w:r>
      <w:proofErr w:type="gramStart"/>
      <w:r w:rsidRPr="00E31DC2">
        <w:rPr>
          <w:color w:val="000000"/>
          <w:sz w:val="24"/>
          <w:szCs w:val="24"/>
        </w:rPr>
        <w:t>закупки</w:t>
      </w:r>
      <w:proofErr w:type="gramEnd"/>
      <w:r w:rsidR="00746CA1" w:rsidRPr="00E31DC2">
        <w:rPr>
          <w:color w:val="000000"/>
          <w:sz w:val="24"/>
          <w:szCs w:val="24"/>
        </w:rPr>
        <w:t xml:space="preserve"> откорректированные с учетом новой цены</w:t>
      </w:r>
      <w:r w:rsidR="00891476" w:rsidRPr="00E31DC2">
        <w:rPr>
          <w:color w:val="000000"/>
          <w:sz w:val="24"/>
          <w:szCs w:val="24"/>
        </w:rPr>
        <w:t xml:space="preserve"> и других условий, полученных</w:t>
      </w:r>
      <w:r w:rsidR="00746CA1" w:rsidRPr="00E31DC2">
        <w:rPr>
          <w:color w:val="000000"/>
          <w:sz w:val="24"/>
          <w:szCs w:val="24"/>
        </w:rPr>
        <w:t xml:space="preserve">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предложения, </w:t>
      </w:r>
      <w:proofErr w:type="gramStart"/>
      <w:r w:rsidR="00746CA1" w:rsidRPr="00E31DC2">
        <w:rPr>
          <w:color w:val="000000"/>
          <w:sz w:val="24"/>
          <w:szCs w:val="24"/>
        </w:rPr>
        <w:t>кроме</w:t>
      </w:r>
      <w:proofErr w:type="gramEnd"/>
      <w:r w:rsidR="00746CA1" w:rsidRPr="00E31DC2">
        <w:rPr>
          <w:color w:val="000000"/>
          <w:sz w:val="24"/>
          <w:szCs w:val="24"/>
        </w:rPr>
        <w:t xml:space="preserve"> ценовых.</w:t>
      </w:r>
    </w:p>
    <w:p w:rsidR="00746CA1" w:rsidRPr="00E31DC2" w:rsidRDefault="00746CA1" w:rsidP="00BF2F84">
      <w:pPr>
        <w:pStyle w:val="a4"/>
        <w:numPr>
          <w:ilvl w:val="3"/>
          <w:numId w:val="25"/>
        </w:numPr>
        <w:spacing w:line="240" w:lineRule="auto"/>
        <w:ind w:left="851" w:hanging="851"/>
        <w:rPr>
          <w:color w:val="000000"/>
          <w:sz w:val="24"/>
          <w:szCs w:val="24"/>
        </w:rPr>
      </w:pPr>
      <w:r w:rsidRPr="00E31DC2">
        <w:rPr>
          <w:color w:val="000000"/>
          <w:sz w:val="24"/>
          <w:szCs w:val="24"/>
        </w:rPr>
        <w:t xml:space="preserve">Предложения </w:t>
      </w:r>
      <w:r w:rsidR="00DE75A7" w:rsidRPr="00E31DC2">
        <w:rPr>
          <w:color w:val="000000"/>
          <w:sz w:val="24"/>
          <w:szCs w:val="24"/>
        </w:rPr>
        <w:t>Участник</w:t>
      </w:r>
      <w:r w:rsidRPr="00E31DC2">
        <w:rPr>
          <w:color w:val="000000"/>
          <w:sz w:val="24"/>
          <w:szCs w:val="24"/>
        </w:rPr>
        <w:t xml:space="preserve">а открытого запроса предложений по повышению цены не рассматриваются, такой </w:t>
      </w:r>
      <w:r w:rsidR="00DE75A7" w:rsidRPr="00E31DC2">
        <w:rPr>
          <w:color w:val="000000"/>
          <w:sz w:val="24"/>
          <w:szCs w:val="24"/>
        </w:rPr>
        <w:t>Участник</w:t>
      </w:r>
      <w:r w:rsidRPr="00E31DC2">
        <w:rPr>
          <w:color w:val="000000"/>
          <w:sz w:val="24"/>
          <w:szCs w:val="24"/>
        </w:rPr>
        <w:t xml:space="preserve"> считается не участвовавшим в переторжке.</w:t>
      </w:r>
    </w:p>
    <w:p w:rsidR="00746CA1" w:rsidRPr="00E31DC2" w:rsidRDefault="00746CA1" w:rsidP="00BF2F84">
      <w:pPr>
        <w:pStyle w:val="a4"/>
        <w:numPr>
          <w:ilvl w:val="3"/>
          <w:numId w:val="25"/>
        </w:numPr>
        <w:spacing w:line="240" w:lineRule="auto"/>
        <w:ind w:left="851" w:hanging="851"/>
        <w:rPr>
          <w:color w:val="000000"/>
          <w:sz w:val="24"/>
          <w:szCs w:val="24"/>
        </w:rPr>
      </w:pPr>
      <w:r w:rsidRPr="00E31DC2">
        <w:rPr>
          <w:color w:val="000000"/>
          <w:sz w:val="24"/>
          <w:szCs w:val="24"/>
        </w:rPr>
        <w:t xml:space="preserve">После проведения переторжки </w:t>
      </w:r>
      <w:r w:rsidR="00891476" w:rsidRPr="00E31DC2">
        <w:rPr>
          <w:color w:val="000000"/>
          <w:sz w:val="24"/>
          <w:szCs w:val="24"/>
        </w:rPr>
        <w:t>Закупочная комиссия</w:t>
      </w:r>
      <w:r w:rsidRPr="00E31DC2">
        <w:rPr>
          <w:color w:val="000000"/>
          <w:sz w:val="24"/>
          <w:szCs w:val="24"/>
        </w:rPr>
        <w:t xml:space="preserve"> по открытому запросу предложений производит необходимые подсчеты в соответствии с ранее объявленными критериями и учитывает цены, полученные в ходе переторжки, при оценке предложений и построении итоговой ранжировки предложений. Предложения </w:t>
      </w:r>
      <w:r w:rsidR="00DE75A7" w:rsidRPr="00E31DC2">
        <w:rPr>
          <w:color w:val="000000"/>
          <w:sz w:val="24"/>
          <w:szCs w:val="24"/>
        </w:rPr>
        <w:t>Участник</w:t>
      </w:r>
      <w:r w:rsidRPr="00E31DC2">
        <w:rPr>
          <w:color w:val="000000"/>
          <w:sz w:val="24"/>
          <w:szCs w:val="24"/>
        </w:rPr>
        <w:t>ов, приглашенных на переторжку, но в ней не участвовавших, учитываются при построении итоговой ранжировки предложений по первоначальной цене.</w:t>
      </w:r>
    </w:p>
    <w:p w:rsidR="00746CA1" w:rsidRPr="00E31DC2" w:rsidRDefault="00746CA1" w:rsidP="00BF2F84">
      <w:pPr>
        <w:pStyle w:val="a4"/>
        <w:numPr>
          <w:ilvl w:val="3"/>
          <w:numId w:val="25"/>
        </w:numPr>
        <w:spacing w:line="240" w:lineRule="auto"/>
        <w:ind w:left="851" w:hanging="851"/>
        <w:rPr>
          <w:color w:val="000000"/>
          <w:sz w:val="24"/>
          <w:szCs w:val="24"/>
        </w:rPr>
      </w:pPr>
      <w:r w:rsidRPr="00E31DC2">
        <w:rPr>
          <w:color w:val="000000"/>
          <w:sz w:val="24"/>
          <w:szCs w:val="24"/>
        </w:rPr>
        <w:t xml:space="preserve">Участие в переторжке не расценивается </w:t>
      </w:r>
      <w:r w:rsidR="00C75ED6" w:rsidRPr="00E31DC2">
        <w:rPr>
          <w:color w:val="000000"/>
          <w:sz w:val="24"/>
          <w:szCs w:val="24"/>
        </w:rPr>
        <w:t>Организатором закупки</w:t>
      </w:r>
      <w:r w:rsidRPr="00E31DC2">
        <w:rPr>
          <w:color w:val="000000"/>
          <w:sz w:val="24"/>
          <w:szCs w:val="24"/>
        </w:rPr>
        <w:t xml:space="preserve"> как нарушение требований пункта </w:t>
      </w:r>
      <w:fldSimple w:instr=" REF _Ref167269715 \r \h  \* MERGEFORMAT ">
        <w:r w:rsidR="002573F8">
          <w:rPr>
            <w:color w:val="000000"/>
            <w:sz w:val="24"/>
            <w:szCs w:val="24"/>
          </w:rPr>
          <w:t>2.4.1.2</w:t>
        </w:r>
      </w:fldSimple>
      <w:r w:rsidRPr="00E31DC2">
        <w:rPr>
          <w:color w:val="000000"/>
          <w:sz w:val="24"/>
          <w:szCs w:val="24"/>
        </w:rPr>
        <w:t>.</w:t>
      </w:r>
    </w:p>
    <w:p w:rsidR="00C9190A" w:rsidRPr="00E31DC2" w:rsidRDefault="00C9190A" w:rsidP="00B92DDA">
      <w:pPr>
        <w:pStyle w:val="a3"/>
        <w:numPr>
          <w:ilvl w:val="0"/>
          <w:numId w:val="0"/>
        </w:numPr>
        <w:spacing w:line="240" w:lineRule="auto"/>
        <w:ind w:left="709"/>
        <w:rPr>
          <w:color w:val="000000"/>
          <w:sz w:val="24"/>
          <w:szCs w:val="24"/>
        </w:rPr>
      </w:pPr>
    </w:p>
    <w:p w:rsidR="00C9190A" w:rsidRPr="00CA0C28" w:rsidRDefault="00C9190A" w:rsidP="00CA0C28">
      <w:pPr>
        <w:pStyle w:val="2"/>
        <w:numPr>
          <w:ilvl w:val="1"/>
          <w:numId w:val="29"/>
        </w:numPr>
        <w:ind w:left="1134" w:hanging="1134"/>
        <w:rPr>
          <w:color w:val="000000"/>
          <w:sz w:val="24"/>
          <w:szCs w:val="24"/>
        </w:rPr>
      </w:pPr>
      <w:bookmarkStart w:id="155" w:name="_Toc398035371"/>
      <w:r w:rsidRPr="00CA0C28">
        <w:rPr>
          <w:color w:val="000000"/>
          <w:sz w:val="24"/>
          <w:szCs w:val="24"/>
        </w:rPr>
        <w:t>Оценочная стадия</w:t>
      </w:r>
      <w:bookmarkEnd w:id="155"/>
    </w:p>
    <w:p w:rsidR="00C9190A" w:rsidRPr="00E31DC2" w:rsidRDefault="00C9190A" w:rsidP="00B92DDA">
      <w:pPr>
        <w:pStyle w:val="a4"/>
        <w:numPr>
          <w:ilvl w:val="0"/>
          <w:numId w:val="0"/>
        </w:numPr>
        <w:spacing w:line="240" w:lineRule="auto"/>
        <w:ind w:left="720"/>
        <w:rPr>
          <w:color w:val="000000"/>
          <w:sz w:val="24"/>
          <w:szCs w:val="24"/>
        </w:rPr>
      </w:pPr>
      <w:r w:rsidRPr="00E31DC2">
        <w:rPr>
          <w:color w:val="000000"/>
          <w:sz w:val="24"/>
          <w:szCs w:val="24"/>
        </w:rPr>
        <w:t>В рамках оценочной стадии комиссия по открытому запросу предложений оценивает и сопоставляет предложения и проводит их ранжирование по степени предпочтительности для Заказчика в соответствии с утвержденным Положением о работе комиссии по открытому запросу предложений, исходя из следующих критериев:</w:t>
      </w:r>
    </w:p>
    <w:p w:rsidR="00C9190A" w:rsidRDefault="00C9190A" w:rsidP="00980654">
      <w:pPr>
        <w:pStyle w:val="a5"/>
        <w:numPr>
          <w:ilvl w:val="2"/>
          <w:numId w:val="29"/>
        </w:numPr>
        <w:spacing w:line="240" w:lineRule="auto"/>
        <w:ind w:left="709"/>
        <w:rPr>
          <w:color w:val="800000"/>
          <w:sz w:val="24"/>
          <w:szCs w:val="24"/>
        </w:rPr>
      </w:pPr>
      <w:r w:rsidRPr="005F1BD4">
        <w:rPr>
          <w:color w:val="800000"/>
          <w:sz w:val="24"/>
          <w:szCs w:val="24"/>
        </w:rPr>
        <w:t>наименьшая стоимость</w:t>
      </w:r>
      <w:r w:rsidR="009B6591" w:rsidRPr="005F1BD4">
        <w:rPr>
          <w:color w:val="800000"/>
          <w:sz w:val="24"/>
          <w:szCs w:val="24"/>
        </w:rPr>
        <w:t xml:space="preserve"> </w:t>
      </w:r>
      <w:r w:rsidR="00051AB6">
        <w:rPr>
          <w:color w:val="800000"/>
          <w:sz w:val="24"/>
          <w:szCs w:val="24"/>
        </w:rPr>
        <w:t>исполнения договора</w:t>
      </w:r>
      <w:r w:rsidRPr="005F1BD4">
        <w:rPr>
          <w:color w:val="800000"/>
          <w:sz w:val="24"/>
          <w:szCs w:val="24"/>
        </w:rPr>
        <w:t>;</w:t>
      </w:r>
    </w:p>
    <w:p w:rsidR="00B46571" w:rsidRDefault="00B46571" w:rsidP="00980654">
      <w:pPr>
        <w:pStyle w:val="a5"/>
        <w:numPr>
          <w:ilvl w:val="2"/>
          <w:numId w:val="29"/>
        </w:numPr>
        <w:spacing w:line="240" w:lineRule="auto"/>
        <w:ind w:left="709"/>
        <w:rPr>
          <w:color w:val="800000"/>
          <w:sz w:val="24"/>
          <w:szCs w:val="24"/>
        </w:rPr>
      </w:pPr>
      <w:r>
        <w:rPr>
          <w:color w:val="800000"/>
          <w:sz w:val="24"/>
          <w:szCs w:val="24"/>
        </w:rPr>
        <w:t>наибольшая территория (количество населенных пунктов) распространения предлагаемого СМИ;</w:t>
      </w:r>
    </w:p>
    <w:p w:rsidR="00070952" w:rsidRPr="005F1BD4" w:rsidRDefault="00070952" w:rsidP="00980654">
      <w:pPr>
        <w:pStyle w:val="a5"/>
        <w:numPr>
          <w:ilvl w:val="2"/>
          <w:numId w:val="29"/>
        </w:numPr>
        <w:spacing w:line="240" w:lineRule="auto"/>
        <w:ind w:left="709"/>
        <w:rPr>
          <w:color w:val="800000"/>
          <w:sz w:val="24"/>
          <w:szCs w:val="24"/>
        </w:rPr>
      </w:pPr>
      <w:r>
        <w:rPr>
          <w:color w:val="800000"/>
          <w:sz w:val="24"/>
          <w:szCs w:val="24"/>
        </w:rPr>
        <w:t>наилучший срок оказания услуг;</w:t>
      </w:r>
    </w:p>
    <w:p w:rsidR="00C9190A" w:rsidRPr="005F1BD4" w:rsidRDefault="00C9190A" w:rsidP="00980654">
      <w:pPr>
        <w:pStyle w:val="a5"/>
        <w:numPr>
          <w:ilvl w:val="2"/>
          <w:numId w:val="29"/>
        </w:numPr>
        <w:spacing w:line="240" w:lineRule="auto"/>
        <w:ind w:left="709"/>
        <w:rPr>
          <w:color w:val="800000"/>
          <w:sz w:val="24"/>
          <w:szCs w:val="24"/>
        </w:rPr>
      </w:pPr>
      <w:r w:rsidRPr="005F1BD4">
        <w:rPr>
          <w:color w:val="800000"/>
          <w:sz w:val="24"/>
          <w:szCs w:val="24"/>
        </w:rPr>
        <w:t>наилучшее условие оплаты;</w:t>
      </w:r>
    </w:p>
    <w:p w:rsidR="00F91A4B" w:rsidRPr="009B6591" w:rsidRDefault="00F91A4B" w:rsidP="00F91A4B">
      <w:pPr>
        <w:pStyle w:val="a5"/>
        <w:numPr>
          <w:ilvl w:val="0"/>
          <w:numId w:val="0"/>
        </w:numPr>
        <w:spacing w:line="240" w:lineRule="auto"/>
        <w:ind w:left="709"/>
        <w:rPr>
          <w:color w:val="800000"/>
          <w:sz w:val="24"/>
          <w:szCs w:val="24"/>
        </w:rPr>
      </w:pPr>
      <w:r w:rsidRPr="005F1BD4">
        <w:rPr>
          <w:color w:val="800000"/>
          <w:sz w:val="24"/>
          <w:szCs w:val="24"/>
        </w:rPr>
        <w:t>Предпочтительным</w:t>
      </w:r>
      <w:r w:rsidRPr="009B6591">
        <w:rPr>
          <w:color w:val="800000"/>
          <w:sz w:val="24"/>
          <w:szCs w:val="24"/>
        </w:rPr>
        <w:t xml:space="preserve"> условием является оплата по истечении 60 (шестьдесят) календарных дн</w:t>
      </w:r>
      <w:r w:rsidR="009B6591" w:rsidRPr="009B6591">
        <w:rPr>
          <w:color w:val="800000"/>
          <w:sz w:val="24"/>
          <w:szCs w:val="24"/>
        </w:rPr>
        <w:t>ей со дня подписания сторонами А</w:t>
      </w:r>
      <w:r w:rsidRPr="009B6591">
        <w:rPr>
          <w:color w:val="800000"/>
          <w:sz w:val="24"/>
          <w:szCs w:val="24"/>
        </w:rPr>
        <w:t xml:space="preserve">ктов </w:t>
      </w:r>
      <w:r w:rsidR="009B6591" w:rsidRPr="009B6591">
        <w:rPr>
          <w:color w:val="800000"/>
          <w:sz w:val="24"/>
          <w:szCs w:val="24"/>
        </w:rPr>
        <w:t>оказанных услуг</w:t>
      </w:r>
      <w:r w:rsidRPr="009B6591">
        <w:rPr>
          <w:color w:val="800000"/>
          <w:sz w:val="24"/>
          <w:szCs w:val="24"/>
        </w:rPr>
        <w:t>.</w:t>
      </w:r>
    </w:p>
    <w:p w:rsidR="00C9190A" w:rsidRPr="005F1BD4" w:rsidRDefault="00C9190A" w:rsidP="00980654">
      <w:pPr>
        <w:pStyle w:val="a5"/>
        <w:numPr>
          <w:ilvl w:val="2"/>
          <w:numId w:val="29"/>
        </w:numPr>
        <w:spacing w:line="240" w:lineRule="auto"/>
        <w:ind w:left="709"/>
        <w:rPr>
          <w:color w:val="800000"/>
          <w:sz w:val="24"/>
          <w:szCs w:val="24"/>
        </w:rPr>
      </w:pPr>
      <w:bookmarkStart w:id="156" w:name="_Ref56222744"/>
      <w:r w:rsidRPr="005F1BD4">
        <w:rPr>
          <w:color w:val="800000"/>
          <w:sz w:val="24"/>
          <w:szCs w:val="24"/>
        </w:rPr>
        <w:t>опыт и деловая репутация Участника.</w:t>
      </w:r>
      <w:bookmarkEnd w:id="156"/>
    </w:p>
    <w:p w:rsidR="00F91A4B" w:rsidRPr="00C60E1C" w:rsidRDefault="00F91A4B" w:rsidP="00F91A4B">
      <w:pPr>
        <w:tabs>
          <w:tab w:val="left" w:pos="709"/>
        </w:tabs>
        <w:spacing w:line="240" w:lineRule="auto"/>
        <w:ind w:left="709" w:firstLine="0"/>
        <w:rPr>
          <w:color w:val="800000"/>
          <w:sz w:val="24"/>
          <w:szCs w:val="24"/>
        </w:rPr>
      </w:pPr>
      <w:r w:rsidRPr="00C60E1C">
        <w:rPr>
          <w:color w:val="800000"/>
          <w:sz w:val="24"/>
          <w:szCs w:val="24"/>
        </w:rPr>
        <w:t xml:space="preserve">Подтверждается Справкой о выполнении аналогичных (сопоставимых) по характеру и объему договоров (подпункт с) пункта 2.5.2.1.) по установленной в настоящей </w:t>
      </w:r>
      <w:r w:rsidRPr="00C60E1C">
        <w:rPr>
          <w:color w:val="800000"/>
          <w:sz w:val="24"/>
          <w:szCs w:val="24"/>
        </w:rPr>
        <w:lastRenderedPageBreak/>
        <w:t xml:space="preserve">Документации по запросу предложений форме — </w:t>
      </w:r>
      <w:fldSimple w:instr=" REF _Ref55336378 \h  \* MERGEFORMAT ">
        <w:r w:rsidR="002573F8" w:rsidRPr="00C60E1C">
          <w:rPr>
            <w:color w:val="800000"/>
            <w:sz w:val="24"/>
            <w:szCs w:val="24"/>
          </w:rPr>
          <w:t>Справка о перечне и годовых объемах выполнения аналогичных договоров (форма 6)</w:t>
        </w:r>
      </w:fldSimple>
      <w:r w:rsidRPr="00C60E1C">
        <w:rPr>
          <w:color w:val="800000"/>
          <w:sz w:val="24"/>
          <w:szCs w:val="24"/>
        </w:rPr>
        <w:t>.</w:t>
      </w:r>
    </w:p>
    <w:p w:rsidR="00F91A4B" w:rsidRPr="00E31DC2" w:rsidRDefault="00F91A4B" w:rsidP="00F91A4B">
      <w:pPr>
        <w:pStyle w:val="a5"/>
        <w:numPr>
          <w:ilvl w:val="0"/>
          <w:numId w:val="0"/>
        </w:numPr>
        <w:spacing w:line="240" w:lineRule="auto"/>
        <w:ind w:left="709"/>
        <w:rPr>
          <w:color w:val="000000"/>
          <w:sz w:val="24"/>
          <w:szCs w:val="24"/>
        </w:rPr>
      </w:pPr>
    </w:p>
    <w:p w:rsidR="000255B1" w:rsidRPr="00E31DC2" w:rsidRDefault="007F0768" w:rsidP="00980654">
      <w:pPr>
        <w:pStyle w:val="2"/>
        <w:numPr>
          <w:ilvl w:val="1"/>
          <w:numId w:val="29"/>
        </w:numPr>
        <w:ind w:left="1134" w:hanging="1134"/>
        <w:rPr>
          <w:color w:val="000000"/>
          <w:sz w:val="24"/>
          <w:szCs w:val="24"/>
        </w:rPr>
      </w:pPr>
      <w:bookmarkStart w:id="157" w:name="_Toc398035372"/>
      <w:r w:rsidRPr="00E31DC2">
        <w:rPr>
          <w:color w:val="000000"/>
          <w:sz w:val="24"/>
          <w:szCs w:val="24"/>
        </w:rPr>
        <w:t>О</w:t>
      </w:r>
      <w:r w:rsidR="004E150A" w:rsidRPr="00E31DC2">
        <w:rPr>
          <w:color w:val="000000"/>
          <w:sz w:val="24"/>
          <w:szCs w:val="24"/>
        </w:rPr>
        <w:t>пределение п</w:t>
      </w:r>
      <w:r w:rsidR="000255B1" w:rsidRPr="00E31DC2">
        <w:rPr>
          <w:color w:val="000000"/>
          <w:sz w:val="24"/>
          <w:szCs w:val="24"/>
        </w:rPr>
        <w:t>обедителя</w:t>
      </w:r>
      <w:bookmarkEnd w:id="148"/>
      <w:bookmarkEnd w:id="149"/>
      <w:bookmarkEnd w:id="150"/>
      <w:bookmarkEnd w:id="151"/>
      <w:bookmarkEnd w:id="152"/>
      <w:bookmarkEnd w:id="153"/>
      <w:bookmarkEnd w:id="157"/>
    </w:p>
    <w:p w:rsidR="00CB4A3F" w:rsidRPr="00E31DC2" w:rsidRDefault="00CB4A3F" w:rsidP="00980654">
      <w:pPr>
        <w:pStyle w:val="a3"/>
        <w:numPr>
          <w:ilvl w:val="2"/>
          <w:numId w:val="29"/>
        </w:numPr>
        <w:spacing w:line="240" w:lineRule="auto"/>
        <w:ind w:left="709" w:hanging="709"/>
        <w:rPr>
          <w:color w:val="000000"/>
          <w:sz w:val="24"/>
          <w:szCs w:val="24"/>
        </w:rPr>
      </w:pPr>
      <w:r w:rsidRPr="00E31DC2">
        <w:rPr>
          <w:color w:val="000000"/>
          <w:sz w:val="24"/>
          <w:szCs w:val="24"/>
        </w:rPr>
        <w:t xml:space="preserve">Комиссия по </w:t>
      </w:r>
      <w:r w:rsidR="005E089E" w:rsidRPr="00E31DC2">
        <w:rPr>
          <w:color w:val="000000"/>
          <w:sz w:val="24"/>
          <w:szCs w:val="24"/>
        </w:rPr>
        <w:t>открытому запросу предложений</w:t>
      </w:r>
      <w:r w:rsidRPr="00E31DC2">
        <w:rPr>
          <w:color w:val="000000"/>
          <w:sz w:val="24"/>
          <w:szCs w:val="24"/>
        </w:rPr>
        <w:t xml:space="preserve"> на своем заседании </w:t>
      </w:r>
      <w:r w:rsidR="00933E29" w:rsidRPr="00E31DC2">
        <w:rPr>
          <w:color w:val="000000"/>
          <w:sz w:val="24"/>
          <w:szCs w:val="24"/>
        </w:rPr>
        <w:t xml:space="preserve">принимает </w:t>
      </w:r>
      <w:r w:rsidR="004E150A" w:rsidRPr="00E31DC2">
        <w:rPr>
          <w:color w:val="000000"/>
          <w:sz w:val="24"/>
          <w:szCs w:val="24"/>
        </w:rPr>
        <w:t xml:space="preserve">решение либо по определению </w:t>
      </w:r>
      <w:proofErr w:type="gramStart"/>
      <w:r w:rsidR="004E150A" w:rsidRPr="00E31DC2">
        <w:rPr>
          <w:color w:val="000000"/>
          <w:sz w:val="24"/>
          <w:szCs w:val="24"/>
        </w:rPr>
        <w:t>п</w:t>
      </w:r>
      <w:r w:rsidRPr="00E31DC2">
        <w:rPr>
          <w:color w:val="000000"/>
          <w:sz w:val="24"/>
          <w:szCs w:val="24"/>
        </w:rPr>
        <w:t>обедителя</w:t>
      </w:r>
      <w:proofErr w:type="gramEnd"/>
      <w:r w:rsidRPr="00E31DC2">
        <w:rPr>
          <w:color w:val="000000"/>
          <w:sz w:val="24"/>
          <w:szCs w:val="24"/>
        </w:rPr>
        <w:t xml:space="preserve"> либо по завершению данной процедуры </w:t>
      </w:r>
      <w:r w:rsidR="00933E29" w:rsidRPr="00E31DC2">
        <w:rPr>
          <w:color w:val="000000"/>
          <w:sz w:val="24"/>
          <w:szCs w:val="24"/>
        </w:rPr>
        <w:t>о</w:t>
      </w:r>
      <w:r w:rsidR="00B57B76" w:rsidRPr="00E31DC2">
        <w:rPr>
          <w:color w:val="000000"/>
          <w:sz w:val="24"/>
          <w:szCs w:val="24"/>
        </w:rPr>
        <w:t>ткрытого запроса предложений</w:t>
      </w:r>
      <w:r w:rsidR="004E150A" w:rsidRPr="00E31DC2">
        <w:rPr>
          <w:color w:val="000000"/>
          <w:sz w:val="24"/>
          <w:szCs w:val="24"/>
        </w:rPr>
        <w:t xml:space="preserve"> без определения п</w:t>
      </w:r>
      <w:r w:rsidRPr="00E31DC2">
        <w:rPr>
          <w:color w:val="000000"/>
          <w:sz w:val="24"/>
          <w:szCs w:val="24"/>
        </w:rPr>
        <w:t>обедителя</w:t>
      </w:r>
      <w:r w:rsidR="004E150A" w:rsidRPr="00E31DC2">
        <w:rPr>
          <w:color w:val="000000"/>
          <w:sz w:val="24"/>
          <w:szCs w:val="24"/>
        </w:rPr>
        <w:t xml:space="preserve"> и заключения д</w:t>
      </w:r>
      <w:r w:rsidRPr="00E31DC2">
        <w:rPr>
          <w:color w:val="000000"/>
          <w:sz w:val="24"/>
          <w:szCs w:val="24"/>
        </w:rPr>
        <w:t>оговора (пункт </w:t>
      </w:r>
      <w:fldSimple w:instr=" REF _Ref93694278 \r \h  \* MERGEFORMAT ">
        <w:r w:rsidR="002573F8">
          <w:rPr>
            <w:color w:val="000000"/>
            <w:sz w:val="24"/>
            <w:szCs w:val="24"/>
          </w:rPr>
          <w:t>1.1.5</w:t>
        </w:r>
      </w:fldSimple>
      <w:r w:rsidR="000A45FF" w:rsidRPr="00E31DC2">
        <w:rPr>
          <w:color w:val="000000"/>
          <w:sz w:val="24"/>
          <w:szCs w:val="24"/>
        </w:rPr>
        <w:t>).</w:t>
      </w:r>
    </w:p>
    <w:p w:rsidR="004A52FD" w:rsidRPr="00E31DC2" w:rsidRDefault="00CB4A3F" w:rsidP="00980654">
      <w:pPr>
        <w:pStyle w:val="a3"/>
        <w:numPr>
          <w:ilvl w:val="2"/>
          <w:numId w:val="29"/>
        </w:numPr>
        <w:spacing w:line="240" w:lineRule="auto"/>
        <w:ind w:left="709" w:hanging="709"/>
        <w:rPr>
          <w:color w:val="000000"/>
          <w:sz w:val="24"/>
          <w:szCs w:val="24"/>
        </w:rPr>
      </w:pPr>
      <w:r w:rsidRPr="00E31DC2">
        <w:rPr>
          <w:color w:val="000000"/>
          <w:sz w:val="24"/>
          <w:szCs w:val="24"/>
        </w:rPr>
        <w:t>В случае если самое лучше</w:t>
      </w:r>
      <w:r w:rsidR="00933E29" w:rsidRPr="00E31DC2">
        <w:rPr>
          <w:color w:val="000000"/>
          <w:sz w:val="24"/>
          <w:szCs w:val="24"/>
        </w:rPr>
        <w:t>е</w:t>
      </w:r>
      <w:r w:rsidRPr="00E31DC2">
        <w:rPr>
          <w:color w:val="000000"/>
          <w:sz w:val="24"/>
          <w:szCs w:val="24"/>
        </w:rPr>
        <w:t xml:space="preserve"> </w:t>
      </w:r>
      <w:r w:rsidR="004E150A" w:rsidRPr="00E31DC2">
        <w:rPr>
          <w:color w:val="000000"/>
          <w:sz w:val="24"/>
          <w:szCs w:val="24"/>
        </w:rPr>
        <w:t>предл</w:t>
      </w:r>
      <w:r w:rsidRPr="00E31DC2">
        <w:rPr>
          <w:color w:val="000000"/>
          <w:sz w:val="24"/>
          <w:szCs w:val="24"/>
        </w:rPr>
        <w:t xml:space="preserve">ожение не удовлетворит </w:t>
      </w:r>
      <w:r w:rsidR="00DE75A7" w:rsidRPr="00E31DC2">
        <w:rPr>
          <w:color w:val="000000"/>
          <w:sz w:val="24"/>
          <w:szCs w:val="24"/>
        </w:rPr>
        <w:t>Организатора закупки</w:t>
      </w:r>
      <w:r w:rsidR="00214B42" w:rsidRPr="00E31DC2">
        <w:rPr>
          <w:color w:val="000000"/>
          <w:sz w:val="24"/>
          <w:szCs w:val="24"/>
        </w:rPr>
        <w:t xml:space="preserve"> </w:t>
      </w:r>
      <w:r w:rsidRPr="00E31DC2">
        <w:rPr>
          <w:color w:val="000000"/>
          <w:sz w:val="24"/>
          <w:szCs w:val="24"/>
        </w:rPr>
        <w:t xml:space="preserve">полностью, </w:t>
      </w:r>
      <w:r w:rsidR="000A45FF" w:rsidRPr="00E31DC2">
        <w:rPr>
          <w:color w:val="000000"/>
          <w:sz w:val="24"/>
          <w:szCs w:val="24"/>
        </w:rPr>
        <w:t>комис</w:t>
      </w:r>
      <w:r w:rsidR="004A52FD" w:rsidRPr="00E31DC2">
        <w:rPr>
          <w:color w:val="000000"/>
          <w:sz w:val="24"/>
          <w:szCs w:val="24"/>
        </w:rPr>
        <w:t xml:space="preserve">сия вправе принять решение об отказе от дальнейшего проведения процедуры открытого </w:t>
      </w:r>
      <w:r w:rsidR="00B57B76" w:rsidRPr="00E31DC2">
        <w:rPr>
          <w:color w:val="000000"/>
          <w:sz w:val="24"/>
          <w:szCs w:val="24"/>
        </w:rPr>
        <w:t>запроса предложений</w:t>
      </w:r>
      <w:r w:rsidR="004A52FD" w:rsidRPr="00E31DC2">
        <w:rPr>
          <w:color w:val="000000"/>
          <w:sz w:val="24"/>
          <w:szCs w:val="24"/>
        </w:rPr>
        <w:t xml:space="preserve"> и выбора </w:t>
      </w:r>
      <w:r w:rsidR="004E150A" w:rsidRPr="00E31DC2">
        <w:rPr>
          <w:color w:val="000000"/>
          <w:sz w:val="24"/>
          <w:szCs w:val="24"/>
        </w:rPr>
        <w:t>п</w:t>
      </w:r>
      <w:r w:rsidR="004A52FD" w:rsidRPr="00E31DC2">
        <w:rPr>
          <w:color w:val="000000"/>
          <w:sz w:val="24"/>
          <w:szCs w:val="24"/>
        </w:rPr>
        <w:t>обедителя.</w:t>
      </w:r>
    </w:p>
    <w:p w:rsidR="0009283E" w:rsidRPr="005F1BD4" w:rsidRDefault="000255B1" w:rsidP="00980654">
      <w:pPr>
        <w:pStyle w:val="a3"/>
        <w:numPr>
          <w:ilvl w:val="2"/>
          <w:numId w:val="29"/>
        </w:numPr>
        <w:spacing w:line="240" w:lineRule="auto"/>
        <w:ind w:left="709" w:hanging="709"/>
        <w:rPr>
          <w:color w:val="000000"/>
          <w:sz w:val="24"/>
          <w:szCs w:val="24"/>
        </w:rPr>
      </w:pPr>
      <w:r w:rsidRPr="00E31DC2">
        <w:rPr>
          <w:color w:val="000000"/>
          <w:sz w:val="24"/>
          <w:szCs w:val="24"/>
        </w:rPr>
        <w:t xml:space="preserve">Решение </w:t>
      </w:r>
      <w:r w:rsidR="000A45FF" w:rsidRPr="00E31DC2">
        <w:rPr>
          <w:color w:val="000000"/>
          <w:sz w:val="24"/>
          <w:szCs w:val="24"/>
        </w:rPr>
        <w:t>комис</w:t>
      </w:r>
      <w:r w:rsidRPr="00E31DC2">
        <w:rPr>
          <w:color w:val="000000"/>
          <w:sz w:val="24"/>
          <w:szCs w:val="24"/>
        </w:rPr>
        <w:t xml:space="preserve">сии по </w:t>
      </w:r>
      <w:r w:rsidR="005E089E" w:rsidRPr="00E31DC2">
        <w:rPr>
          <w:color w:val="000000"/>
          <w:sz w:val="24"/>
          <w:szCs w:val="24"/>
        </w:rPr>
        <w:t>открытому запросу предложений</w:t>
      </w:r>
      <w:r w:rsidRPr="00E31DC2">
        <w:rPr>
          <w:color w:val="000000"/>
          <w:sz w:val="24"/>
          <w:szCs w:val="24"/>
        </w:rPr>
        <w:t xml:space="preserve"> оформляется протоколом заседания комиссии.</w:t>
      </w:r>
    </w:p>
    <w:p w:rsidR="000255B1" w:rsidRPr="00E31DC2" w:rsidRDefault="000255B1" w:rsidP="00980654">
      <w:pPr>
        <w:pStyle w:val="2"/>
        <w:numPr>
          <w:ilvl w:val="1"/>
          <w:numId w:val="29"/>
        </w:numPr>
        <w:ind w:left="1134" w:hanging="1134"/>
        <w:rPr>
          <w:color w:val="000000"/>
          <w:sz w:val="24"/>
          <w:szCs w:val="24"/>
        </w:rPr>
      </w:pPr>
      <w:bookmarkStart w:id="158" w:name="_Ref55280474"/>
      <w:bookmarkStart w:id="159" w:name="_Toc55285356"/>
      <w:bookmarkStart w:id="160" w:name="_Toc55305388"/>
      <w:bookmarkStart w:id="161" w:name="_Toc57314659"/>
      <w:bookmarkStart w:id="162" w:name="_Toc69728973"/>
      <w:bookmarkStart w:id="163" w:name="_Toc398035373"/>
      <w:r w:rsidRPr="00E31DC2">
        <w:rPr>
          <w:color w:val="000000"/>
          <w:sz w:val="24"/>
          <w:szCs w:val="24"/>
        </w:rPr>
        <w:t xml:space="preserve">Подписание </w:t>
      </w:r>
      <w:r w:rsidR="004E150A" w:rsidRPr="00E31DC2">
        <w:rPr>
          <w:color w:val="000000"/>
          <w:sz w:val="24"/>
          <w:szCs w:val="24"/>
        </w:rPr>
        <w:t>догов</w:t>
      </w:r>
      <w:r w:rsidRPr="00E31DC2">
        <w:rPr>
          <w:color w:val="000000"/>
          <w:sz w:val="24"/>
          <w:szCs w:val="24"/>
        </w:rPr>
        <w:t>ора</w:t>
      </w:r>
      <w:bookmarkEnd w:id="158"/>
      <w:bookmarkEnd w:id="159"/>
      <w:bookmarkEnd w:id="160"/>
      <w:bookmarkEnd w:id="161"/>
      <w:bookmarkEnd w:id="162"/>
      <w:bookmarkEnd w:id="163"/>
    </w:p>
    <w:p w:rsidR="000255B1" w:rsidRPr="00E31DC2" w:rsidRDefault="000255B1" w:rsidP="00980654">
      <w:pPr>
        <w:pStyle w:val="a3"/>
        <w:numPr>
          <w:ilvl w:val="2"/>
          <w:numId w:val="29"/>
        </w:numPr>
        <w:spacing w:line="240" w:lineRule="auto"/>
        <w:ind w:left="709" w:hanging="709"/>
        <w:rPr>
          <w:color w:val="000000"/>
          <w:sz w:val="24"/>
          <w:szCs w:val="24"/>
        </w:rPr>
      </w:pPr>
      <w:bookmarkStart w:id="164" w:name="_Ref56222958"/>
      <w:r w:rsidRPr="00E31DC2">
        <w:rPr>
          <w:color w:val="000000"/>
          <w:sz w:val="24"/>
          <w:szCs w:val="24"/>
        </w:rPr>
        <w:t xml:space="preserve">Договор между </w:t>
      </w:r>
      <w:r w:rsidR="00DE75A7" w:rsidRPr="00E31DC2">
        <w:rPr>
          <w:color w:val="000000"/>
          <w:sz w:val="24"/>
          <w:szCs w:val="24"/>
        </w:rPr>
        <w:t>Заказчик</w:t>
      </w:r>
      <w:r w:rsidRPr="00E31DC2">
        <w:rPr>
          <w:color w:val="000000"/>
          <w:sz w:val="24"/>
          <w:szCs w:val="24"/>
        </w:rPr>
        <w:t xml:space="preserve">ом и </w:t>
      </w:r>
      <w:r w:rsidR="000A45FF" w:rsidRPr="00E31DC2">
        <w:rPr>
          <w:color w:val="000000"/>
          <w:sz w:val="24"/>
          <w:szCs w:val="24"/>
        </w:rPr>
        <w:t>побед</w:t>
      </w:r>
      <w:r w:rsidRPr="00E31DC2">
        <w:rPr>
          <w:color w:val="000000"/>
          <w:sz w:val="24"/>
          <w:szCs w:val="24"/>
        </w:rPr>
        <w:t xml:space="preserve">ителем подписывается в течение </w:t>
      </w:r>
      <w:r w:rsidR="00412B39" w:rsidRPr="00E31DC2">
        <w:rPr>
          <w:color w:val="000000"/>
          <w:sz w:val="24"/>
          <w:szCs w:val="24"/>
        </w:rPr>
        <w:t>2</w:t>
      </w:r>
      <w:r w:rsidR="006C0547" w:rsidRPr="00E31DC2">
        <w:rPr>
          <w:color w:val="000000"/>
          <w:sz w:val="24"/>
          <w:szCs w:val="24"/>
        </w:rPr>
        <w:t>0 рабочих дней с момента подписания итогового протокола по выбору победителя</w:t>
      </w:r>
      <w:r w:rsidRPr="00E31DC2">
        <w:rPr>
          <w:color w:val="000000"/>
          <w:sz w:val="24"/>
          <w:szCs w:val="24"/>
        </w:rPr>
        <w:t>.</w:t>
      </w:r>
      <w:bookmarkEnd w:id="164"/>
    </w:p>
    <w:p w:rsidR="000255B1" w:rsidRPr="00E31DC2" w:rsidRDefault="004E150A" w:rsidP="00980654">
      <w:pPr>
        <w:pStyle w:val="a3"/>
        <w:numPr>
          <w:ilvl w:val="2"/>
          <w:numId w:val="29"/>
        </w:numPr>
        <w:spacing w:line="240" w:lineRule="auto"/>
        <w:ind w:left="709" w:hanging="709"/>
        <w:rPr>
          <w:color w:val="000000"/>
          <w:sz w:val="24"/>
          <w:szCs w:val="24"/>
        </w:rPr>
      </w:pPr>
      <w:r w:rsidRPr="00E31DC2">
        <w:rPr>
          <w:color w:val="000000"/>
          <w:sz w:val="24"/>
          <w:szCs w:val="24"/>
        </w:rPr>
        <w:t>Условия д</w:t>
      </w:r>
      <w:r w:rsidR="000255B1" w:rsidRPr="00E31DC2">
        <w:rPr>
          <w:color w:val="000000"/>
          <w:sz w:val="24"/>
          <w:szCs w:val="24"/>
        </w:rPr>
        <w:t xml:space="preserve">оговора определяются в соответствии с требованиями </w:t>
      </w:r>
      <w:r w:rsidR="00DE75A7" w:rsidRPr="00E31DC2">
        <w:rPr>
          <w:color w:val="000000"/>
          <w:sz w:val="24"/>
          <w:szCs w:val="24"/>
        </w:rPr>
        <w:t>Заказчик</w:t>
      </w:r>
      <w:r w:rsidR="00933E29" w:rsidRPr="00E31DC2">
        <w:rPr>
          <w:color w:val="000000"/>
          <w:sz w:val="24"/>
          <w:szCs w:val="24"/>
        </w:rPr>
        <w:t xml:space="preserve">а </w:t>
      </w:r>
      <w:r w:rsidR="000255B1" w:rsidRPr="00E31DC2">
        <w:rPr>
          <w:color w:val="000000"/>
          <w:sz w:val="24"/>
          <w:szCs w:val="24"/>
        </w:rPr>
        <w:t xml:space="preserve">и пунктом </w:t>
      </w:r>
      <w:fldSimple w:instr=" REF _Ref86827161 \r \h  \* MERGEFORMAT ">
        <w:r w:rsidR="002573F8">
          <w:rPr>
            <w:color w:val="000000"/>
            <w:sz w:val="24"/>
            <w:szCs w:val="24"/>
          </w:rPr>
          <w:t>1.2.5</w:t>
        </w:r>
      </w:fldSimple>
      <w:r w:rsidR="000255B1" w:rsidRPr="00E31DC2">
        <w:rPr>
          <w:color w:val="000000"/>
          <w:sz w:val="24"/>
          <w:szCs w:val="24"/>
        </w:rPr>
        <w:t>.</w:t>
      </w:r>
    </w:p>
    <w:p w:rsidR="0093317E" w:rsidRPr="00E31DC2" w:rsidRDefault="000255B1" w:rsidP="00980654">
      <w:pPr>
        <w:pStyle w:val="2"/>
        <w:numPr>
          <w:ilvl w:val="1"/>
          <w:numId w:val="29"/>
        </w:numPr>
        <w:ind w:left="1134" w:hanging="1134"/>
        <w:rPr>
          <w:color w:val="000000"/>
          <w:sz w:val="24"/>
          <w:szCs w:val="24"/>
        </w:rPr>
      </w:pPr>
      <w:bookmarkStart w:id="165" w:name="_Ref55280483"/>
      <w:bookmarkStart w:id="166" w:name="_Toc55285357"/>
      <w:bookmarkStart w:id="167" w:name="_Toc55305389"/>
      <w:bookmarkStart w:id="168" w:name="_Toc57314660"/>
      <w:bookmarkStart w:id="169" w:name="_Toc69728974"/>
      <w:bookmarkStart w:id="170" w:name="_Toc398035374"/>
      <w:r w:rsidRPr="00E31DC2">
        <w:rPr>
          <w:color w:val="000000"/>
          <w:sz w:val="24"/>
          <w:szCs w:val="24"/>
        </w:rPr>
        <w:t xml:space="preserve">Уведомление </w:t>
      </w:r>
      <w:r w:rsidR="00DE75A7" w:rsidRPr="00E31DC2">
        <w:rPr>
          <w:color w:val="000000"/>
          <w:sz w:val="24"/>
          <w:szCs w:val="24"/>
        </w:rPr>
        <w:t>Участник</w:t>
      </w:r>
      <w:r w:rsidRPr="00E31DC2">
        <w:rPr>
          <w:color w:val="000000"/>
          <w:sz w:val="24"/>
          <w:szCs w:val="24"/>
        </w:rPr>
        <w:t xml:space="preserve">ов о результатах </w:t>
      </w:r>
      <w:bookmarkEnd w:id="165"/>
      <w:bookmarkEnd w:id="166"/>
      <w:bookmarkEnd w:id="167"/>
      <w:bookmarkEnd w:id="168"/>
      <w:bookmarkEnd w:id="169"/>
      <w:r w:rsidR="00B57B76" w:rsidRPr="00E31DC2">
        <w:rPr>
          <w:color w:val="000000"/>
          <w:sz w:val="24"/>
          <w:szCs w:val="24"/>
        </w:rPr>
        <w:t>открытого запроса предложений</w:t>
      </w:r>
      <w:bookmarkEnd w:id="170"/>
    </w:p>
    <w:p w:rsidR="006C0547" w:rsidRPr="00D35234" w:rsidRDefault="00DE75A7" w:rsidP="00980654">
      <w:pPr>
        <w:pStyle w:val="a3"/>
        <w:numPr>
          <w:ilvl w:val="2"/>
          <w:numId w:val="29"/>
        </w:numPr>
        <w:spacing w:line="240" w:lineRule="auto"/>
        <w:ind w:left="709" w:hanging="709"/>
        <w:rPr>
          <w:sz w:val="24"/>
          <w:szCs w:val="24"/>
        </w:rPr>
      </w:pPr>
      <w:r w:rsidRPr="00E31DC2">
        <w:rPr>
          <w:color w:val="000000"/>
          <w:sz w:val="24"/>
          <w:szCs w:val="24"/>
        </w:rPr>
        <w:t>Организатор закупки</w:t>
      </w:r>
      <w:r w:rsidR="006C0547" w:rsidRPr="00E31DC2">
        <w:rPr>
          <w:color w:val="000000"/>
          <w:sz w:val="24"/>
          <w:szCs w:val="24"/>
        </w:rPr>
        <w:t xml:space="preserve"> </w:t>
      </w:r>
      <w:r w:rsidR="00EF4E31" w:rsidRPr="00E31DC2">
        <w:rPr>
          <w:color w:val="000000"/>
          <w:sz w:val="24"/>
          <w:szCs w:val="24"/>
        </w:rPr>
        <w:t xml:space="preserve">в течение 3-х рабочих дней после </w:t>
      </w:r>
      <w:r w:rsidR="005F1BD4" w:rsidRPr="00846434">
        <w:rPr>
          <w:sz w:val="24"/>
          <w:szCs w:val="24"/>
        </w:rPr>
        <w:t xml:space="preserve">подписания протокола заседания Закупочной комиссии, опубликует результаты закупки в единой информационной системе </w:t>
      </w:r>
      <w:hyperlink r:id="rId14" w:history="1">
        <w:r w:rsidR="005F1BD4" w:rsidRPr="00D35234">
          <w:rPr>
            <w:sz w:val="24"/>
            <w:szCs w:val="24"/>
          </w:rPr>
          <w:t>www</w:t>
        </w:r>
        <w:r w:rsidR="005F1BD4" w:rsidRPr="00846434">
          <w:rPr>
            <w:sz w:val="24"/>
            <w:szCs w:val="24"/>
          </w:rPr>
          <w:t>.</w:t>
        </w:r>
        <w:r w:rsidR="005F1BD4" w:rsidRPr="00D35234">
          <w:rPr>
            <w:sz w:val="24"/>
            <w:szCs w:val="24"/>
          </w:rPr>
          <w:t>zakupki</w:t>
        </w:r>
        <w:r w:rsidR="005F1BD4" w:rsidRPr="00846434">
          <w:rPr>
            <w:sz w:val="24"/>
            <w:szCs w:val="24"/>
          </w:rPr>
          <w:t>.</w:t>
        </w:r>
        <w:r w:rsidR="005F1BD4" w:rsidRPr="00D35234">
          <w:rPr>
            <w:sz w:val="24"/>
            <w:szCs w:val="24"/>
          </w:rPr>
          <w:t>gov</w:t>
        </w:r>
        <w:r w:rsidR="005F1BD4" w:rsidRPr="00846434">
          <w:rPr>
            <w:sz w:val="24"/>
            <w:szCs w:val="24"/>
          </w:rPr>
          <w:t>.</w:t>
        </w:r>
        <w:r w:rsidR="005F1BD4" w:rsidRPr="00D35234">
          <w:rPr>
            <w:sz w:val="24"/>
            <w:szCs w:val="24"/>
          </w:rPr>
          <w:t>ru</w:t>
        </w:r>
      </w:hyperlink>
      <w:r w:rsidR="005F1BD4" w:rsidRPr="00846434">
        <w:rPr>
          <w:sz w:val="24"/>
          <w:szCs w:val="24"/>
        </w:rPr>
        <w:t xml:space="preserve"> и официальном сайте ООО «Иркутскэнергосбыт» </w:t>
      </w:r>
      <w:hyperlink r:id="rId15" w:history="1">
        <w:r w:rsidR="00D35234" w:rsidRPr="00D35234">
          <w:rPr>
            <w:sz w:val="24"/>
            <w:szCs w:val="24"/>
          </w:rPr>
          <w:t>www.sbyt.irkutskenergo.ru</w:t>
        </w:r>
      </w:hyperlink>
    </w:p>
    <w:p w:rsidR="00D35234" w:rsidRDefault="00D35234" w:rsidP="00D35234">
      <w:pPr>
        <w:pStyle w:val="a3"/>
        <w:numPr>
          <w:ilvl w:val="0"/>
          <w:numId w:val="0"/>
        </w:numPr>
        <w:pBdr>
          <w:bottom w:val="single" w:sz="6" w:space="1" w:color="auto"/>
        </w:pBdr>
        <w:spacing w:line="240" w:lineRule="auto"/>
        <w:rPr>
          <w:sz w:val="24"/>
          <w:szCs w:val="24"/>
        </w:rPr>
      </w:pPr>
    </w:p>
    <w:p w:rsidR="00D35234" w:rsidRPr="00E31DC2" w:rsidRDefault="00D35234" w:rsidP="00D35234">
      <w:pPr>
        <w:pStyle w:val="a3"/>
        <w:numPr>
          <w:ilvl w:val="0"/>
          <w:numId w:val="0"/>
        </w:numPr>
        <w:spacing w:line="240" w:lineRule="auto"/>
        <w:rPr>
          <w:color w:val="000000"/>
          <w:sz w:val="24"/>
          <w:szCs w:val="24"/>
        </w:rPr>
      </w:pPr>
    </w:p>
    <w:p w:rsidR="000255B1" w:rsidRPr="00E31DC2" w:rsidRDefault="000255B1" w:rsidP="00980654">
      <w:pPr>
        <w:pStyle w:val="1"/>
        <w:numPr>
          <w:ilvl w:val="0"/>
          <w:numId w:val="29"/>
        </w:numPr>
        <w:spacing w:line="360" w:lineRule="auto"/>
        <w:rPr>
          <w:rFonts w:ascii="Times New Roman" w:hAnsi="Times New Roman"/>
          <w:color w:val="000000"/>
          <w:sz w:val="24"/>
          <w:szCs w:val="24"/>
        </w:rPr>
      </w:pPr>
      <w:bookmarkStart w:id="171" w:name="_Ref55280368"/>
      <w:bookmarkStart w:id="172" w:name="_Toc55285361"/>
      <w:bookmarkStart w:id="173" w:name="_Toc55305390"/>
      <w:bookmarkStart w:id="174" w:name="_Toc57314671"/>
      <w:bookmarkStart w:id="175" w:name="_Toc69728985"/>
      <w:bookmarkStart w:id="176" w:name="_Ref175752415"/>
      <w:bookmarkStart w:id="177" w:name="_Toc398035375"/>
      <w:bookmarkStart w:id="178" w:name="ФОРМЫ"/>
      <w:r w:rsidRPr="00E31DC2">
        <w:rPr>
          <w:rFonts w:ascii="Times New Roman" w:hAnsi="Times New Roman"/>
          <w:color w:val="000000"/>
          <w:sz w:val="24"/>
          <w:szCs w:val="24"/>
        </w:rPr>
        <w:lastRenderedPageBreak/>
        <w:t>Образцы основных форм документов, включаемых в </w:t>
      </w:r>
      <w:bookmarkEnd w:id="171"/>
      <w:bookmarkEnd w:id="172"/>
      <w:bookmarkEnd w:id="173"/>
      <w:bookmarkEnd w:id="174"/>
      <w:bookmarkEnd w:id="175"/>
      <w:r w:rsidR="004E150A" w:rsidRPr="00E31DC2">
        <w:rPr>
          <w:rFonts w:ascii="Times New Roman" w:hAnsi="Times New Roman"/>
          <w:color w:val="000000"/>
          <w:sz w:val="24"/>
          <w:szCs w:val="24"/>
        </w:rPr>
        <w:t>предл</w:t>
      </w:r>
      <w:r w:rsidRPr="00E31DC2">
        <w:rPr>
          <w:rFonts w:ascii="Times New Roman" w:hAnsi="Times New Roman"/>
          <w:color w:val="000000"/>
          <w:sz w:val="24"/>
          <w:szCs w:val="24"/>
        </w:rPr>
        <w:t>ожение</w:t>
      </w:r>
      <w:bookmarkEnd w:id="176"/>
      <w:bookmarkEnd w:id="177"/>
    </w:p>
    <w:p w:rsidR="000255B1" w:rsidRPr="00E31DC2" w:rsidRDefault="00C675E0" w:rsidP="00C675E0">
      <w:pPr>
        <w:pStyle w:val="2"/>
        <w:numPr>
          <w:ilvl w:val="0"/>
          <w:numId w:val="0"/>
        </w:numPr>
        <w:spacing w:line="360" w:lineRule="auto"/>
        <w:rPr>
          <w:color w:val="000000"/>
          <w:sz w:val="24"/>
          <w:szCs w:val="24"/>
        </w:rPr>
      </w:pPr>
      <w:bookmarkStart w:id="179" w:name="_Ref55336310"/>
      <w:bookmarkStart w:id="180" w:name="_Toc57314672"/>
      <w:bookmarkStart w:id="181" w:name="_Toc69728986"/>
      <w:bookmarkStart w:id="182" w:name="_Toc398035376"/>
      <w:bookmarkEnd w:id="178"/>
      <w:r w:rsidRPr="00E31DC2">
        <w:rPr>
          <w:color w:val="000000"/>
          <w:sz w:val="24"/>
          <w:szCs w:val="24"/>
        </w:rPr>
        <w:t xml:space="preserve">3.1. </w:t>
      </w:r>
      <w:r w:rsidR="000255B1" w:rsidRPr="00E31DC2">
        <w:rPr>
          <w:color w:val="000000"/>
          <w:sz w:val="24"/>
          <w:szCs w:val="24"/>
        </w:rPr>
        <w:t xml:space="preserve">Письмо о подаче оферты </w:t>
      </w:r>
      <w:bookmarkStart w:id="183" w:name="_Ref22846535"/>
      <w:r w:rsidR="000255B1" w:rsidRPr="00E31DC2">
        <w:rPr>
          <w:color w:val="000000"/>
          <w:sz w:val="24"/>
          <w:szCs w:val="24"/>
        </w:rPr>
        <w:t>(</w:t>
      </w:r>
      <w:bookmarkEnd w:id="183"/>
      <w:r w:rsidR="000255B1" w:rsidRPr="00E31DC2">
        <w:rPr>
          <w:color w:val="000000"/>
          <w:sz w:val="24"/>
          <w:szCs w:val="24"/>
        </w:rPr>
        <w:t xml:space="preserve">форма </w:t>
      </w:r>
      <w:r w:rsidR="00447D6B" w:rsidRPr="00E31DC2">
        <w:rPr>
          <w:color w:val="000000"/>
          <w:sz w:val="24"/>
          <w:szCs w:val="24"/>
        </w:rPr>
        <w:fldChar w:fldCharType="begin"/>
      </w:r>
      <w:r w:rsidR="000255B1" w:rsidRPr="00E31DC2">
        <w:rPr>
          <w:color w:val="000000"/>
          <w:sz w:val="24"/>
          <w:szCs w:val="24"/>
        </w:rPr>
        <w:instrText xml:space="preserve"> SEQ форма \* ARABIC </w:instrText>
      </w:r>
      <w:r w:rsidR="00447D6B" w:rsidRPr="00E31DC2">
        <w:rPr>
          <w:color w:val="000000"/>
          <w:sz w:val="24"/>
          <w:szCs w:val="24"/>
        </w:rPr>
        <w:fldChar w:fldCharType="separate"/>
      </w:r>
      <w:r w:rsidR="002573F8">
        <w:rPr>
          <w:noProof/>
          <w:color w:val="000000"/>
          <w:sz w:val="24"/>
          <w:szCs w:val="24"/>
        </w:rPr>
        <w:t>1</w:t>
      </w:r>
      <w:r w:rsidR="00447D6B" w:rsidRPr="00E31DC2">
        <w:rPr>
          <w:color w:val="000000"/>
          <w:sz w:val="24"/>
          <w:szCs w:val="24"/>
        </w:rPr>
        <w:fldChar w:fldCharType="end"/>
      </w:r>
      <w:r w:rsidR="000255B1" w:rsidRPr="00E31DC2">
        <w:rPr>
          <w:color w:val="000000"/>
          <w:sz w:val="24"/>
          <w:szCs w:val="24"/>
        </w:rPr>
        <w:t>)</w:t>
      </w:r>
      <w:bookmarkEnd w:id="179"/>
      <w:bookmarkEnd w:id="180"/>
      <w:bookmarkEnd w:id="181"/>
      <w:bookmarkEnd w:id="182"/>
    </w:p>
    <w:p w:rsidR="000255B1" w:rsidRPr="00E31DC2" w:rsidRDefault="000255B1" w:rsidP="00980654">
      <w:pPr>
        <w:pStyle w:val="22"/>
        <w:numPr>
          <w:ilvl w:val="2"/>
          <w:numId w:val="30"/>
        </w:numPr>
        <w:spacing w:line="360" w:lineRule="auto"/>
        <w:ind w:left="567" w:hanging="567"/>
        <w:rPr>
          <w:color w:val="000000"/>
          <w:sz w:val="24"/>
          <w:szCs w:val="24"/>
        </w:rPr>
      </w:pPr>
      <w:bookmarkStart w:id="184" w:name="_Toc398035377"/>
      <w:r w:rsidRPr="00E31DC2">
        <w:rPr>
          <w:color w:val="000000"/>
          <w:sz w:val="24"/>
          <w:szCs w:val="24"/>
        </w:rPr>
        <w:t>Форма письма о подаче оферты</w:t>
      </w:r>
      <w:bookmarkEnd w:id="184"/>
    </w:p>
    <w:p w:rsidR="000255B1" w:rsidRPr="00E31DC2" w:rsidRDefault="000255B1" w:rsidP="00266185">
      <w:pPr>
        <w:pBdr>
          <w:top w:val="single" w:sz="4" w:space="1" w:color="auto"/>
        </w:pBdr>
        <w:shd w:val="clear" w:color="auto" w:fill="E0E0E0"/>
        <w:ind w:right="21" w:firstLine="0"/>
        <w:jc w:val="center"/>
        <w:rPr>
          <w:b/>
          <w:color w:val="000000"/>
          <w:spacing w:val="36"/>
          <w:sz w:val="24"/>
          <w:szCs w:val="24"/>
        </w:rPr>
      </w:pPr>
      <w:r w:rsidRPr="00E31DC2">
        <w:rPr>
          <w:b/>
          <w:color w:val="000000"/>
          <w:spacing w:val="36"/>
          <w:sz w:val="24"/>
          <w:szCs w:val="24"/>
        </w:rPr>
        <w:t>начало формы</w:t>
      </w:r>
    </w:p>
    <w:p w:rsidR="000255B1" w:rsidRPr="00E31DC2" w:rsidRDefault="000255B1" w:rsidP="00266185">
      <w:pPr>
        <w:ind w:right="5243" w:firstLine="0"/>
        <w:rPr>
          <w:color w:val="000000"/>
          <w:sz w:val="24"/>
          <w:szCs w:val="24"/>
        </w:rPr>
      </w:pPr>
    </w:p>
    <w:p w:rsidR="000255B1" w:rsidRPr="00E31DC2" w:rsidRDefault="000255B1" w:rsidP="00266185">
      <w:pPr>
        <w:ind w:right="5243" w:firstLine="0"/>
        <w:rPr>
          <w:color w:val="000000"/>
          <w:sz w:val="24"/>
          <w:szCs w:val="24"/>
        </w:rPr>
      </w:pPr>
      <w:r w:rsidRPr="00E31DC2">
        <w:rPr>
          <w:color w:val="000000"/>
          <w:sz w:val="24"/>
          <w:szCs w:val="24"/>
        </w:rPr>
        <w:t>«_____»_______________ года</w:t>
      </w:r>
    </w:p>
    <w:p w:rsidR="000255B1" w:rsidRPr="00E31DC2" w:rsidRDefault="000255B1" w:rsidP="00266185">
      <w:pPr>
        <w:ind w:right="5243" w:firstLine="0"/>
        <w:rPr>
          <w:color w:val="000000"/>
          <w:sz w:val="24"/>
          <w:szCs w:val="24"/>
        </w:rPr>
      </w:pPr>
      <w:r w:rsidRPr="00E31DC2">
        <w:rPr>
          <w:color w:val="000000"/>
          <w:sz w:val="24"/>
          <w:szCs w:val="24"/>
        </w:rPr>
        <w:t>№________________________</w:t>
      </w:r>
    </w:p>
    <w:p w:rsidR="000255B1" w:rsidRPr="00E31DC2" w:rsidRDefault="000255B1" w:rsidP="00266185">
      <w:pPr>
        <w:ind w:right="5243"/>
        <w:rPr>
          <w:color w:val="000000"/>
          <w:sz w:val="24"/>
          <w:szCs w:val="24"/>
        </w:rPr>
      </w:pPr>
    </w:p>
    <w:p w:rsidR="000255B1" w:rsidRPr="00E31DC2" w:rsidRDefault="000255B1" w:rsidP="00266185">
      <w:pPr>
        <w:rPr>
          <w:color w:val="000000"/>
          <w:sz w:val="24"/>
          <w:szCs w:val="24"/>
        </w:rPr>
      </w:pPr>
    </w:p>
    <w:p w:rsidR="000255B1" w:rsidRPr="00E31DC2" w:rsidRDefault="000255B1" w:rsidP="00266185">
      <w:pPr>
        <w:jc w:val="center"/>
        <w:rPr>
          <w:color w:val="000000"/>
          <w:sz w:val="24"/>
          <w:szCs w:val="24"/>
        </w:rPr>
      </w:pPr>
      <w:r w:rsidRPr="00E31DC2">
        <w:rPr>
          <w:color w:val="000000"/>
          <w:sz w:val="24"/>
          <w:szCs w:val="24"/>
        </w:rPr>
        <w:t>Уважаемые господа!</w:t>
      </w:r>
    </w:p>
    <w:p w:rsidR="000255B1" w:rsidRPr="00E31DC2" w:rsidRDefault="000255B1" w:rsidP="00266185">
      <w:pPr>
        <w:jc w:val="center"/>
        <w:rPr>
          <w:color w:val="000000"/>
          <w:sz w:val="24"/>
          <w:szCs w:val="24"/>
        </w:rPr>
      </w:pPr>
    </w:p>
    <w:p w:rsidR="000255B1" w:rsidRPr="00E31DC2" w:rsidRDefault="000255B1" w:rsidP="00266185">
      <w:pPr>
        <w:rPr>
          <w:color w:val="000000"/>
          <w:sz w:val="24"/>
          <w:szCs w:val="24"/>
        </w:rPr>
      </w:pPr>
      <w:r w:rsidRPr="00E31DC2">
        <w:rPr>
          <w:color w:val="000000"/>
          <w:sz w:val="24"/>
          <w:szCs w:val="24"/>
        </w:rPr>
        <w:t xml:space="preserve">Изучив </w:t>
      </w:r>
      <w:r w:rsidR="00CD0074" w:rsidRPr="00E31DC2">
        <w:rPr>
          <w:color w:val="000000"/>
          <w:sz w:val="24"/>
          <w:szCs w:val="24"/>
        </w:rPr>
        <w:t>Извещени</w:t>
      </w:r>
      <w:r w:rsidRPr="00E31DC2">
        <w:rPr>
          <w:color w:val="000000"/>
          <w:sz w:val="24"/>
          <w:szCs w:val="24"/>
        </w:rPr>
        <w:t xml:space="preserve">е о проведении </w:t>
      </w:r>
      <w:r w:rsidR="00B57B76" w:rsidRPr="00E31DC2">
        <w:rPr>
          <w:color w:val="000000"/>
          <w:sz w:val="24"/>
          <w:szCs w:val="24"/>
        </w:rPr>
        <w:t>открытого запроса предложений</w:t>
      </w:r>
      <w:r w:rsidRPr="00E31DC2">
        <w:rPr>
          <w:color w:val="000000"/>
          <w:sz w:val="24"/>
          <w:szCs w:val="24"/>
        </w:rPr>
        <w:t xml:space="preserve">, опубликованное </w:t>
      </w:r>
      <w:r w:rsidR="00D828EF" w:rsidRPr="00E31DC2">
        <w:rPr>
          <w:color w:val="000000"/>
          <w:sz w:val="24"/>
          <w:szCs w:val="24"/>
        </w:rPr>
        <w:t xml:space="preserve">на сайте </w:t>
      </w:r>
      <w:hyperlink r:id="rId16" w:history="1">
        <w:r w:rsidR="00D828EF" w:rsidRPr="00E31DC2">
          <w:rPr>
            <w:rStyle w:val="ac"/>
            <w:color w:val="000000"/>
            <w:sz w:val="24"/>
            <w:szCs w:val="24"/>
            <w:lang w:val="en-US"/>
          </w:rPr>
          <w:t>www</w:t>
        </w:r>
        <w:r w:rsidR="00D828EF" w:rsidRPr="00E31DC2">
          <w:rPr>
            <w:rStyle w:val="ac"/>
            <w:color w:val="000000"/>
            <w:sz w:val="24"/>
            <w:szCs w:val="24"/>
          </w:rPr>
          <w:t>.</w:t>
        </w:r>
        <w:r w:rsidR="00D828EF" w:rsidRPr="00E31DC2">
          <w:rPr>
            <w:rStyle w:val="ac"/>
            <w:color w:val="000000"/>
            <w:sz w:val="24"/>
            <w:szCs w:val="24"/>
            <w:lang w:val="en-US"/>
          </w:rPr>
          <w:t>zakupki</w:t>
        </w:r>
        <w:r w:rsidR="00D828EF" w:rsidRPr="00E31DC2">
          <w:rPr>
            <w:rStyle w:val="ac"/>
            <w:color w:val="000000"/>
            <w:sz w:val="24"/>
            <w:szCs w:val="24"/>
          </w:rPr>
          <w:t>.</w:t>
        </w:r>
        <w:r w:rsidR="00D828EF" w:rsidRPr="00E31DC2">
          <w:rPr>
            <w:rStyle w:val="ac"/>
            <w:color w:val="000000"/>
            <w:sz w:val="24"/>
            <w:szCs w:val="24"/>
            <w:lang w:val="en-US"/>
          </w:rPr>
          <w:t>gov</w:t>
        </w:r>
        <w:r w:rsidR="00D828EF" w:rsidRPr="00E31DC2">
          <w:rPr>
            <w:rStyle w:val="ac"/>
            <w:color w:val="000000"/>
            <w:sz w:val="24"/>
            <w:szCs w:val="24"/>
          </w:rPr>
          <w:t>.</w:t>
        </w:r>
        <w:r w:rsidR="00D828EF" w:rsidRPr="00E31DC2">
          <w:rPr>
            <w:rStyle w:val="ac"/>
            <w:color w:val="000000"/>
            <w:sz w:val="24"/>
            <w:szCs w:val="24"/>
            <w:lang w:val="en-US"/>
          </w:rPr>
          <w:t>ru</w:t>
        </w:r>
        <w:r w:rsidR="00D828EF" w:rsidRPr="00E31DC2">
          <w:rPr>
            <w:rStyle w:val="ac"/>
            <w:color w:val="000000"/>
            <w:sz w:val="24"/>
            <w:szCs w:val="24"/>
          </w:rPr>
          <w:t>/223</w:t>
        </w:r>
      </w:hyperlink>
      <w:r w:rsidR="005E6D3A" w:rsidRPr="00E31DC2">
        <w:rPr>
          <w:color w:val="000000"/>
          <w:sz w:val="24"/>
          <w:szCs w:val="24"/>
        </w:rPr>
        <w:t xml:space="preserve"> номер извещения</w:t>
      </w:r>
      <w:r w:rsidR="00D828EF" w:rsidRPr="00E31DC2">
        <w:rPr>
          <w:color w:val="000000"/>
          <w:sz w:val="24"/>
          <w:szCs w:val="24"/>
        </w:rPr>
        <w:t xml:space="preserve"> ____________</w:t>
      </w:r>
      <w:r w:rsidRPr="00E31DC2">
        <w:rPr>
          <w:color w:val="000000"/>
          <w:sz w:val="24"/>
          <w:szCs w:val="24"/>
        </w:rPr>
        <w:t xml:space="preserve">, и </w:t>
      </w:r>
      <w:r w:rsidR="000A45FF" w:rsidRPr="00E31DC2">
        <w:rPr>
          <w:color w:val="000000"/>
          <w:sz w:val="24"/>
          <w:szCs w:val="24"/>
        </w:rPr>
        <w:t>докум</w:t>
      </w:r>
      <w:r w:rsidRPr="00E31DC2">
        <w:rPr>
          <w:color w:val="000000"/>
          <w:sz w:val="24"/>
          <w:szCs w:val="24"/>
        </w:rPr>
        <w:t xml:space="preserve">ентацию по </w:t>
      </w:r>
      <w:r w:rsidR="005E089E" w:rsidRPr="00E31DC2">
        <w:rPr>
          <w:color w:val="000000"/>
          <w:sz w:val="24"/>
          <w:szCs w:val="24"/>
        </w:rPr>
        <w:t>открытому запросу предложений</w:t>
      </w:r>
      <w:r w:rsidRPr="00E31DC2">
        <w:rPr>
          <w:color w:val="000000"/>
          <w:sz w:val="24"/>
          <w:szCs w:val="24"/>
        </w:rPr>
        <w:t xml:space="preserve">, и принимая установленные в них требования и условия </w:t>
      </w:r>
      <w:r w:rsidR="00B57B76" w:rsidRPr="00E31DC2">
        <w:rPr>
          <w:color w:val="000000"/>
          <w:sz w:val="24"/>
          <w:szCs w:val="24"/>
        </w:rPr>
        <w:t>открытого запроса предложений</w:t>
      </w:r>
      <w:r w:rsidRPr="00E31DC2">
        <w:rPr>
          <w:color w:val="000000"/>
          <w:sz w:val="24"/>
          <w:szCs w:val="24"/>
        </w:rPr>
        <w:t>,</w:t>
      </w:r>
    </w:p>
    <w:p w:rsidR="000255B1" w:rsidRPr="00E31DC2" w:rsidRDefault="000255B1" w:rsidP="00266185">
      <w:pPr>
        <w:rPr>
          <w:color w:val="000000"/>
          <w:sz w:val="24"/>
          <w:szCs w:val="24"/>
        </w:rPr>
      </w:pPr>
    </w:p>
    <w:p w:rsidR="000255B1" w:rsidRPr="00E31DC2" w:rsidRDefault="000255B1" w:rsidP="00266185">
      <w:pPr>
        <w:ind w:firstLine="0"/>
        <w:rPr>
          <w:color w:val="000000"/>
          <w:sz w:val="24"/>
          <w:szCs w:val="24"/>
        </w:rPr>
      </w:pPr>
      <w:r w:rsidRPr="00E31DC2">
        <w:rPr>
          <w:color w:val="000000"/>
          <w:sz w:val="24"/>
          <w:szCs w:val="24"/>
        </w:rPr>
        <w:t>________________________________________________________________________,</w:t>
      </w:r>
    </w:p>
    <w:p w:rsidR="000255B1" w:rsidRPr="00E31DC2" w:rsidRDefault="000255B1" w:rsidP="00266185">
      <w:pPr>
        <w:jc w:val="center"/>
        <w:rPr>
          <w:color w:val="000000"/>
          <w:sz w:val="24"/>
          <w:szCs w:val="24"/>
          <w:vertAlign w:val="superscript"/>
        </w:rPr>
      </w:pPr>
      <w:r w:rsidRPr="00E31DC2">
        <w:rPr>
          <w:color w:val="000000"/>
          <w:sz w:val="24"/>
          <w:szCs w:val="24"/>
          <w:vertAlign w:val="superscript"/>
        </w:rPr>
        <w:t xml:space="preserve">(полное наименование </w:t>
      </w:r>
      <w:r w:rsidR="00DE75A7" w:rsidRPr="00E31DC2">
        <w:rPr>
          <w:color w:val="000000"/>
          <w:sz w:val="24"/>
          <w:szCs w:val="24"/>
          <w:vertAlign w:val="superscript"/>
        </w:rPr>
        <w:t>Участник</w:t>
      </w:r>
      <w:r w:rsidRPr="00E31DC2">
        <w:rPr>
          <w:color w:val="000000"/>
          <w:sz w:val="24"/>
          <w:szCs w:val="24"/>
          <w:vertAlign w:val="superscript"/>
        </w:rPr>
        <w:t>а с указанием организационно-правовой формы)</w:t>
      </w:r>
    </w:p>
    <w:p w:rsidR="000255B1" w:rsidRPr="00E31DC2" w:rsidRDefault="000255B1" w:rsidP="00266185">
      <w:pPr>
        <w:ind w:firstLine="0"/>
        <w:rPr>
          <w:color w:val="000000"/>
          <w:sz w:val="24"/>
          <w:szCs w:val="24"/>
        </w:rPr>
      </w:pPr>
    </w:p>
    <w:p w:rsidR="000255B1" w:rsidRPr="00E31DC2" w:rsidRDefault="000255B1" w:rsidP="00266185">
      <w:pPr>
        <w:ind w:firstLine="0"/>
        <w:rPr>
          <w:color w:val="000000"/>
          <w:sz w:val="24"/>
          <w:szCs w:val="24"/>
        </w:rPr>
      </w:pPr>
      <w:proofErr w:type="gramStart"/>
      <w:r w:rsidRPr="00E31DC2">
        <w:rPr>
          <w:color w:val="000000"/>
          <w:sz w:val="24"/>
          <w:szCs w:val="24"/>
        </w:rPr>
        <w:t>зарегистрированное</w:t>
      </w:r>
      <w:proofErr w:type="gramEnd"/>
      <w:r w:rsidRPr="00E31DC2">
        <w:rPr>
          <w:color w:val="000000"/>
          <w:sz w:val="24"/>
          <w:szCs w:val="24"/>
        </w:rPr>
        <w:t xml:space="preserve"> по адресу</w:t>
      </w:r>
      <w:r w:rsidR="00BC38B0" w:rsidRPr="00E31DC2">
        <w:rPr>
          <w:color w:val="000000"/>
          <w:sz w:val="24"/>
          <w:szCs w:val="24"/>
        </w:rPr>
        <w:t>:</w:t>
      </w:r>
    </w:p>
    <w:p w:rsidR="000255B1" w:rsidRPr="00E31DC2" w:rsidRDefault="000255B1" w:rsidP="00266185">
      <w:pPr>
        <w:ind w:firstLine="0"/>
        <w:rPr>
          <w:color w:val="000000"/>
          <w:sz w:val="24"/>
          <w:szCs w:val="24"/>
        </w:rPr>
      </w:pPr>
      <w:r w:rsidRPr="00E31DC2">
        <w:rPr>
          <w:color w:val="000000"/>
          <w:sz w:val="24"/>
          <w:szCs w:val="24"/>
        </w:rPr>
        <w:t>________________________________________________________________________,</w:t>
      </w:r>
    </w:p>
    <w:p w:rsidR="000255B1" w:rsidRPr="00E31DC2" w:rsidRDefault="000255B1" w:rsidP="00266185">
      <w:pPr>
        <w:jc w:val="center"/>
        <w:rPr>
          <w:color w:val="000000"/>
          <w:sz w:val="24"/>
          <w:szCs w:val="24"/>
          <w:vertAlign w:val="superscript"/>
        </w:rPr>
      </w:pPr>
      <w:r w:rsidRPr="00E31DC2">
        <w:rPr>
          <w:color w:val="000000"/>
          <w:sz w:val="24"/>
          <w:szCs w:val="24"/>
          <w:vertAlign w:val="superscript"/>
        </w:rPr>
        <w:t>(юридический</w:t>
      </w:r>
      <w:r w:rsidR="00221E5D" w:rsidRPr="00E31DC2">
        <w:rPr>
          <w:color w:val="000000"/>
          <w:sz w:val="24"/>
          <w:szCs w:val="24"/>
          <w:vertAlign w:val="superscript"/>
        </w:rPr>
        <w:t xml:space="preserve"> и почтовый</w:t>
      </w:r>
      <w:r w:rsidRPr="00E31DC2">
        <w:rPr>
          <w:color w:val="000000"/>
          <w:sz w:val="24"/>
          <w:szCs w:val="24"/>
          <w:vertAlign w:val="superscript"/>
        </w:rPr>
        <w:t xml:space="preserve"> адрес </w:t>
      </w:r>
      <w:r w:rsidR="00DE75A7" w:rsidRPr="00E31DC2">
        <w:rPr>
          <w:color w:val="000000"/>
          <w:sz w:val="24"/>
          <w:szCs w:val="24"/>
          <w:vertAlign w:val="superscript"/>
        </w:rPr>
        <w:t>Участник</w:t>
      </w:r>
      <w:r w:rsidRPr="00E31DC2">
        <w:rPr>
          <w:color w:val="000000"/>
          <w:sz w:val="24"/>
          <w:szCs w:val="24"/>
          <w:vertAlign w:val="superscript"/>
        </w:rPr>
        <w:t>а)</w:t>
      </w:r>
    </w:p>
    <w:p w:rsidR="000255B1" w:rsidRPr="00E31DC2" w:rsidRDefault="000255B1" w:rsidP="00266185">
      <w:pPr>
        <w:ind w:firstLine="0"/>
        <w:rPr>
          <w:color w:val="000000"/>
          <w:sz w:val="24"/>
          <w:szCs w:val="24"/>
        </w:rPr>
      </w:pPr>
      <w:r w:rsidRPr="00E31DC2">
        <w:rPr>
          <w:color w:val="000000"/>
          <w:sz w:val="24"/>
          <w:szCs w:val="24"/>
        </w:rPr>
        <w:t xml:space="preserve">предлагает заключить </w:t>
      </w:r>
      <w:r w:rsidR="004E150A" w:rsidRPr="00E31DC2">
        <w:rPr>
          <w:color w:val="000000"/>
          <w:sz w:val="24"/>
          <w:szCs w:val="24"/>
        </w:rPr>
        <w:t>догов</w:t>
      </w:r>
      <w:r w:rsidRPr="00E31DC2">
        <w:rPr>
          <w:color w:val="000000"/>
          <w:sz w:val="24"/>
          <w:szCs w:val="24"/>
        </w:rPr>
        <w:t xml:space="preserve">ор </w:t>
      </w:r>
      <w:proofErr w:type="gramStart"/>
      <w:r w:rsidRPr="00E31DC2">
        <w:rPr>
          <w:color w:val="000000"/>
          <w:sz w:val="24"/>
          <w:szCs w:val="24"/>
        </w:rPr>
        <w:t>на</w:t>
      </w:r>
      <w:proofErr w:type="gramEnd"/>
      <w:r w:rsidRPr="00E31DC2">
        <w:rPr>
          <w:color w:val="000000"/>
          <w:sz w:val="24"/>
          <w:szCs w:val="24"/>
        </w:rPr>
        <w:t>:</w:t>
      </w:r>
    </w:p>
    <w:p w:rsidR="000255B1" w:rsidRPr="00E31DC2" w:rsidRDefault="000255B1" w:rsidP="00266185">
      <w:pPr>
        <w:ind w:firstLine="0"/>
        <w:rPr>
          <w:color w:val="000000"/>
          <w:sz w:val="24"/>
          <w:szCs w:val="24"/>
        </w:rPr>
      </w:pPr>
      <w:r w:rsidRPr="00E31DC2">
        <w:rPr>
          <w:color w:val="000000"/>
          <w:sz w:val="24"/>
          <w:szCs w:val="24"/>
        </w:rPr>
        <w:t>________________________________________________________________________</w:t>
      </w:r>
    </w:p>
    <w:p w:rsidR="000255B1" w:rsidRPr="00E31DC2" w:rsidRDefault="000255B1" w:rsidP="00266185">
      <w:pPr>
        <w:jc w:val="center"/>
        <w:rPr>
          <w:color w:val="000000"/>
          <w:sz w:val="24"/>
          <w:szCs w:val="24"/>
          <w:vertAlign w:val="superscript"/>
        </w:rPr>
      </w:pPr>
      <w:r w:rsidRPr="00E31DC2">
        <w:rPr>
          <w:color w:val="000000"/>
          <w:sz w:val="24"/>
          <w:szCs w:val="24"/>
          <w:vertAlign w:val="superscript"/>
        </w:rPr>
        <w:t>(краткое описание оказываемых ус луг</w:t>
      </w:r>
      <w:r w:rsidR="00221E5D" w:rsidRPr="00E31DC2">
        <w:rPr>
          <w:color w:val="000000"/>
          <w:sz w:val="24"/>
          <w:szCs w:val="24"/>
          <w:vertAlign w:val="superscript"/>
        </w:rPr>
        <w:t>/выполняемых работ</w:t>
      </w:r>
      <w:r w:rsidRPr="00E31DC2">
        <w:rPr>
          <w:color w:val="000000"/>
          <w:sz w:val="24"/>
          <w:szCs w:val="24"/>
          <w:vertAlign w:val="superscript"/>
        </w:rPr>
        <w:t>)</w:t>
      </w:r>
    </w:p>
    <w:p w:rsidR="000255B1" w:rsidRPr="00E31DC2" w:rsidRDefault="000255B1" w:rsidP="00266185">
      <w:pPr>
        <w:ind w:firstLine="0"/>
        <w:rPr>
          <w:color w:val="000000"/>
          <w:sz w:val="24"/>
          <w:szCs w:val="24"/>
        </w:rPr>
      </w:pPr>
      <w:r w:rsidRPr="00E31DC2">
        <w:rPr>
          <w:color w:val="000000"/>
          <w:sz w:val="24"/>
          <w:szCs w:val="24"/>
        </w:rPr>
        <w:t xml:space="preserve">на условиях и в соответствии с </w:t>
      </w:r>
      <w:r w:rsidR="00BC38B0" w:rsidRPr="00E31DC2">
        <w:rPr>
          <w:color w:val="000000"/>
          <w:sz w:val="24"/>
          <w:szCs w:val="24"/>
        </w:rPr>
        <w:t>Коммерческим предложением</w:t>
      </w:r>
      <w:r w:rsidRPr="00E31DC2">
        <w:rPr>
          <w:color w:val="000000"/>
          <w:sz w:val="24"/>
          <w:szCs w:val="24"/>
        </w:rPr>
        <w:t>, являющимся неотъемлем</w:t>
      </w:r>
      <w:r w:rsidR="005D6942">
        <w:rPr>
          <w:color w:val="000000"/>
          <w:sz w:val="24"/>
          <w:szCs w:val="24"/>
        </w:rPr>
        <w:t>ым</w:t>
      </w:r>
      <w:r w:rsidRPr="00E31DC2">
        <w:rPr>
          <w:color w:val="000000"/>
          <w:sz w:val="24"/>
          <w:szCs w:val="24"/>
        </w:rPr>
        <w:t xml:space="preserve"> приложени</w:t>
      </w:r>
      <w:r w:rsidR="005D6942">
        <w:rPr>
          <w:color w:val="000000"/>
          <w:sz w:val="24"/>
          <w:szCs w:val="24"/>
        </w:rPr>
        <w:t>ем</w:t>
      </w:r>
      <w:r w:rsidRPr="00E31DC2">
        <w:rPr>
          <w:color w:val="000000"/>
          <w:sz w:val="24"/>
          <w:szCs w:val="24"/>
        </w:rPr>
        <w:t xml:space="preserve"> к настоящему письму и составляющим вместе с настоящим письмом </w:t>
      </w:r>
      <w:r w:rsidR="004E150A" w:rsidRPr="00E31DC2">
        <w:rPr>
          <w:color w:val="000000"/>
          <w:sz w:val="24"/>
          <w:szCs w:val="24"/>
        </w:rPr>
        <w:t>предл</w:t>
      </w:r>
      <w:r w:rsidRPr="00E31DC2">
        <w:rPr>
          <w:color w:val="000000"/>
          <w:sz w:val="24"/>
          <w:szCs w:val="24"/>
        </w:rPr>
        <w:t>ожение, на общую сумму</w:t>
      </w:r>
    </w:p>
    <w:p w:rsidR="000255B1" w:rsidRPr="00E31DC2" w:rsidRDefault="000255B1" w:rsidP="00266185">
      <w:pPr>
        <w:ind w:firstLine="0"/>
        <w:rPr>
          <w:color w:val="000000"/>
          <w:sz w:val="24"/>
          <w:szCs w:val="24"/>
        </w:rPr>
      </w:pPr>
    </w:p>
    <w:tbl>
      <w:tblPr>
        <w:tblW w:w="0" w:type="auto"/>
        <w:tblLayout w:type="fixed"/>
        <w:tblLook w:val="01E0"/>
      </w:tblPr>
      <w:tblGrid>
        <w:gridCol w:w="5184"/>
        <w:gridCol w:w="5184"/>
      </w:tblGrid>
      <w:tr w:rsidR="000255B1" w:rsidRPr="00E31DC2">
        <w:trPr>
          <w:cantSplit/>
        </w:trPr>
        <w:tc>
          <w:tcPr>
            <w:tcW w:w="5184" w:type="dxa"/>
          </w:tcPr>
          <w:p w:rsidR="000255B1" w:rsidRPr="000C4F1B" w:rsidRDefault="000255B1" w:rsidP="007D3172">
            <w:pPr>
              <w:ind w:firstLine="0"/>
              <w:jc w:val="left"/>
              <w:rPr>
                <w:color w:val="000000"/>
                <w:sz w:val="24"/>
                <w:szCs w:val="24"/>
              </w:rPr>
            </w:pPr>
            <w:r w:rsidRPr="000C4F1B">
              <w:rPr>
                <w:color w:val="000000"/>
                <w:sz w:val="24"/>
                <w:szCs w:val="24"/>
              </w:rPr>
              <w:t xml:space="preserve">Итоговая стоимость </w:t>
            </w:r>
            <w:r w:rsidR="004E150A" w:rsidRPr="000C4F1B">
              <w:rPr>
                <w:color w:val="000000"/>
                <w:sz w:val="24"/>
                <w:szCs w:val="24"/>
              </w:rPr>
              <w:t>предл</w:t>
            </w:r>
            <w:r w:rsidR="00E714E3" w:rsidRPr="000C4F1B">
              <w:rPr>
                <w:color w:val="000000"/>
                <w:sz w:val="24"/>
                <w:szCs w:val="24"/>
              </w:rPr>
              <w:t xml:space="preserve">ожения </w:t>
            </w:r>
            <w:r w:rsidR="0020075C" w:rsidRPr="000C4F1B">
              <w:rPr>
                <w:color w:val="000000"/>
                <w:sz w:val="24"/>
                <w:szCs w:val="24"/>
              </w:rPr>
              <w:t>с</w:t>
            </w:r>
            <w:r w:rsidR="0064185A" w:rsidRPr="000C4F1B">
              <w:rPr>
                <w:color w:val="000000"/>
                <w:sz w:val="24"/>
                <w:szCs w:val="24"/>
              </w:rPr>
              <w:t xml:space="preserve"> НДС, </w:t>
            </w:r>
            <w:r w:rsidR="007D3172">
              <w:rPr>
                <w:color w:val="000000"/>
                <w:sz w:val="24"/>
                <w:szCs w:val="24"/>
              </w:rPr>
              <w:t>руб</w:t>
            </w:r>
            <w:r w:rsidRPr="000C4F1B">
              <w:rPr>
                <w:color w:val="000000"/>
                <w:sz w:val="24"/>
                <w:szCs w:val="24"/>
              </w:rPr>
              <w:t>.</w:t>
            </w:r>
          </w:p>
        </w:tc>
        <w:tc>
          <w:tcPr>
            <w:tcW w:w="5184" w:type="dxa"/>
          </w:tcPr>
          <w:p w:rsidR="000255B1" w:rsidRPr="000C4F1B" w:rsidRDefault="000255B1" w:rsidP="00266185">
            <w:pPr>
              <w:ind w:firstLine="0"/>
              <w:jc w:val="left"/>
              <w:rPr>
                <w:color w:val="000000"/>
                <w:sz w:val="24"/>
                <w:szCs w:val="24"/>
              </w:rPr>
            </w:pPr>
            <w:r w:rsidRPr="000C4F1B">
              <w:rPr>
                <w:color w:val="000000"/>
                <w:sz w:val="24"/>
                <w:szCs w:val="24"/>
              </w:rPr>
              <w:t>___________________________________</w:t>
            </w:r>
          </w:p>
          <w:p w:rsidR="000255B1" w:rsidRPr="000C4F1B" w:rsidRDefault="000255B1" w:rsidP="007D3172">
            <w:pPr>
              <w:ind w:firstLine="0"/>
              <w:jc w:val="left"/>
              <w:rPr>
                <w:color w:val="000000"/>
                <w:sz w:val="24"/>
                <w:szCs w:val="24"/>
              </w:rPr>
            </w:pPr>
            <w:r w:rsidRPr="000C4F1B">
              <w:rPr>
                <w:color w:val="000000"/>
                <w:sz w:val="24"/>
                <w:szCs w:val="24"/>
                <w:vertAlign w:val="superscript"/>
              </w:rPr>
              <w:t xml:space="preserve">(итоговая стоимость, </w:t>
            </w:r>
            <w:proofErr w:type="spellStart"/>
            <w:r w:rsidR="007D3172">
              <w:rPr>
                <w:color w:val="000000"/>
                <w:sz w:val="24"/>
                <w:szCs w:val="24"/>
                <w:vertAlign w:val="superscript"/>
              </w:rPr>
              <w:t>руб</w:t>
            </w:r>
            <w:proofErr w:type="spellEnd"/>
            <w:r w:rsidRPr="000C4F1B">
              <w:rPr>
                <w:color w:val="000000"/>
                <w:sz w:val="24"/>
                <w:szCs w:val="24"/>
                <w:vertAlign w:val="superscript"/>
              </w:rPr>
              <w:t xml:space="preserve">, </w:t>
            </w:r>
            <w:r w:rsidR="0020075C" w:rsidRPr="000C4F1B">
              <w:rPr>
                <w:color w:val="000000"/>
                <w:sz w:val="24"/>
                <w:szCs w:val="24"/>
                <w:vertAlign w:val="superscript"/>
              </w:rPr>
              <w:t>с</w:t>
            </w:r>
            <w:r w:rsidR="00581B43" w:rsidRPr="000C4F1B">
              <w:rPr>
                <w:color w:val="000000"/>
                <w:sz w:val="24"/>
                <w:szCs w:val="24"/>
                <w:vertAlign w:val="superscript"/>
              </w:rPr>
              <w:t xml:space="preserve"> </w:t>
            </w:r>
            <w:r w:rsidRPr="000C4F1B">
              <w:rPr>
                <w:color w:val="000000"/>
                <w:sz w:val="24"/>
                <w:szCs w:val="24"/>
                <w:vertAlign w:val="superscript"/>
              </w:rPr>
              <w:t>НДС)</w:t>
            </w:r>
          </w:p>
        </w:tc>
      </w:tr>
    </w:tbl>
    <w:p w:rsidR="000255B1" w:rsidRPr="00E31DC2" w:rsidRDefault="000255B1" w:rsidP="00266185">
      <w:pPr>
        <w:rPr>
          <w:color w:val="000000"/>
          <w:sz w:val="24"/>
          <w:szCs w:val="24"/>
        </w:rPr>
      </w:pPr>
    </w:p>
    <w:p w:rsidR="000255B1" w:rsidRPr="00E31DC2" w:rsidRDefault="000255B1" w:rsidP="00266185">
      <w:pPr>
        <w:rPr>
          <w:color w:val="000000"/>
          <w:sz w:val="24"/>
          <w:szCs w:val="24"/>
        </w:rPr>
      </w:pPr>
      <w:r w:rsidRPr="00E31DC2">
        <w:rPr>
          <w:color w:val="000000"/>
          <w:sz w:val="24"/>
          <w:szCs w:val="24"/>
        </w:rPr>
        <w:lastRenderedPageBreak/>
        <w:t xml:space="preserve">Настоящее </w:t>
      </w:r>
      <w:r w:rsidR="004E150A" w:rsidRPr="00E31DC2">
        <w:rPr>
          <w:color w:val="000000"/>
          <w:sz w:val="24"/>
          <w:szCs w:val="24"/>
        </w:rPr>
        <w:t>предл</w:t>
      </w:r>
      <w:r w:rsidRPr="00E31DC2">
        <w:rPr>
          <w:color w:val="000000"/>
          <w:sz w:val="24"/>
          <w:szCs w:val="24"/>
        </w:rPr>
        <w:t xml:space="preserve">ожение имеет правовой статус оферты и действует </w:t>
      </w:r>
      <w:r w:rsidR="00221E5D" w:rsidRPr="00E31DC2">
        <w:rPr>
          <w:color w:val="000000"/>
          <w:sz w:val="24"/>
          <w:szCs w:val="24"/>
        </w:rPr>
        <w:t>по </w:t>
      </w:r>
      <w:r w:rsidRPr="00E31DC2">
        <w:rPr>
          <w:color w:val="000000"/>
          <w:sz w:val="24"/>
          <w:szCs w:val="24"/>
        </w:rPr>
        <w:t>«____»</w:t>
      </w:r>
      <w:proofErr w:type="spellStart"/>
      <w:r w:rsidRPr="00E31DC2">
        <w:rPr>
          <w:color w:val="000000"/>
          <w:sz w:val="24"/>
          <w:szCs w:val="24"/>
        </w:rPr>
        <w:t>_______________________года</w:t>
      </w:r>
      <w:proofErr w:type="spellEnd"/>
      <w:r w:rsidR="00221E5D" w:rsidRPr="00E31DC2">
        <w:rPr>
          <w:color w:val="000000"/>
          <w:sz w:val="24"/>
          <w:szCs w:val="24"/>
        </w:rPr>
        <w:t xml:space="preserve"> (включительно)</w:t>
      </w:r>
      <w:r w:rsidRPr="00E31DC2">
        <w:rPr>
          <w:color w:val="000000"/>
          <w:sz w:val="24"/>
          <w:szCs w:val="24"/>
        </w:rPr>
        <w:t>.</w:t>
      </w:r>
      <w:bookmarkStart w:id="185" w:name="_Hlt440565644"/>
      <w:bookmarkEnd w:id="185"/>
    </w:p>
    <w:p w:rsidR="000255B1" w:rsidRPr="00E31DC2" w:rsidRDefault="000255B1" w:rsidP="00266185">
      <w:pPr>
        <w:rPr>
          <w:color w:val="000000"/>
          <w:sz w:val="24"/>
          <w:szCs w:val="24"/>
        </w:rPr>
      </w:pPr>
    </w:p>
    <w:p w:rsidR="000255B1" w:rsidRPr="00E31DC2" w:rsidRDefault="000255B1" w:rsidP="00266185">
      <w:pPr>
        <w:rPr>
          <w:color w:val="000000"/>
          <w:sz w:val="24"/>
          <w:szCs w:val="24"/>
        </w:rPr>
      </w:pPr>
      <w:r w:rsidRPr="00E31DC2">
        <w:rPr>
          <w:color w:val="000000"/>
          <w:sz w:val="24"/>
          <w:szCs w:val="24"/>
        </w:rPr>
        <w:t xml:space="preserve">Настоящее </w:t>
      </w:r>
      <w:r w:rsidR="004E150A" w:rsidRPr="00E31DC2">
        <w:rPr>
          <w:color w:val="000000"/>
          <w:sz w:val="24"/>
          <w:szCs w:val="24"/>
        </w:rPr>
        <w:t>предл</w:t>
      </w:r>
      <w:r w:rsidRPr="00E31DC2">
        <w:rPr>
          <w:color w:val="000000"/>
          <w:sz w:val="24"/>
          <w:szCs w:val="24"/>
        </w:rPr>
        <w:t>ожение дополняется следующими документами, включая неотъемлемые приложения:</w:t>
      </w:r>
    </w:p>
    <w:p w:rsidR="00C60E1C" w:rsidRDefault="00447D6B" w:rsidP="00266185">
      <w:pPr>
        <w:numPr>
          <w:ilvl w:val="0"/>
          <w:numId w:val="5"/>
        </w:numPr>
        <w:tabs>
          <w:tab w:val="clear" w:pos="927"/>
          <w:tab w:val="left" w:pos="993"/>
        </w:tabs>
        <w:ind w:left="993" w:hanging="426"/>
        <w:rPr>
          <w:color w:val="000000"/>
          <w:sz w:val="24"/>
          <w:szCs w:val="24"/>
        </w:rPr>
      </w:pPr>
      <w:fldSimple w:instr=" REF _Ref55335821 \h  \* MERGEFORMAT ">
        <w:r w:rsidR="00C60E1C" w:rsidRPr="009A204F">
          <w:rPr>
            <w:sz w:val="24"/>
            <w:szCs w:val="24"/>
          </w:rPr>
          <w:t xml:space="preserve">Техническое предложение на выполнение работ/оказание услуг (форма </w:t>
        </w:r>
        <w:r w:rsidR="00C60E1C">
          <w:rPr>
            <w:noProof/>
            <w:sz w:val="24"/>
            <w:szCs w:val="24"/>
          </w:rPr>
          <w:t>2</w:t>
        </w:r>
        <w:r w:rsidR="00C60E1C" w:rsidRPr="009A204F">
          <w:rPr>
            <w:noProof/>
            <w:sz w:val="24"/>
            <w:szCs w:val="24"/>
          </w:rPr>
          <w:t>)</w:t>
        </w:r>
      </w:fldSimple>
      <w:r w:rsidR="00C60E1C" w:rsidRPr="009A204F">
        <w:rPr>
          <w:sz w:val="24"/>
          <w:szCs w:val="24"/>
        </w:rPr>
        <w:t xml:space="preserve"> — на ____ листах;</w:t>
      </w:r>
    </w:p>
    <w:p w:rsidR="000255B1" w:rsidRPr="00E31DC2" w:rsidRDefault="00447D6B" w:rsidP="00266185">
      <w:pPr>
        <w:numPr>
          <w:ilvl w:val="0"/>
          <w:numId w:val="5"/>
        </w:numPr>
        <w:tabs>
          <w:tab w:val="clear" w:pos="927"/>
          <w:tab w:val="left" w:pos="993"/>
        </w:tabs>
        <w:ind w:left="993" w:hanging="426"/>
        <w:rPr>
          <w:color w:val="000000"/>
          <w:sz w:val="24"/>
          <w:szCs w:val="24"/>
        </w:rPr>
      </w:pPr>
      <w:fldSimple w:instr=" REF _Ref86826666 \h  \* MERGEFORMAT ">
        <w:r w:rsidR="002573F8" w:rsidRPr="00E31DC2">
          <w:rPr>
            <w:color w:val="000000"/>
            <w:sz w:val="24"/>
            <w:szCs w:val="24"/>
          </w:rPr>
          <w:t xml:space="preserve">Коммерческое предложение (форма </w:t>
        </w:r>
        <w:r w:rsidR="002573F8">
          <w:rPr>
            <w:color w:val="000000"/>
            <w:sz w:val="24"/>
            <w:szCs w:val="24"/>
          </w:rPr>
          <w:t>2</w:t>
        </w:r>
        <w:r w:rsidR="002573F8" w:rsidRPr="00E31DC2">
          <w:rPr>
            <w:color w:val="000000"/>
            <w:sz w:val="24"/>
            <w:szCs w:val="24"/>
          </w:rPr>
          <w:t>)</w:t>
        </w:r>
      </w:fldSimple>
      <w:r w:rsidR="000255B1" w:rsidRPr="00E31DC2">
        <w:rPr>
          <w:color w:val="000000"/>
          <w:sz w:val="24"/>
          <w:szCs w:val="24"/>
        </w:rPr>
        <w:t xml:space="preserve"> — на ____ листах;</w:t>
      </w:r>
    </w:p>
    <w:p w:rsidR="000255B1" w:rsidRPr="00E31DC2" w:rsidRDefault="00447D6B" w:rsidP="00266185">
      <w:pPr>
        <w:numPr>
          <w:ilvl w:val="0"/>
          <w:numId w:val="5"/>
        </w:numPr>
        <w:tabs>
          <w:tab w:val="clear" w:pos="927"/>
          <w:tab w:val="left" w:pos="993"/>
        </w:tabs>
        <w:ind w:left="993" w:hanging="426"/>
        <w:rPr>
          <w:color w:val="000000"/>
          <w:sz w:val="24"/>
          <w:szCs w:val="24"/>
        </w:rPr>
      </w:pPr>
      <w:fldSimple w:instr=" REF _Ref70131640 \h  \* MERGEFORMAT ">
        <w:r w:rsidR="002573F8" w:rsidRPr="00E31DC2">
          <w:rPr>
            <w:color w:val="000000"/>
            <w:sz w:val="24"/>
            <w:szCs w:val="24"/>
          </w:rPr>
          <w:t xml:space="preserve">Протокол разногласий по проекту договора (форма </w:t>
        </w:r>
        <w:r w:rsidR="002573F8" w:rsidRPr="00E31DC2">
          <w:rPr>
            <w:noProof/>
            <w:color w:val="000000"/>
            <w:sz w:val="24"/>
            <w:szCs w:val="24"/>
          </w:rPr>
          <w:t>4)</w:t>
        </w:r>
      </w:fldSimple>
      <w:r w:rsidR="000255B1" w:rsidRPr="00E31DC2">
        <w:rPr>
          <w:color w:val="000000"/>
          <w:sz w:val="24"/>
          <w:szCs w:val="24"/>
        </w:rPr>
        <w:t xml:space="preserve"> — на ____ листах;</w:t>
      </w:r>
    </w:p>
    <w:p w:rsidR="000255B1" w:rsidRDefault="000255B1" w:rsidP="00266185">
      <w:pPr>
        <w:numPr>
          <w:ilvl w:val="0"/>
          <w:numId w:val="5"/>
        </w:numPr>
        <w:tabs>
          <w:tab w:val="clear" w:pos="927"/>
          <w:tab w:val="left" w:pos="993"/>
        </w:tabs>
        <w:ind w:left="993" w:hanging="426"/>
        <w:rPr>
          <w:color w:val="000000"/>
          <w:sz w:val="24"/>
          <w:szCs w:val="24"/>
        </w:rPr>
      </w:pPr>
      <w:r w:rsidRPr="00E31DC2">
        <w:rPr>
          <w:color w:val="000000"/>
          <w:sz w:val="24"/>
          <w:szCs w:val="24"/>
        </w:rPr>
        <w:t xml:space="preserve">Документы, подтверждающие соответствие </w:t>
      </w:r>
      <w:r w:rsidR="00DE75A7" w:rsidRPr="00E31DC2">
        <w:rPr>
          <w:color w:val="000000"/>
          <w:sz w:val="24"/>
          <w:szCs w:val="24"/>
        </w:rPr>
        <w:t>Участник</w:t>
      </w:r>
      <w:r w:rsidRPr="00E31DC2">
        <w:rPr>
          <w:color w:val="000000"/>
          <w:sz w:val="24"/>
          <w:szCs w:val="24"/>
        </w:rPr>
        <w:t>а установленным требованиям — на ____ листах.</w:t>
      </w:r>
    </w:p>
    <w:p w:rsidR="000255B1" w:rsidRPr="00E31DC2" w:rsidRDefault="000255B1" w:rsidP="00266185">
      <w:pPr>
        <w:tabs>
          <w:tab w:val="left" w:pos="993"/>
        </w:tabs>
        <w:ind w:left="567"/>
        <w:rPr>
          <w:color w:val="000000"/>
          <w:sz w:val="24"/>
          <w:szCs w:val="24"/>
        </w:rPr>
      </w:pPr>
    </w:p>
    <w:p w:rsidR="000255B1" w:rsidRPr="00E31DC2" w:rsidRDefault="000255B1" w:rsidP="00266185">
      <w:pPr>
        <w:rPr>
          <w:color w:val="000000"/>
          <w:sz w:val="24"/>
          <w:szCs w:val="24"/>
        </w:rPr>
      </w:pPr>
      <w:bookmarkStart w:id="186" w:name="_Ref34763774"/>
      <w:r w:rsidRPr="00E31DC2">
        <w:rPr>
          <w:color w:val="000000"/>
          <w:sz w:val="24"/>
          <w:szCs w:val="24"/>
        </w:rPr>
        <w:t>____________________________________</w:t>
      </w:r>
    </w:p>
    <w:p w:rsidR="000255B1" w:rsidRPr="00E31DC2" w:rsidRDefault="000255B1" w:rsidP="00266185">
      <w:pPr>
        <w:ind w:right="3684"/>
        <w:jc w:val="center"/>
        <w:rPr>
          <w:color w:val="000000"/>
          <w:sz w:val="24"/>
          <w:szCs w:val="24"/>
          <w:vertAlign w:val="superscript"/>
        </w:rPr>
      </w:pPr>
      <w:r w:rsidRPr="00E31DC2">
        <w:rPr>
          <w:color w:val="000000"/>
          <w:sz w:val="24"/>
          <w:szCs w:val="24"/>
          <w:vertAlign w:val="superscript"/>
        </w:rPr>
        <w:t>(подпись, М.П.)</w:t>
      </w:r>
    </w:p>
    <w:p w:rsidR="000255B1" w:rsidRPr="00E31DC2" w:rsidRDefault="000255B1" w:rsidP="00266185">
      <w:pPr>
        <w:rPr>
          <w:color w:val="000000"/>
          <w:sz w:val="24"/>
          <w:szCs w:val="24"/>
        </w:rPr>
      </w:pPr>
      <w:r w:rsidRPr="00E31DC2">
        <w:rPr>
          <w:color w:val="000000"/>
          <w:sz w:val="24"/>
          <w:szCs w:val="24"/>
        </w:rPr>
        <w:t>____________________________________</w:t>
      </w:r>
    </w:p>
    <w:p w:rsidR="000255B1" w:rsidRPr="00E31DC2" w:rsidRDefault="000255B1" w:rsidP="00266185">
      <w:pPr>
        <w:ind w:right="3684"/>
        <w:jc w:val="center"/>
        <w:rPr>
          <w:color w:val="000000"/>
          <w:sz w:val="24"/>
          <w:szCs w:val="24"/>
          <w:vertAlign w:val="superscript"/>
        </w:rPr>
      </w:pPr>
      <w:r w:rsidRPr="00E31DC2">
        <w:rPr>
          <w:color w:val="000000"/>
          <w:sz w:val="24"/>
          <w:szCs w:val="24"/>
          <w:vertAlign w:val="superscript"/>
        </w:rPr>
        <w:t xml:space="preserve">(фамилия, имя, отчество </w:t>
      </w:r>
      <w:proofErr w:type="gramStart"/>
      <w:r w:rsidRPr="00E31DC2">
        <w:rPr>
          <w:color w:val="000000"/>
          <w:sz w:val="24"/>
          <w:szCs w:val="24"/>
          <w:vertAlign w:val="superscript"/>
        </w:rPr>
        <w:t>подписавшего</w:t>
      </w:r>
      <w:proofErr w:type="gramEnd"/>
      <w:r w:rsidRPr="00E31DC2">
        <w:rPr>
          <w:color w:val="000000"/>
          <w:sz w:val="24"/>
          <w:szCs w:val="24"/>
          <w:vertAlign w:val="superscript"/>
        </w:rPr>
        <w:t>, должность)</w:t>
      </w:r>
    </w:p>
    <w:p w:rsidR="000255B1" w:rsidRPr="00E31DC2" w:rsidRDefault="000255B1" w:rsidP="00266185">
      <w:pPr>
        <w:rPr>
          <w:color w:val="000000"/>
          <w:sz w:val="24"/>
          <w:szCs w:val="24"/>
        </w:rPr>
      </w:pPr>
    </w:p>
    <w:p w:rsidR="000255B1" w:rsidRPr="00E31DC2" w:rsidRDefault="000255B1" w:rsidP="00266185">
      <w:pPr>
        <w:pBdr>
          <w:bottom w:val="single" w:sz="4" w:space="1" w:color="auto"/>
        </w:pBdr>
        <w:shd w:val="clear" w:color="auto" w:fill="E0E0E0"/>
        <w:ind w:right="21" w:firstLine="0"/>
        <w:jc w:val="center"/>
        <w:rPr>
          <w:b/>
          <w:color w:val="000000"/>
          <w:spacing w:val="36"/>
          <w:sz w:val="24"/>
          <w:szCs w:val="24"/>
        </w:rPr>
      </w:pPr>
      <w:r w:rsidRPr="00E31DC2">
        <w:rPr>
          <w:b/>
          <w:color w:val="000000"/>
          <w:spacing w:val="36"/>
          <w:sz w:val="24"/>
          <w:szCs w:val="24"/>
        </w:rPr>
        <w:t>конец формы</w:t>
      </w:r>
    </w:p>
    <w:p w:rsidR="000255B1" w:rsidRPr="00E31DC2" w:rsidRDefault="000255B1" w:rsidP="00980654">
      <w:pPr>
        <w:pStyle w:val="22"/>
        <w:pageBreakBefore/>
        <w:numPr>
          <w:ilvl w:val="2"/>
          <w:numId w:val="30"/>
        </w:numPr>
        <w:spacing w:line="360" w:lineRule="auto"/>
        <w:ind w:left="567" w:hanging="567"/>
        <w:rPr>
          <w:color w:val="000000"/>
          <w:sz w:val="24"/>
          <w:szCs w:val="24"/>
        </w:rPr>
      </w:pPr>
      <w:bookmarkStart w:id="187" w:name="_Toc398035378"/>
      <w:r w:rsidRPr="00E31DC2">
        <w:rPr>
          <w:color w:val="000000"/>
          <w:sz w:val="24"/>
          <w:szCs w:val="24"/>
        </w:rPr>
        <w:lastRenderedPageBreak/>
        <w:t>Инструкции по заполнению</w:t>
      </w:r>
      <w:bookmarkEnd w:id="187"/>
    </w:p>
    <w:p w:rsidR="000255B1" w:rsidRPr="00E31DC2" w:rsidRDefault="000255B1" w:rsidP="00980654">
      <w:pPr>
        <w:pStyle w:val="a4"/>
        <w:numPr>
          <w:ilvl w:val="3"/>
          <w:numId w:val="30"/>
        </w:numPr>
        <w:ind w:left="851" w:hanging="851"/>
        <w:rPr>
          <w:color w:val="000000"/>
          <w:sz w:val="24"/>
          <w:szCs w:val="24"/>
        </w:rPr>
      </w:pPr>
      <w:r w:rsidRPr="00E31DC2">
        <w:rPr>
          <w:color w:val="000000"/>
          <w:sz w:val="24"/>
          <w:szCs w:val="24"/>
        </w:rPr>
        <w:t xml:space="preserve">Письмо следует оформить на официальном бланке </w:t>
      </w:r>
      <w:r w:rsidR="00DE75A7" w:rsidRPr="00E31DC2">
        <w:rPr>
          <w:color w:val="000000"/>
          <w:sz w:val="24"/>
          <w:szCs w:val="24"/>
        </w:rPr>
        <w:t>Участник</w:t>
      </w:r>
      <w:r w:rsidRPr="00E31DC2">
        <w:rPr>
          <w:color w:val="000000"/>
          <w:sz w:val="24"/>
          <w:szCs w:val="24"/>
        </w:rPr>
        <w:t xml:space="preserve">а. </w:t>
      </w:r>
      <w:r w:rsidR="00DE75A7" w:rsidRPr="00E31DC2">
        <w:rPr>
          <w:color w:val="000000"/>
          <w:sz w:val="24"/>
          <w:szCs w:val="24"/>
        </w:rPr>
        <w:t>Участник</w:t>
      </w:r>
      <w:r w:rsidRPr="00E31DC2">
        <w:rPr>
          <w:color w:val="000000"/>
          <w:sz w:val="24"/>
          <w:szCs w:val="24"/>
        </w:rPr>
        <w:t xml:space="preserve"> присваивает письму дату и номер в соответствии с принятыми у него правилами документооборота.</w:t>
      </w:r>
    </w:p>
    <w:p w:rsidR="000255B1" w:rsidRPr="00E31DC2" w:rsidRDefault="00DE75A7" w:rsidP="00980654">
      <w:pPr>
        <w:pStyle w:val="a4"/>
        <w:numPr>
          <w:ilvl w:val="3"/>
          <w:numId w:val="30"/>
        </w:numPr>
        <w:ind w:left="851" w:hanging="851"/>
        <w:rPr>
          <w:color w:val="000000"/>
          <w:sz w:val="24"/>
          <w:szCs w:val="24"/>
        </w:rPr>
      </w:pPr>
      <w:r w:rsidRPr="00E31DC2">
        <w:rPr>
          <w:color w:val="000000"/>
          <w:sz w:val="24"/>
          <w:szCs w:val="24"/>
        </w:rPr>
        <w:t>Участник</w:t>
      </w:r>
      <w:r w:rsidR="000255B1" w:rsidRPr="00E31DC2">
        <w:rPr>
          <w:color w:val="000000"/>
          <w:sz w:val="24"/>
          <w:szCs w:val="24"/>
        </w:rPr>
        <w:t xml:space="preserve"> должен указать свое полное наименование (с указанием организационно-правовой формы)</w:t>
      </w:r>
      <w:r w:rsidR="00221E5D" w:rsidRPr="00E31DC2">
        <w:rPr>
          <w:color w:val="000000"/>
          <w:sz w:val="24"/>
          <w:szCs w:val="24"/>
        </w:rPr>
        <w:t>,</w:t>
      </w:r>
      <w:r w:rsidR="000255B1" w:rsidRPr="00E31DC2">
        <w:rPr>
          <w:color w:val="000000"/>
          <w:sz w:val="24"/>
          <w:szCs w:val="24"/>
        </w:rPr>
        <w:t xml:space="preserve"> юридический</w:t>
      </w:r>
      <w:r w:rsidR="00221E5D" w:rsidRPr="00E31DC2">
        <w:rPr>
          <w:color w:val="000000"/>
          <w:sz w:val="24"/>
          <w:szCs w:val="24"/>
        </w:rPr>
        <w:t xml:space="preserve"> и почтовый</w:t>
      </w:r>
      <w:r w:rsidR="000255B1" w:rsidRPr="00E31DC2">
        <w:rPr>
          <w:color w:val="000000"/>
          <w:sz w:val="24"/>
          <w:szCs w:val="24"/>
        </w:rPr>
        <w:t xml:space="preserve"> адрес.</w:t>
      </w:r>
    </w:p>
    <w:p w:rsidR="000255B1" w:rsidRPr="00E31DC2" w:rsidRDefault="00DE75A7" w:rsidP="00980654">
      <w:pPr>
        <w:pStyle w:val="a4"/>
        <w:numPr>
          <w:ilvl w:val="3"/>
          <w:numId w:val="30"/>
        </w:numPr>
        <w:ind w:left="851" w:hanging="851"/>
        <w:rPr>
          <w:color w:val="000000"/>
          <w:sz w:val="24"/>
          <w:szCs w:val="24"/>
        </w:rPr>
      </w:pPr>
      <w:r w:rsidRPr="00E31DC2">
        <w:rPr>
          <w:color w:val="000000"/>
          <w:sz w:val="24"/>
          <w:szCs w:val="24"/>
        </w:rPr>
        <w:t>Участник</w:t>
      </w:r>
      <w:r w:rsidR="000255B1" w:rsidRPr="00E31DC2">
        <w:rPr>
          <w:color w:val="000000"/>
          <w:sz w:val="24"/>
          <w:szCs w:val="24"/>
        </w:rPr>
        <w:t xml:space="preserve"> должен указать стоимость </w:t>
      </w:r>
      <w:r w:rsidR="00A73688" w:rsidRPr="00E31DC2">
        <w:rPr>
          <w:color w:val="000000"/>
          <w:sz w:val="24"/>
          <w:szCs w:val="24"/>
        </w:rPr>
        <w:t>оказания услуг</w:t>
      </w:r>
      <w:r w:rsidR="00581B43" w:rsidRPr="00E31DC2">
        <w:rPr>
          <w:color w:val="000000"/>
          <w:sz w:val="24"/>
          <w:szCs w:val="24"/>
        </w:rPr>
        <w:t xml:space="preserve"> </w:t>
      </w:r>
      <w:r w:rsidR="000C4F1B">
        <w:rPr>
          <w:color w:val="000000"/>
          <w:sz w:val="24"/>
          <w:szCs w:val="24"/>
        </w:rPr>
        <w:t xml:space="preserve">в соответствии </w:t>
      </w:r>
      <w:r w:rsidR="000255B1" w:rsidRPr="00E31DC2">
        <w:rPr>
          <w:color w:val="000000"/>
          <w:sz w:val="24"/>
          <w:szCs w:val="24"/>
        </w:rPr>
        <w:t>с</w:t>
      </w:r>
      <w:r w:rsidR="00D828EF" w:rsidRPr="00E31DC2">
        <w:rPr>
          <w:color w:val="000000"/>
          <w:sz w:val="24"/>
          <w:szCs w:val="24"/>
        </w:rPr>
        <w:t xml:space="preserve"> коммерческим предложением</w:t>
      </w:r>
      <w:r w:rsidR="000255B1" w:rsidRPr="00E31DC2">
        <w:rPr>
          <w:color w:val="000000"/>
          <w:sz w:val="24"/>
          <w:szCs w:val="24"/>
        </w:rPr>
        <w:t xml:space="preserve">. </w:t>
      </w:r>
      <w:r w:rsidR="007D3172" w:rsidRPr="009A204F">
        <w:rPr>
          <w:sz w:val="24"/>
          <w:szCs w:val="24"/>
        </w:rPr>
        <w:t>Цену цифрами следует указывать в формате ХХХ ХХХ</w:t>
      </w:r>
      <w:proofErr w:type="gramStart"/>
      <w:r w:rsidR="007D3172" w:rsidRPr="009A204F">
        <w:rPr>
          <w:sz w:val="24"/>
          <w:szCs w:val="24"/>
        </w:rPr>
        <w:t>,Х</w:t>
      </w:r>
      <w:proofErr w:type="gramEnd"/>
      <w:r w:rsidR="007D3172" w:rsidRPr="009A204F">
        <w:rPr>
          <w:sz w:val="24"/>
          <w:szCs w:val="24"/>
        </w:rPr>
        <w:t>Х руб., а также дополнить расшифровкой словами, например: « </w:t>
      </w:r>
      <w:r w:rsidR="007D3172">
        <w:rPr>
          <w:sz w:val="24"/>
          <w:szCs w:val="24"/>
        </w:rPr>
        <w:t>123</w:t>
      </w:r>
      <w:r w:rsidR="007D3172" w:rsidRPr="009A204F">
        <w:rPr>
          <w:sz w:val="24"/>
          <w:szCs w:val="24"/>
        </w:rPr>
        <w:t> </w:t>
      </w:r>
      <w:r w:rsidR="007D3172">
        <w:rPr>
          <w:sz w:val="24"/>
          <w:szCs w:val="24"/>
        </w:rPr>
        <w:t>456</w:t>
      </w:r>
      <w:r w:rsidR="007D3172" w:rsidRPr="009A204F">
        <w:rPr>
          <w:sz w:val="24"/>
          <w:szCs w:val="24"/>
        </w:rPr>
        <w:t>,</w:t>
      </w:r>
      <w:r w:rsidR="007D3172">
        <w:rPr>
          <w:sz w:val="24"/>
          <w:szCs w:val="24"/>
        </w:rPr>
        <w:t>78 руб. (Сто двадцать три тысячи четыреста пятьдесят шесть</w:t>
      </w:r>
      <w:r w:rsidR="007D3172" w:rsidRPr="009A204F">
        <w:rPr>
          <w:sz w:val="24"/>
          <w:szCs w:val="24"/>
        </w:rPr>
        <w:t xml:space="preserve"> руб. </w:t>
      </w:r>
      <w:r w:rsidR="007D3172">
        <w:rPr>
          <w:sz w:val="24"/>
          <w:szCs w:val="24"/>
        </w:rPr>
        <w:t xml:space="preserve">семьдесят восемь </w:t>
      </w:r>
      <w:r w:rsidR="007D3172" w:rsidRPr="009A204F">
        <w:rPr>
          <w:sz w:val="24"/>
          <w:szCs w:val="24"/>
        </w:rPr>
        <w:t>коп.)</w:t>
      </w:r>
      <w:r w:rsidR="000255B1" w:rsidRPr="00E31DC2">
        <w:rPr>
          <w:color w:val="000000"/>
          <w:sz w:val="24"/>
          <w:szCs w:val="24"/>
        </w:rPr>
        <w:t>.</w:t>
      </w:r>
    </w:p>
    <w:p w:rsidR="000255B1" w:rsidRPr="00E31DC2" w:rsidRDefault="00DE75A7" w:rsidP="00980654">
      <w:pPr>
        <w:pStyle w:val="a4"/>
        <w:numPr>
          <w:ilvl w:val="3"/>
          <w:numId w:val="30"/>
        </w:numPr>
        <w:ind w:left="851" w:hanging="851"/>
        <w:rPr>
          <w:color w:val="000000"/>
          <w:sz w:val="24"/>
          <w:szCs w:val="24"/>
        </w:rPr>
      </w:pPr>
      <w:r w:rsidRPr="00E31DC2">
        <w:rPr>
          <w:color w:val="000000"/>
          <w:sz w:val="24"/>
          <w:szCs w:val="24"/>
        </w:rPr>
        <w:t>Участник</w:t>
      </w:r>
      <w:r w:rsidR="000255B1" w:rsidRPr="00E31DC2">
        <w:rPr>
          <w:color w:val="000000"/>
          <w:sz w:val="24"/>
          <w:szCs w:val="24"/>
        </w:rPr>
        <w:t xml:space="preserve"> должен указать срок действия </w:t>
      </w:r>
      <w:r w:rsidR="004E150A" w:rsidRPr="00E31DC2">
        <w:rPr>
          <w:color w:val="000000"/>
          <w:sz w:val="24"/>
          <w:szCs w:val="24"/>
        </w:rPr>
        <w:t>предл</w:t>
      </w:r>
      <w:r w:rsidR="000255B1" w:rsidRPr="00E31DC2">
        <w:rPr>
          <w:color w:val="000000"/>
          <w:sz w:val="24"/>
          <w:szCs w:val="24"/>
        </w:rPr>
        <w:t xml:space="preserve">ожения согласно требованиям подпункта </w:t>
      </w:r>
      <w:fldSimple w:instr=" REF _Ref56220570 \r \h  \* MERGEFORMAT ">
        <w:r w:rsidR="002573F8">
          <w:rPr>
            <w:color w:val="000000"/>
            <w:sz w:val="24"/>
            <w:szCs w:val="24"/>
          </w:rPr>
          <w:t>2.4.2.1</w:t>
        </w:r>
      </w:fldSimple>
      <w:r w:rsidR="000255B1" w:rsidRPr="00E31DC2">
        <w:rPr>
          <w:color w:val="000000"/>
          <w:sz w:val="24"/>
          <w:szCs w:val="24"/>
        </w:rPr>
        <w:t>.</w:t>
      </w:r>
    </w:p>
    <w:p w:rsidR="000255B1" w:rsidRPr="00E31DC2" w:rsidRDefault="00DE75A7" w:rsidP="00980654">
      <w:pPr>
        <w:pStyle w:val="a4"/>
        <w:numPr>
          <w:ilvl w:val="3"/>
          <w:numId w:val="30"/>
        </w:numPr>
        <w:ind w:left="851" w:hanging="851"/>
        <w:rPr>
          <w:color w:val="000000"/>
          <w:sz w:val="24"/>
          <w:szCs w:val="24"/>
        </w:rPr>
      </w:pPr>
      <w:r w:rsidRPr="00E31DC2">
        <w:rPr>
          <w:color w:val="000000"/>
          <w:sz w:val="24"/>
          <w:szCs w:val="24"/>
        </w:rPr>
        <w:t>Участник</w:t>
      </w:r>
      <w:r w:rsidR="000255B1" w:rsidRPr="00E31DC2">
        <w:rPr>
          <w:color w:val="000000"/>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E31DC2">
        <w:rPr>
          <w:color w:val="000000"/>
          <w:sz w:val="24"/>
          <w:szCs w:val="24"/>
        </w:rPr>
        <w:t>Участник</w:t>
      </w:r>
      <w:r w:rsidR="000255B1" w:rsidRPr="00E31DC2">
        <w:rPr>
          <w:color w:val="000000"/>
          <w:sz w:val="24"/>
          <w:szCs w:val="24"/>
        </w:rPr>
        <w:t>а.</w:t>
      </w:r>
    </w:p>
    <w:p w:rsidR="000255B1" w:rsidRPr="00E31DC2" w:rsidRDefault="000255B1" w:rsidP="00980654">
      <w:pPr>
        <w:pStyle w:val="a4"/>
        <w:numPr>
          <w:ilvl w:val="3"/>
          <w:numId w:val="30"/>
        </w:numPr>
        <w:ind w:left="851" w:hanging="851"/>
        <w:rPr>
          <w:color w:val="000000"/>
          <w:sz w:val="24"/>
          <w:szCs w:val="24"/>
        </w:rPr>
      </w:pPr>
      <w:r w:rsidRPr="00E31DC2">
        <w:rPr>
          <w:color w:val="000000"/>
          <w:sz w:val="24"/>
          <w:szCs w:val="24"/>
        </w:rPr>
        <w:t xml:space="preserve">Письмо должно быть подписано и скреплено </w:t>
      </w:r>
      <w:r w:rsidR="00221E5D" w:rsidRPr="00E31DC2">
        <w:rPr>
          <w:color w:val="000000"/>
          <w:sz w:val="24"/>
          <w:szCs w:val="24"/>
        </w:rPr>
        <w:t xml:space="preserve">оттиском </w:t>
      </w:r>
      <w:r w:rsidRPr="00E31DC2">
        <w:rPr>
          <w:color w:val="000000"/>
          <w:sz w:val="24"/>
          <w:szCs w:val="24"/>
        </w:rPr>
        <w:t>печат</w:t>
      </w:r>
      <w:r w:rsidR="00221E5D" w:rsidRPr="00E31DC2">
        <w:rPr>
          <w:color w:val="000000"/>
          <w:sz w:val="24"/>
          <w:szCs w:val="24"/>
        </w:rPr>
        <w:t>и</w:t>
      </w:r>
      <w:r w:rsidRPr="00E31DC2">
        <w:rPr>
          <w:color w:val="000000"/>
          <w:sz w:val="24"/>
          <w:szCs w:val="24"/>
        </w:rPr>
        <w:t xml:space="preserve"> в соответствии с требованиями подпунктов </w:t>
      </w:r>
      <w:fldSimple w:instr=" REF _Ref55279015 \r \h  \* MERGEFORMAT ">
        <w:r w:rsidR="002573F8">
          <w:rPr>
            <w:color w:val="000000"/>
            <w:sz w:val="24"/>
            <w:szCs w:val="24"/>
          </w:rPr>
          <w:t>2.4.1.2</w:t>
        </w:r>
      </w:fldSimple>
      <w:r w:rsidRPr="00E31DC2">
        <w:rPr>
          <w:color w:val="000000"/>
          <w:sz w:val="24"/>
          <w:szCs w:val="24"/>
        </w:rPr>
        <w:t xml:space="preserve"> и </w:t>
      </w:r>
      <w:fldSimple w:instr=" REF _Ref55279017 \r \h  \* MERGEFORMAT ">
        <w:r w:rsidR="002573F8">
          <w:rPr>
            <w:color w:val="000000"/>
            <w:sz w:val="24"/>
            <w:szCs w:val="24"/>
          </w:rPr>
          <w:t>2.4.1.2</w:t>
        </w:r>
      </w:fldSimple>
      <w:r w:rsidR="00EF3837" w:rsidRPr="00E31DC2">
        <w:rPr>
          <w:color w:val="000000"/>
          <w:sz w:val="24"/>
          <w:szCs w:val="24"/>
        </w:rPr>
        <w:t>4</w:t>
      </w:r>
      <w:r w:rsidRPr="00E31DC2">
        <w:rPr>
          <w:color w:val="000000"/>
          <w:sz w:val="24"/>
          <w:szCs w:val="24"/>
        </w:rPr>
        <w:t>.</w:t>
      </w:r>
    </w:p>
    <w:p w:rsidR="000255B1" w:rsidRPr="00E31DC2" w:rsidRDefault="000255B1" w:rsidP="00266185">
      <w:pPr>
        <w:rPr>
          <w:color w:val="000000"/>
          <w:sz w:val="24"/>
          <w:szCs w:val="24"/>
        </w:rPr>
      </w:pPr>
    </w:p>
    <w:p w:rsidR="00BC38B0" w:rsidRPr="00E31DC2" w:rsidRDefault="00BC38B0" w:rsidP="00BC38B0">
      <w:pPr>
        <w:pStyle w:val="a4"/>
        <w:numPr>
          <w:ilvl w:val="0"/>
          <w:numId w:val="0"/>
        </w:numPr>
        <w:ind w:firstLine="180"/>
        <w:rPr>
          <w:color w:val="000000"/>
          <w:sz w:val="24"/>
          <w:szCs w:val="24"/>
        </w:rPr>
      </w:pPr>
    </w:p>
    <w:p w:rsidR="00C60E1C" w:rsidRPr="009A204F" w:rsidRDefault="00581B43" w:rsidP="00C60E1C">
      <w:pPr>
        <w:pStyle w:val="2"/>
        <w:pageBreakBefore/>
        <w:numPr>
          <w:ilvl w:val="1"/>
          <w:numId w:val="30"/>
        </w:numPr>
        <w:ind w:left="426"/>
        <w:rPr>
          <w:sz w:val="24"/>
          <w:szCs w:val="24"/>
        </w:rPr>
      </w:pPr>
      <w:r w:rsidRPr="00E31DC2">
        <w:rPr>
          <w:color w:val="000000"/>
          <w:sz w:val="24"/>
          <w:szCs w:val="24"/>
        </w:rPr>
        <w:lastRenderedPageBreak/>
        <w:t xml:space="preserve"> </w:t>
      </w:r>
      <w:bookmarkStart w:id="188" w:name="_Ref55335821"/>
      <w:bookmarkStart w:id="189" w:name="_Ref55336345"/>
      <w:bookmarkStart w:id="190" w:name="_Toc57314674"/>
      <w:bookmarkStart w:id="191" w:name="_Toc69728988"/>
      <w:bookmarkStart w:id="192" w:name="_Toc383527259"/>
      <w:r w:rsidR="00C60E1C" w:rsidRPr="009A204F">
        <w:rPr>
          <w:sz w:val="24"/>
          <w:szCs w:val="24"/>
        </w:rPr>
        <w:t xml:space="preserve">Техническое предложение на выполнение работ/оказание услуг (форма </w:t>
      </w:r>
      <w:r w:rsidR="00447D6B" w:rsidRPr="009A204F">
        <w:rPr>
          <w:sz w:val="24"/>
          <w:szCs w:val="24"/>
        </w:rPr>
        <w:fldChar w:fldCharType="begin"/>
      </w:r>
      <w:r w:rsidR="00C60E1C" w:rsidRPr="009A204F">
        <w:rPr>
          <w:sz w:val="24"/>
          <w:szCs w:val="24"/>
        </w:rPr>
        <w:instrText xml:space="preserve"> SEQ форма \* ARABIC </w:instrText>
      </w:r>
      <w:r w:rsidR="00447D6B" w:rsidRPr="009A204F">
        <w:rPr>
          <w:sz w:val="24"/>
          <w:szCs w:val="24"/>
        </w:rPr>
        <w:fldChar w:fldCharType="separate"/>
      </w:r>
      <w:r w:rsidR="00C60E1C">
        <w:rPr>
          <w:noProof/>
          <w:sz w:val="24"/>
          <w:szCs w:val="24"/>
        </w:rPr>
        <w:t>2</w:t>
      </w:r>
      <w:r w:rsidR="00447D6B" w:rsidRPr="009A204F">
        <w:rPr>
          <w:sz w:val="24"/>
          <w:szCs w:val="24"/>
        </w:rPr>
        <w:fldChar w:fldCharType="end"/>
      </w:r>
      <w:r w:rsidR="00C60E1C" w:rsidRPr="009A204F">
        <w:rPr>
          <w:sz w:val="24"/>
          <w:szCs w:val="24"/>
        </w:rPr>
        <w:t>)</w:t>
      </w:r>
      <w:bookmarkEnd w:id="188"/>
      <w:bookmarkEnd w:id="189"/>
      <w:bookmarkEnd w:id="190"/>
      <w:bookmarkEnd w:id="191"/>
      <w:bookmarkEnd w:id="192"/>
    </w:p>
    <w:p w:rsidR="00C60E1C" w:rsidRPr="009A204F" w:rsidRDefault="00C60E1C" w:rsidP="00C60E1C">
      <w:pPr>
        <w:pStyle w:val="22"/>
        <w:numPr>
          <w:ilvl w:val="2"/>
          <w:numId w:val="30"/>
        </w:numPr>
        <w:ind w:left="567" w:hanging="567"/>
        <w:rPr>
          <w:sz w:val="24"/>
          <w:szCs w:val="24"/>
        </w:rPr>
      </w:pPr>
      <w:bookmarkStart w:id="193" w:name="_Toc383527260"/>
      <w:r w:rsidRPr="009A204F">
        <w:rPr>
          <w:sz w:val="24"/>
          <w:szCs w:val="24"/>
        </w:rPr>
        <w:t>Форма Технического предложения на выполнение работ/оказание услуг</w:t>
      </w:r>
      <w:bookmarkEnd w:id="193"/>
    </w:p>
    <w:p w:rsidR="00C60E1C" w:rsidRPr="009A204F" w:rsidRDefault="00C60E1C" w:rsidP="00C60E1C">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C60E1C" w:rsidRPr="009A204F" w:rsidRDefault="00C60E1C" w:rsidP="00C60E1C">
      <w:pPr>
        <w:spacing w:line="240" w:lineRule="auto"/>
        <w:ind w:firstLine="0"/>
        <w:jc w:val="left"/>
        <w:rPr>
          <w:sz w:val="24"/>
          <w:szCs w:val="24"/>
        </w:rPr>
      </w:pPr>
    </w:p>
    <w:p w:rsidR="00C60E1C" w:rsidRPr="009A204F" w:rsidRDefault="00C60E1C" w:rsidP="00C60E1C">
      <w:pPr>
        <w:spacing w:line="240" w:lineRule="auto"/>
        <w:ind w:firstLine="0"/>
        <w:jc w:val="left"/>
        <w:rPr>
          <w:sz w:val="24"/>
          <w:szCs w:val="24"/>
        </w:rPr>
      </w:pPr>
    </w:p>
    <w:p w:rsidR="00C60E1C" w:rsidRPr="009A204F" w:rsidRDefault="00C60E1C" w:rsidP="00C60E1C">
      <w:pPr>
        <w:spacing w:line="240" w:lineRule="auto"/>
        <w:ind w:firstLine="0"/>
        <w:jc w:val="left"/>
        <w:rPr>
          <w:sz w:val="24"/>
          <w:szCs w:val="24"/>
        </w:rPr>
      </w:pPr>
      <w:r w:rsidRPr="009A204F">
        <w:rPr>
          <w:sz w:val="24"/>
          <w:szCs w:val="24"/>
        </w:rPr>
        <w:t xml:space="preserve">Приложение </w:t>
      </w:r>
      <w:r w:rsidR="00447D6B" w:rsidRPr="009A204F">
        <w:rPr>
          <w:sz w:val="24"/>
          <w:szCs w:val="24"/>
        </w:rPr>
        <w:fldChar w:fldCharType="begin"/>
      </w:r>
      <w:r w:rsidRPr="009A204F">
        <w:rPr>
          <w:sz w:val="24"/>
          <w:szCs w:val="24"/>
        </w:rPr>
        <w:instrText xml:space="preserve"> SEQ Приложение \* ARABIC </w:instrText>
      </w:r>
      <w:r w:rsidR="00447D6B" w:rsidRPr="009A204F">
        <w:rPr>
          <w:sz w:val="24"/>
          <w:szCs w:val="24"/>
        </w:rPr>
        <w:fldChar w:fldCharType="separate"/>
      </w:r>
      <w:r>
        <w:rPr>
          <w:noProof/>
          <w:sz w:val="24"/>
          <w:szCs w:val="24"/>
        </w:rPr>
        <w:t>1</w:t>
      </w:r>
      <w:r w:rsidR="00447D6B" w:rsidRPr="009A204F">
        <w:rPr>
          <w:sz w:val="24"/>
          <w:szCs w:val="24"/>
        </w:rPr>
        <w:fldChar w:fldCharType="end"/>
      </w:r>
      <w:r w:rsidRPr="009A204F">
        <w:rPr>
          <w:sz w:val="24"/>
          <w:szCs w:val="24"/>
        </w:rPr>
        <w:t xml:space="preserve"> к письму о подаче оферты</w:t>
      </w:r>
      <w:r w:rsidRPr="009A204F">
        <w:rPr>
          <w:sz w:val="24"/>
          <w:szCs w:val="24"/>
        </w:rPr>
        <w:br/>
        <w:t>от «____»_____________ </w:t>
      </w:r>
      <w:proofErr w:type="gramStart"/>
      <w:r w:rsidRPr="009A204F">
        <w:rPr>
          <w:sz w:val="24"/>
          <w:szCs w:val="24"/>
        </w:rPr>
        <w:t>г</w:t>
      </w:r>
      <w:proofErr w:type="gramEnd"/>
      <w:r w:rsidRPr="009A204F">
        <w:rPr>
          <w:sz w:val="24"/>
          <w:szCs w:val="24"/>
        </w:rPr>
        <w:t>. №__________</w:t>
      </w:r>
    </w:p>
    <w:p w:rsidR="00C60E1C" w:rsidRPr="009A204F" w:rsidRDefault="00C60E1C" w:rsidP="00C60E1C">
      <w:pPr>
        <w:rPr>
          <w:sz w:val="24"/>
          <w:szCs w:val="24"/>
        </w:rPr>
      </w:pPr>
    </w:p>
    <w:p w:rsidR="00C60E1C" w:rsidRPr="009A204F" w:rsidRDefault="00C60E1C" w:rsidP="00C60E1C">
      <w:pPr>
        <w:suppressAutoHyphens/>
        <w:spacing w:line="240" w:lineRule="auto"/>
        <w:ind w:firstLine="0"/>
        <w:jc w:val="center"/>
        <w:rPr>
          <w:b/>
          <w:sz w:val="24"/>
          <w:szCs w:val="24"/>
        </w:rPr>
      </w:pPr>
      <w:r w:rsidRPr="009A204F">
        <w:rPr>
          <w:b/>
          <w:sz w:val="24"/>
          <w:szCs w:val="24"/>
        </w:rPr>
        <w:t xml:space="preserve">Техническое предложение </w:t>
      </w:r>
    </w:p>
    <w:p w:rsidR="00C60E1C" w:rsidRPr="009A204F" w:rsidRDefault="00C60E1C" w:rsidP="00C60E1C">
      <w:pPr>
        <w:rPr>
          <w:sz w:val="24"/>
          <w:szCs w:val="24"/>
        </w:rPr>
      </w:pPr>
    </w:p>
    <w:p w:rsidR="00C60E1C" w:rsidRPr="009A204F" w:rsidRDefault="00C60E1C" w:rsidP="00C60E1C">
      <w:pPr>
        <w:ind w:firstLine="0"/>
        <w:rPr>
          <w:sz w:val="24"/>
          <w:szCs w:val="24"/>
        </w:rPr>
      </w:pPr>
      <w:r w:rsidRPr="009A204F">
        <w:rPr>
          <w:sz w:val="24"/>
          <w:szCs w:val="24"/>
        </w:rPr>
        <w:t>Наименование и адрес Участника: _________________________________</w:t>
      </w:r>
    </w:p>
    <w:p w:rsidR="00C60E1C" w:rsidRPr="009A204F" w:rsidRDefault="00C60E1C" w:rsidP="00C60E1C">
      <w:pPr>
        <w:rPr>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040"/>
        <w:gridCol w:w="4059"/>
      </w:tblGrid>
      <w:tr w:rsidR="00C60E1C" w:rsidRPr="009A204F" w:rsidTr="00921836">
        <w:trPr>
          <w:tblHeader/>
        </w:trPr>
        <w:tc>
          <w:tcPr>
            <w:tcW w:w="9747" w:type="dxa"/>
            <w:gridSpan w:val="3"/>
          </w:tcPr>
          <w:p w:rsidR="00C60E1C" w:rsidRPr="009A204F" w:rsidRDefault="00C60E1C" w:rsidP="00921836">
            <w:pPr>
              <w:pStyle w:val="af1"/>
              <w:rPr>
                <w:sz w:val="24"/>
                <w:szCs w:val="24"/>
              </w:rPr>
            </w:pPr>
            <w:r w:rsidRPr="009A204F">
              <w:rPr>
                <w:sz w:val="24"/>
                <w:szCs w:val="24"/>
              </w:rPr>
              <w:t xml:space="preserve">№ позиции в таблице-1 коммерческого предложения: </w:t>
            </w:r>
            <w:r w:rsidRPr="009A204F">
              <w:rPr>
                <w:b/>
                <w:sz w:val="24"/>
                <w:szCs w:val="24"/>
                <w:u w:val="single"/>
              </w:rPr>
              <w:t>1</w:t>
            </w:r>
            <w:r w:rsidRPr="009A204F">
              <w:rPr>
                <w:sz w:val="24"/>
                <w:szCs w:val="24"/>
              </w:rPr>
              <w:br/>
              <w:t xml:space="preserve">Наименование </w:t>
            </w:r>
            <w:r>
              <w:rPr>
                <w:sz w:val="24"/>
                <w:szCs w:val="24"/>
              </w:rPr>
              <w:t>услуги</w:t>
            </w:r>
            <w:r w:rsidRPr="009A204F">
              <w:rPr>
                <w:sz w:val="24"/>
                <w:szCs w:val="24"/>
              </w:rPr>
              <w:t>: __________________________________________________________________</w:t>
            </w:r>
          </w:p>
        </w:tc>
      </w:tr>
      <w:tr w:rsidR="00C60E1C" w:rsidRPr="009A204F" w:rsidTr="00921836">
        <w:tc>
          <w:tcPr>
            <w:tcW w:w="648" w:type="dxa"/>
          </w:tcPr>
          <w:p w:rsidR="00C60E1C" w:rsidRPr="009A204F" w:rsidRDefault="00C60E1C" w:rsidP="00921836">
            <w:pPr>
              <w:pStyle w:val="af1"/>
              <w:rPr>
                <w:sz w:val="24"/>
                <w:szCs w:val="24"/>
              </w:rPr>
            </w:pPr>
            <w:r w:rsidRPr="009A204F">
              <w:rPr>
                <w:sz w:val="24"/>
                <w:szCs w:val="24"/>
              </w:rPr>
              <w:t>№ п/п</w:t>
            </w:r>
          </w:p>
        </w:tc>
        <w:tc>
          <w:tcPr>
            <w:tcW w:w="5040" w:type="dxa"/>
          </w:tcPr>
          <w:p w:rsidR="00C60E1C" w:rsidRPr="009A204F" w:rsidRDefault="00C60E1C" w:rsidP="00921836">
            <w:pPr>
              <w:pStyle w:val="af1"/>
              <w:rPr>
                <w:sz w:val="24"/>
                <w:szCs w:val="24"/>
              </w:rPr>
            </w:pPr>
            <w:r w:rsidRPr="009A204F">
              <w:rPr>
                <w:sz w:val="24"/>
                <w:szCs w:val="24"/>
              </w:rPr>
              <w:t>Требования Заказчика</w:t>
            </w:r>
          </w:p>
        </w:tc>
        <w:tc>
          <w:tcPr>
            <w:tcW w:w="4059" w:type="dxa"/>
          </w:tcPr>
          <w:p w:rsidR="00C60E1C" w:rsidRPr="009A204F" w:rsidRDefault="00C60E1C" w:rsidP="00921836">
            <w:pPr>
              <w:pStyle w:val="af1"/>
              <w:rPr>
                <w:sz w:val="24"/>
                <w:szCs w:val="24"/>
              </w:rPr>
            </w:pPr>
            <w:r w:rsidRPr="009A204F">
              <w:rPr>
                <w:sz w:val="24"/>
                <w:szCs w:val="24"/>
              </w:rPr>
              <w:t>Предложение Участника закупки</w:t>
            </w:r>
          </w:p>
        </w:tc>
      </w:tr>
      <w:tr w:rsidR="00C60E1C" w:rsidRPr="009A204F" w:rsidTr="00921836">
        <w:tc>
          <w:tcPr>
            <w:tcW w:w="648" w:type="dxa"/>
          </w:tcPr>
          <w:p w:rsidR="00C60E1C" w:rsidRPr="009A204F" w:rsidRDefault="00C60E1C" w:rsidP="00921836">
            <w:pPr>
              <w:numPr>
                <w:ilvl w:val="0"/>
                <w:numId w:val="19"/>
              </w:numPr>
              <w:spacing w:line="240" w:lineRule="auto"/>
              <w:rPr>
                <w:sz w:val="24"/>
                <w:szCs w:val="24"/>
              </w:rPr>
            </w:pPr>
          </w:p>
        </w:tc>
        <w:tc>
          <w:tcPr>
            <w:tcW w:w="5040" w:type="dxa"/>
          </w:tcPr>
          <w:p w:rsidR="00C60E1C" w:rsidRPr="009A204F" w:rsidRDefault="00C60E1C" w:rsidP="00921836">
            <w:pPr>
              <w:spacing w:line="240" w:lineRule="auto"/>
              <w:rPr>
                <w:sz w:val="24"/>
                <w:szCs w:val="24"/>
              </w:rPr>
            </w:pPr>
          </w:p>
        </w:tc>
        <w:tc>
          <w:tcPr>
            <w:tcW w:w="4059" w:type="dxa"/>
          </w:tcPr>
          <w:p w:rsidR="00C60E1C" w:rsidRPr="009A204F" w:rsidRDefault="00C60E1C" w:rsidP="00921836">
            <w:pPr>
              <w:spacing w:line="240" w:lineRule="auto"/>
              <w:rPr>
                <w:sz w:val="24"/>
                <w:szCs w:val="24"/>
              </w:rPr>
            </w:pPr>
          </w:p>
        </w:tc>
      </w:tr>
      <w:tr w:rsidR="00C60E1C" w:rsidRPr="009A204F" w:rsidTr="00921836">
        <w:tc>
          <w:tcPr>
            <w:tcW w:w="648" w:type="dxa"/>
          </w:tcPr>
          <w:p w:rsidR="00C60E1C" w:rsidRPr="009A204F" w:rsidRDefault="00C60E1C" w:rsidP="00921836">
            <w:pPr>
              <w:numPr>
                <w:ilvl w:val="0"/>
                <w:numId w:val="19"/>
              </w:numPr>
              <w:spacing w:line="240" w:lineRule="auto"/>
              <w:rPr>
                <w:sz w:val="24"/>
                <w:szCs w:val="24"/>
              </w:rPr>
            </w:pPr>
          </w:p>
        </w:tc>
        <w:tc>
          <w:tcPr>
            <w:tcW w:w="5040" w:type="dxa"/>
          </w:tcPr>
          <w:p w:rsidR="00C60E1C" w:rsidRPr="009A204F" w:rsidRDefault="00C60E1C" w:rsidP="00921836">
            <w:pPr>
              <w:spacing w:line="240" w:lineRule="auto"/>
              <w:rPr>
                <w:sz w:val="24"/>
                <w:szCs w:val="24"/>
              </w:rPr>
            </w:pPr>
          </w:p>
        </w:tc>
        <w:tc>
          <w:tcPr>
            <w:tcW w:w="4059" w:type="dxa"/>
          </w:tcPr>
          <w:p w:rsidR="00C60E1C" w:rsidRPr="009A204F" w:rsidRDefault="00C60E1C" w:rsidP="00921836">
            <w:pPr>
              <w:spacing w:line="240" w:lineRule="auto"/>
              <w:rPr>
                <w:sz w:val="24"/>
                <w:szCs w:val="24"/>
              </w:rPr>
            </w:pPr>
          </w:p>
        </w:tc>
      </w:tr>
      <w:tr w:rsidR="00C60E1C" w:rsidRPr="009A204F" w:rsidTr="00921836">
        <w:tc>
          <w:tcPr>
            <w:tcW w:w="648" w:type="dxa"/>
          </w:tcPr>
          <w:p w:rsidR="00C60E1C" w:rsidRPr="009A204F" w:rsidRDefault="00C60E1C" w:rsidP="00921836">
            <w:pPr>
              <w:numPr>
                <w:ilvl w:val="0"/>
                <w:numId w:val="19"/>
              </w:numPr>
              <w:spacing w:line="240" w:lineRule="auto"/>
              <w:rPr>
                <w:sz w:val="24"/>
                <w:szCs w:val="24"/>
              </w:rPr>
            </w:pPr>
          </w:p>
        </w:tc>
        <w:tc>
          <w:tcPr>
            <w:tcW w:w="5040" w:type="dxa"/>
          </w:tcPr>
          <w:p w:rsidR="00C60E1C" w:rsidRPr="009A204F" w:rsidRDefault="00C60E1C" w:rsidP="00921836">
            <w:pPr>
              <w:spacing w:line="240" w:lineRule="auto"/>
              <w:rPr>
                <w:sz w:val="24"/>
                <w:szCs w:val="24"/>
              </w:rPr>
            </w:pPr>
          </w:p>
        </w:tc>
        <w:tc>
          <w:tcPr>
            <w:tcW w:w="4059" w:type="dxa"/>
          </w:tcPr>
          <w:p w:rsidR="00C60E1C" w:rsidRPr="009A204F" w:rsidRDefault="00C60E1C" w:rsidP="00921836">
            <w:pPr>
              <w:spacing w:line="240" w:lineRule="auto"/>
              <w:rPr>
                <w:sz w:val="24"/>
                <w:szCs w:val="24"/>
              </w:rPr>
            </w:pPr>
          </w:p>
        </w:tc>
      </w:tr>
      <w:tr w:rsidR="00C60E1C" w:rsidRPr="009A204F" w:rsidTr="00921836">
        <w:tc>
          <w:tcPr>
            <w:tcW w:w="648" w:type="dxa"/>
          </w:tcPr>
          <w:p w:rsidR="00C60E1C" w:rsidRPr="009A204F" w:rsidRDefault="00C60E1C" w:rsidP="00921836">
            <w:pPr>
              <w:spacing w:line="240" w:lineRule="auto"/>
              <w:rPr>
                <w:sz w:val="24"/>
                <w:szCs w:val="24"/>
              </w:rPr>
            </w:pPr>
            <w:r w:rsidRPr="009A204F">
              <w:rPr>
                <w:sz w:val="24"/>
                <w:szCs w:val="24"/>
              </w:rPr>
              <w:t>…</w:t>
            </w:r>
          </w:p>
        </w:tc>
        <w:tc>
          <w:tcPr>
            <w:tcW w:w="5040" w:type="dxa"/>
          </w:tcPr>
          <w:p w:rsidR="00C60E1C" w:rsidRPr="009A204F" w:rsidRDefault="00C60E1C" w:rsidP="00921836">
            <w:pPr>
              <w:spacing w:line="240" w:lineRule="auto"/>
              <w:rPr>
                <w:sz w:val="24"/>
                <w:szCs w:val="24"/>
              </w:rPr>
            </w:pPr>
          </w:p>
        </w:tc>
        <w:tc>
          <w:tcPr>
            <w:tcW w:w="4059" w:type="dxa"/>
          </w:tcPr>
          <w:p w:rsidR="00C60E1C" w:rsidRPr="009A204F" w:rsidRDefault="00C60E1C" w:rsidP="00921836">
            <w:pPr>
              <w:spacing w:line="240" w:lineRule="auto"/>
              <w:rPr>
                <w:sz w:val="24"/>
                <w:szCs w:val="24"/>
              </w:rPr>
            </w:pPr>
          </w:p>
        </w:tc>
      </w:tr>
    </w:tbl>
    <w:p w:rsidR="00C60E1C" w:rsidRPr="009A204F" w:rsidRDefault="00C60E1C" w:rsidP="00C60E1C">
      <w:pPr>
        <w:spacing w:line="240" w:lineRule="auto"/>
        <w:ind w:firstLine="0"/>
        <w:rPr>
          <w:i/>
          <w:sz w:val="24"/>
          <w:szCs w:val="24"/>
        </w:rPr>
      </w:pPr>
    </w:p>
    <w:p w:rsidR="00C60E1C" w:rsidRPr="009A204F" w:rsidRDefault="00C60E1C" w:rsidP="00C60E1C">
      <w:pPr>
        <w:spacing w:line="240" w:lineRule="auto"/>
        <w:rPr>
          <w:sz w:val="24"/>
          <w:szCs w:val="24"/>
        </w:rPr>
      </w:pPr>
      <w:r w:rsidRPr="009A204F">
        <w:rPr>
          <w:sz w:val="24"/>
          <w:szCs w:val="24"/>
        </w:rPr>
        <w:t>____________________________________</w:t>
      </w:r>
    </w:p>
    <w:p w:rsidR="00C60E1C" w:rsidRPr="009A204F" w:rsidRDefault="00C60E1C" w:rsidP="00C60E1C">
      <w:pPr>
        <w:spacing w:line="240" w:lineRule="auto"/>
        <w:ind w:right="3684"/>
        <w:jc w:val="center"/>
        <w:rPr>
          <w:sz w:val="24"/>
          <w:szCs w:val="24"/>
          <w:vertAlign w:val="superscript"/>
        </w:rPr>
      </w:pPr>
      <w:r w:rsidRPr="009A204F">
        <w:rPr>
          <w:sz w:val="24"/>
          <w:szCs w:val="24"/>
          <w:vertAlign w:val="superscript"/>
        </w:rPr>
        <w:t>(подпись, М.П.)</w:t>
      </w:r>
    </w:p>
    <w:p w:rsidR="00C60E1C" w:rsidRPr="009A204F" w:rsidRDefault="00C60E1C" w:rsidP="00C60E1C">
      <w:pPr>
        <w:spacing w:line="240" w:lineRule="auto"/>
        <w:rPr>
          <w:sz w:val="24"/>
          <w:szCs w:val="24"/>
        </w:rPr>
      </w:pPr>
      <w:r w:rsidRPr="009A204F">
        <w:rPr>
          <w:sz w:val="24"/>
          <w:szCs w:val="24"/>
        </w:rPr>
        <w:t>____________________________________</w:t>
      </w:r>
    </w:p>
    <w:p w:rsidR="00C60E1C" w:rsidRPr="009A204F" w:rsidRDefault="00C60E1C" w:rsidP="00C60E1C">
      <w:pPr>
        <w:spacing w:line="240" w:lineRule="auto"/>
        <w:ind w:right="3684"/>
        <w:jc w:val="center"/>
        <w:rPr>
          <w:sz w:val="24"/>
          <w:szCs w:val="24"/>
          <w:vertAlign w:val="superscript"/>
        </w:rPr>
      </w:pPr>
      <w:r w:rsidRPr="009A204F">
        <w:rPr>
          <w:sz w:val="24"/>
          <w:szCs w:val="24"/>
          <w:vertAlign w:val="superscript"/>
        </w:rPr>
        <w:t xml:space="preserve">(фамилия, имя, отчество </w:t>
      </w:r>
      <w:proofErr w:type="gramStart"/>
      <w:r w:rsidRPr="009A204F">
        <w:rPr>
          <w:sz w:val="24"/>
          <w:szCs w:val="24"/>
          <w:vertAlign w:val="superscript"/>
        </w:rPr>
        <w:t>подписавшего</w:t>
      </w:r>
      <w:proofErr w:type="gramEnd"/>
      <w:r w:rsidRPr="009A204F">
        <w:rPr>
          <w:sz w:val="24"/>
          <w:szCs w:val="24"/>
          <w:vertAlign w:val="superscript"/>
        </w:rPr>
        <w:t>, должность)</w:t>
      </w:r>
    </w:p>
    <w:p w:rsidR="00C60E1C" w:rsidRPr="009A204F" w:rsidRDefault="00C60E1C" w:rsidP="00C60E1C">
      <w:pPr>
        <w:keepNext/>
        <w:rPr>
          <w:b/>
          <w:sz w:val="24"/>
          <w:szCs w:val="24"/>
        </w:rPr>
      </w:pPr>
    </w:p>
    <w:p w:rsidR="00C60E1C" w:rsidRPr="009A204F" w:rsidRDefault="00C60E1C" w:rsidP="00C60E1C">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C60E1C" w:rsidRPr="009A204F" w:rsidRDefault="00C60E1C" w:rsidP="00C60E1C">
      <w:pPr>
        <w:keepNext/>
        <w:rPr>
          <w:b/>
          <w:sz w:val="24"/>
          <w:szCs w:val="24"/>
        </w:rPr>
      </w:pPr>
    </w:p>
    <w:p w:rsidR="00C60E1C" w:rsidRPr="009A204F" w:rsidRDefault="00C60E1C" w:rsidP="00C60E1C">
      <w:pPr>
        <w:pStyle w:val="22"/>
        <w:pageBreakBefore/>
        <w:numPr>
          <w:ilvl w:val="2"/>
          <w:numId w:val="30"/>
        </w:numPr>
        <w:ind w:left="567" w:hanging="567"/>
        <w:rPr>
          <w:sz w:val="24"/>
          <w:szCs w:val="24"/>
        </w:rPr>
      </w:pPr>
      <w:bookmarkStart w:id="194" w:name="_Toc280265324"/>
      <w:bookmarkStart w:id="195" w:name="_Toc383527261"/>
      <w:r w:rsidRPr="009A204F">
        <w:rPr>
          <w:sz w:val="24"/>
          <w:szCs w:val="24"/>
        </w:rPr>
        <w:lastRenderedPageBreak/>
        <w:t>Инструкции по заполнению</w:t>
      </w:r>
      <w:bookmarkEnd w:id="194"/>
      <w:bookmarkEnd w:id="195"/>
    </w:p>
    <w:p w:rsidR="00C60E1C" w:rsidRPr="009A204F" w:rsidRDefault="00C60E1C" w:rsidP="00C60E1C">
      <w:pPr>
        <w:pStyle w:val="a4"/>
        <w:numPr>
          <w:ilvl w:val="3"/>
          <w:numId w:val="30"/>
        </w:numPr>
        <w:ind w:left="851" w:hanging="851"/>
        <w:rPr>
          <w:sz w:val="24"/>
          <w:szCs w:val="24"/>
        </w:rPr>
      </w:pPr>
      <w:r w:rsidRPr="009A204F">
        <w:rPr>
          <w:sz w:val="24"/>
          <w:szCs w:val="24"/>
        </w:rPr>
        <w:t>Участник указывает дату и номер предложения в соответствии с письмом о подаче оферты (подраздел 3).</w:t>
      </w:r>
    </w:p>
    <w:p w:rsidR="00C60E1C" w:rsidRPr="009A204F" w:rsidRDefault="00C60E1C" w:rsidP="00C60E1C">
      <w:pPr>
        <w:pStyle w:val="a4"/>
        <w:numPr>
          <w:ilvl w:val="3"/>
          <w:numId w:val="30"/>
        </w:numPr>
        <w:ind w:left="851" w:hanging="851"/>
        <w:rPr>
          <w:sz w:val="24"/>
          <w:szCs w:val="24"/>
        </w:rPr>
      </w:pPr>
      <w:r w:rsidRPr="009A204F">
        <w:rPr>
          <w:sz w:val="24"/>
          <w:szCs w:val="24"/>
        </w:rPr>
        <w:t>Участник указывает свое полное фирменное наименование (в т.ч. организационно-правовую форму), свой юридический и почтовый адрес.</w:t>
      </w:r>
    </w:p>
    <w:p w:rsidR="00C60E1C" w:rsidRPr="009A204F" w:rsidRDefault="00C60E1C" w:rsidP="00C60E1C">
      <w:pPr>
        <w:pStyle w:val="a4"/>
        <w:numPr>
          <w:ilvl w:val="3"/>
          <w:numId w:val="30"/>
        </w:numPr>
        <w:ind w:left="851" w:hanging="851"/>
        <w:rPr>
          <w:sz w:val="24"/>
          <w:szCs w:val="24"/>
        </w:rPr>
      </w:pPr>
      <w:r w:rsidRPr="009A204F">
        <w:rPr>
          <w:sz w:val="24"/>
          <w:szCs w:val="24"/>
        </w:rPr>
        <w:t>В техническом предложении описываются все позиции таблицы-1 коммерческого предложения.</w:t>
      </w:r>
    </w:p>
    <w:p w:rsidR="00C60E1C" w:rsidRPr="00007A24" w:rsidRDefault="00C60E1C" w:rsidP="00C60E1C">
      <w:pPr>
        <w:pStyle w:val="a4"/>
        <w:numPr>
          <w:ilvl w:val="3"/>
          <w:numId w:val="30"/>
        </w:numPr>
        <w:ind w:left="851" w:hanging="851"/>
        <w:rPr>
          <w:sz w:val="24"/>
          <w:szCs w:val="24"/>
        </w:rPr>
      </w:pPr>
      <w:r w:rsidRPr="009A204F">
        <w:rPr>
          <w:sz w:val="24"/>
          <w:szCs w:val="24"/>
        </w:rPr>
        <w:t xml:space="preserve">В колонке «Требования Заказчика» отдельно приводится каждое отдельное требование, указанное </w:t>
      </w:r>
      <w:r w:rsidRPr="00007A24">
        <w:rPr>
          <w:sz w:val="24"/>
          <w:szCs w:val="24"/>
        </w:rPr>
        <w:t>в Приложении №1.</w:t>
      </w:r>
    </w:p>
    <w:p w:rsidR="00C60E1C" w:rsidRPr="009A204F" w:rsidRDefault="00C60E1C" w:rsidP="00C60E1C">
      <w:pPr>
        <w:pStyle w:val="a4"/>
        <w:numPr>
          <w:ilvl w:val="3"/>
          <w:numId w:val="30"/>
        </w:numPr>
        <w:ind w:left="851" w:hanging="851"/>
        <w:rPr>
          <w:sz w:val="24"/>
          <w:szCs w:val="24"/>
        </w:rPr>
      </w:pPr>
      <w:r w:rsidRPr="009A204F">
        <w:rPr>
          <w:sz w:val="24"/>
          <w:szCs w:val="24"/>
        </w:rPr>
        <w:t>В колонке «Предложение Участника конкурса»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C60E1C" w:rsidRPr="009A204F" w:rsidRDefault="00C60E1C" w:rsidP="00C60E1C">
      <w:pPr>
        <w:ind w:firstLine="540"/>
        <w:rPr>
          <w:sz w:val="24"/>
          <w:szCs w:val="24"/>
        </w:rPr>
      </w:pPr>
    </w:p>
    <w:p w:rsidR="00C60E1C" w:rsidRPr="009A204F" w:rsidRDefault="00C60E1C" w:rsidP="00C60E1C">
      <w:pPr>
        <w:pStyle w:val="a4"/>
        <w:numPr>
          <w:ilvl w:val="0"/>
          <w:numId w:val="0"/>
        </w:numPr>
        <w:ind w:firstLine="180"/>
        <w:rPr>
          <w:sz w:val="24"/>
          <w:szCs w:val="24"/>
        </w:rPr>
      </w:pPr>
      <w:r w:rsidRPr="009A204F">
        <w:rPr>
          <w:sz w:val="24"/>
          <w:szCs w:val="24"/>
        </w:rPr>
        <w:t xml:space="preserve"> </w:t>
      </w:r>
    </w:p>
    <w:p w:rsidR="00C60E1C" w:rsidRPr="009A204F" w:rsidRDefault="00C60E1C" w:rsidP="00C60E1C">
      <w:pPr>
        <w:rPr>
          <w:snapToGrid/>
          <w:sz w:val="24"/>
          <w:szCs w:val="24"/>
        </w:rPr>
      </w:pPr>
      <w:r w:rsidRPr="009A204F">
        <w:rPr>
          <w:sz w:val="24"/>
          <w:szCs w:val="24"/>
        </w:rPr>
        <w:t xml:space="preserve"> </w:t>
      </w:r>
    </w:p>
    <w:p w:rsidR="00BC38B0" w:rsidRPr="00E31DC2" w:rsidRDefault="00BC38B0" w:rsidP="00BC38B0">
      <w:pPr>
        <w:rPr>
          <w:snapToGrid/>
          <w:color w:val="000000"/>
          <w:sz w:val="24"/>
          <w:szCs w:val="24"/>
        </w:rPr>
      </w:pPr>
    </w:p>
    <w:p w:rsidR="00BC38B0" w:rsidRPr="00E31DC2" w:rsidRDefault="00BC38B0" w:rsidP="00980654">
      <w:pPr>
        <w:pStyle w:val="2"/>
        <w:pageBreakBefore/>
        <w:numPr>
          <w:ilvl w:val="1"/>
          <w:numId w:val="30"/>
        </w:numPr>
        <w:spacing w:after="240"/>
        <w:ind w:left="567" w:hanging="567"/>
        <w:rPr>
          <w:color w:val="000000"/>
          <w:sz w:val="24"/>
          <w:szCs w:val="24"/>
        </w:rPr>
      </w:pPr>
      <w:bookmarkStart w:id="196" w:name="_Ref86826666"/>
      <w:bookmarkStart w:id="197" w:name="_Toc90385112"/>
      <w:bookmarkStart w:id="198" w:name="_Toc280265325"/>
      <w:bookmarkStart w:id="199" w:name="_Toc398035379"/>
      <w:r w:rsidRPr="00E31DC2">
        <w:rPr>
          <w:color w:val="000000"/>
          <w:sz w:val="24"/>
          <w:szCs w:val="24"/>
        </w:rPr>
        <w:lastRenderedPageBreak/>
        <w:t xml:space="preserve">Коммерческое предложение (форма </w:t>
      </w:r>
      <w:r w:rsidR="00447D6B" w:rsidRPr="00E31DC2">
        <w:rPr>
          <w:color w:val="000000"/>
          <w:sz w:val="24"/>
          <w:szCs w:val="24"/>
        </w:rPr>
        <w:fldChar w:fldCharType="begin"/>
      </w:r>
      <w:r w:rsidRPr="00E31DC2">
        <w:rPr>
          <w:color w:val="000000"/>
          <w:sz w:val="24"/>
          <w:szCs w:val="24"/>
        </w:rPr>
        <w:instrText xml:space="preserve"> SEQ форма \* ARABIC </w:instrText>
      </w:r>
      <w:r w:rsidR="00447D6B" w:rsidRPr="00E31DC2">
        <w:rPr>
          <w:color w:val="000000"/>
          <w:sz w:val="24"/>
          <w:szCs w:val="24"/>
        </w:rPr>
        <w:fldChar w:fldCharType="separate"/>
      </w:r>
      <w:r w:rsidR="002573F8">
        <w:rPr>
          <w:noProof/>
          <w:color w:val="000000"/>
          <w:sz w:val="24"/>
          <w:szCs w:val="24"/>
        </w:rPr>
        <w:t>2</w:t>
      </w:r>
      <w:r w:rsidR="00447D6B" w:rsidRPr="00E31DC2">
        <w:rPr>
          <w:color w:val="000000"/>
          <w:sz w:val="24"/>
          <w:szCs w:val="24"/>
        </w:rPr>
        <w:fldChar w:fldCharType="end"/>
      </w:r>
      <w:r w:rsidRPr="00E31DC2">
        <w:rPr>
          <w:color w:val="000000"/>
          <w:sz w:val="24"/>
          <w:szCs w:val="24"/>
        </w:rPr>
        <w:t>)</w:t>
      </w:r>
      <w:bookmarkEnd w:id="196"/>
      <w:bookmarkEnd w:id="197"/>
      <w:bookmarkEnd w:id="198"/>
      <w:bookmarkEnd w:id="199"/>
    </w:p>
    <w:p w:rsidR="00BC38B0" w:rsidRPr="00E31DC2" w:rsidRDefault="00BC38B0" w:rsidP="00980654">
      <w:pPr>
        <w:pStyle w:val="22"/>
        <w:numPr>
          <w:ilvl w:val="2"/>
          <w:numId w:val="30"/>
        </w:numPr>
        <w:ind w:left="567" w:hanging="567"/>
        <w:rPr>
          <w:color w:val="000000"/>
          <w:sz w:val="24"/>
          <w:szCs w:val="24"/>
        </w:rPr>
      </w:pPr>
      <w:bookmarkStart w:id="200" w:name="_Toc90385113"/>
      <w:bookmarkStart w:id="201" w:name="_Toc280265326"/>
      <w:bookmarkStart w:id="202" w:name="_Toc398035380"/>
      <w:r w:rsidRPr="00E31DC2">
        <w:rPr>
          <w:color w:val="000000"/>
          <w:sz w:val="24"/>
          <w:szCs w:val="24"/>
        </w:rPr>
        <w:t xml:space="preserve">Форма </w:t>
      </w:r>
      <w:bookmarkEnd w:id="200"/>
      <w:r w:rsidRPr="00E31DC2">
        <w:rPr>
          <w:color w:val="000000"/>
          <w:sz w:val="24"/>
          <w:szCs w:val="24"/>
        </w:rPr>
        <w:t>Коммерческого предложения</w:t>
      </w:r>
      <w:bookmarkEnd w:id="201"/>
      <w:bookmarkEnd w:id="202"/>
    </w:p>
    <w:p w:rsidR="00BC38B0" w:rsidRPr="00E31DC2" w:rsidRDefault="00BC38B0" w:rsidP="00BC38B0">
      <w:pPr>
        <w:pBdr>
          <w:top w:val="single" w:sz="4" w:space="1" w:color="auto"/>
        </w:pBdr>
        <w:shd w:val="clear" w:color="auto" w:fill="E0E0E0"/>
        <w:ind w:right="21" w:firstLine="0"/>
        <w:jc w:val="center"/>
        <w:rPr>
          <w:b/>
          <w:color w:val="000000"/>
          <w:spacing w:val="36"/>
          <w:sz w:val="24"/>
          <w:szCs w:val="24"/>
        </w:rPr>
      </w:pPr>
      <w:r w:rsidRPr="00E31DC2">
        <w:rPr>
          <w:b/>
          <w:color w:val="000000"/>
          <w:spacing w:val="36"/>
          <w:sz w:val="24"/>
          <w:szCs w:val="24"/>
        </w:rPr>
        <w:t>начало формы</w:t>
      </w:r>
    </w:p>
    <w:p w:rsidR="00BC38B0" w:rsidRPr="00E31DC2" w:rsidRDefault="00BC38B0" w:rsidP="00BC38B0">
      <w:pPr>
        <w:spacing w:line="240" w:lineRule="auto"/>
        <w:ind w:firstLine="0"/>
        <w:jc w:val="left"/>
        <w:rPr>
          <w:color w:val="000000"/>
          <w:sz w:val="24"/>
          <w:szCs w:val="24"/>
        </w:rPr>
      </w:pPr>
    </w:p>
    <w:p w:rsidR="00BC38B0" w:rsidRPr="00E31DC2" w:rsidRDefault="00BC38B0" w:rsidP="00BC38B0">
      <w:pPr>
        <w:spacing w:line="240" w:lineRule="auto"/>
        <w:ind w:firstLine="0"/>
        <w:jc w:val="left"/>
        <w:rPr>
          <w:color w:val="000000"/>
          <w:sz w:val="24"/>
          <w:szCs w:val="24"/>
        </w:rPr>
      </w:pPr>
      <w:r w:rsidRPr="00E31DC2">
        <w:rPr>
          <w:color w:val="000000"/>
          <w:sz w:val="24"/>
          <w:szCs w:val="24"/>
        </w:rPr>
        <w:t xml:space="preserve">Приложение </w:t>
      </w:r>
      <w:r w:rsidR="00447D6B" w:rsidRPr="00E31DC2">
        <w:rPr>
          <w:color w:val="000000"/>
          <w:sz w:val="24"/>
          <w:szCs w:val="24"/>
        </w:rPr>
        <w:fldChar w:fldCharType="begin"/>
      </w:r>
      <w:r w:rsidRPr="00E31DC2">
        <w:rPr>
          <w:color w:val="000000"/>
          <w:sz w:val="24"/>
          <w:szCs w:val="24"/>
        </w:rPr>
        <w:instrText xml:space="preserve"> SEQ Приложение \* ARABIC </w:instrText>
      </w:r>
      <w:r w:rsidR="00447D6B" w:rsidRPr="00E31DC2">
        <w:rPr>
          <w:color w:val="000000"/>
          <w:sz w:val="24"/>
          <w:szCs w:val="24"/>
        </w:rPr>
        <w:fldChar w:fldCharType="separate"/>
      </w:r>
      <w:r w:rsidR="002573F8">
        <w:rPr>
          <w:noProof/>
          <w:color w:val="000000"/>
          <w:sz w:val="24"/>
          <w:szCs w:val="24"/>
        </w:rPr>
        <w:t>1</w:t>
      </w:r>
      <w:r w:rsidR="00447D6B" w:rsidRPr="00E31DC2">
        <w:rPr>
          <w:color w:val="000000"/>
          <w:sz w:val="24"/>
          <w:szCs w:val="24"/>
        </w:rPr>
        <w:fldChar w:fldCharType="end"/>
      </w:r>
      <w:r w:rsidRPr="00E31DC2">
        <w:rPr>
          <w:color w:val="000000"/>
          <w:sz w:val="24"/>
          <w:szCs w:val="24"/>
        </w:rPr>
        <w:t xml:space="preserve"> к письму о подаче оферты</w:t>
      </w:r>
      <w:r w:rsidRPr="00E31DC2">
        <w:rPr>
          <w:color w:val="000000"/>
          <w:sz w:val="24"/>
          <w:szCs w:val="24"/>
        </w:rPr>
        <w:br/>
        <w:t>от «____»_____________ </w:t>
      </w:r>
      <w:proofErr w:type="gramStart"/>
      <w:r w:rsidRPr="00E31DC2">
        <w:rPr>
          <w:color w:val="000000"/>
          <w:sz w:val="24"/>
          <w:szCs w:val="24"/>
        </w:rPr>
        <w:t>г</w:t>
      </w:r>
      <w:proofErr w:type="gramEnd"/>
      <w:r w:rsidRPr="00E31DC2">
        <w:rPr>
          <w:color w:val="000000"/>
          <w:sz w:val="24"/>
          <w:szCs w:val="24"/>
        </w:rPr>
        <w:t>. №__________</w:t>
      </w:r>
    </w:p>
    <w:p w:rsidR="00BC38B0" w:rsidRPr="00E31DC2" w:rsidRDefault="00BC38B0" w:rsidP="00BC38B0">
      <w:pPr>
        <w:ind w:firstLine="0"/>
        <w:rPr>
          <w:color w:val="000000"/>
          <w:sz w:val="24"/>
          <w:szCs w:val="24"/>
        </w:rPr>
      </w:pPr>
    </w:p>
    <w:p w:rsidR="00BC38B0" w:rsidRPr="00E31DC2" w:rsidRDefault="00BC38B0" w:rsidP="00BC38B0">
      <w:pPr>
        <w:ind w:firstLine="0"/>
        <w:jc w:val="center"/>
        <w:rPr>
          <w:b/>
          <w:color w:val="000000"/>
          <w:sz w:val="24"/>
          <w:szCs w:val="24"/>
        </w:rPr>
      </w:pPr>
      <w:r w:rsidRPr="00E31DC2">
        <w:rPr>
          <w:b/>
          <w:color w:val="000000"/>
          <w:sz w:val="24"/>
          <w:szCs w:val="24"/>
        </w:rPr>
        <w:t>Коммерческое предложение</w:t>
      </w:r>
      <w:r w:rsidR="00581B43" w:rsidRPr="00E31DC2">
        <w:rPr>
          <w:b/>
          <w:color w:val="000000"/>
          <w:sz w:val="24"/>
          <w:szCs w:val="24"/>
        </w:rPr>
        <w:t xml:space="preserve"> </w:t>
      </w:r>
    </w:p>
    <w:p w:rsidR="00BC38B0" w:rsidRPr="00E31DC2" w:rsidRDefault="00581B43" w:rsidP="00412B39">
      <w:pPr>
        <w:jc w:val="center"/>
        <w:rPr>
          <w:color w:val="000000"/>
          <w:sz w:val="24"/>
          <w:szCs w:val="24"/>
        </w:rPr>
      </w:pPr>
      <w:r w:rsidRPr="00E31DC2">
        <w:rPr>
          <w:b/>
          <w:bCs/>
          <w:color w:val="000000"/>
          <w:sz w:val="24"/>
          <w:szCs w:val="24"/>
        </w:rPr>
        <w:t xml:space="preserve"> </w:t>
      </w:r>
      <w:r w:rsidR="00BC38B0" w:rsidRPr="00E31DC2">
        <w:rPr>
          <w:b/>
          <w:bCs/>
          <w:color w:val="000000"/>
          <w:sz w:val="24"/>
          <w:szCs w:val="24"/>
        </w:rPr>
        <w:t>Таблица-1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6897"/>
        <w:gridCol w:w="1923"/>
      </w:tblGrid>
      <w:tr w:rsidR="00BC38B0" w:rsidRPr="000C4F1B" w:rsidTr="0064185A">
        <w:tc>
          <w:tcPr>
            <w:tcW w:w="1008" w:type="dxa"/>
            <w:tcBorders>
              <w:top w:val="single" w:sz="4" w:space="0" w:color="auto"/>
              <w:left w:val="single" w:sz="4" w:space="0" w:color="auto"/>
              <w:bottom w:val="single" w:sz="4" w:space="0" w:color="auto"/>
              <w:right w:val="single" w:sz="4" w:space="0" w:color="auto"/>
            </w:tcBorders>
            <w:shd w:val="clear" w:color="auto" w:fill="auto"/>
          </w:tcPr>
          <w:p w:rsidR="00BC38B0" w:rsidRPr="000C4F1B" w:rsidRDefault="00BC38B0" w:rsidP="003A2A6A">
            <w:pPr>
              <w:pStyle w:val="af1"/>
              <w:rPr>
                <w:color w:val="000000"/>
                <w:sz w:val="24"/>
                <w:szCs w:val="24"/>
              </w:rPr>
            </w:pPr>
            <w:r w:rsidRPr="000C4F1B">
              <w:rPr>
                <w:color w:val="000000"/>
                <w:sz w:val="24"/>
                <w:szCs w:val="24"/>
              </w:rPr>
              <w:t>№ п/п</w:t>
            </w:r>
          </w:p>
        </w:tc>
        <w:tc>
          <w:tcPr>
            <w:tcW w:w="6897" w:type="dxa"/>
            <w:tcBorders>
              <w:top w:val="single" w:sz="4" w:space="0" w:color="auto"/>
              <w:left w:val="single" w:sz="4" w:space="0" w:color="auto"/>
              <w:bottom w:val="single" w:sz="4" w:space="0" w:color="auto"/>
              <w:right w:val="single" w:sz="4" w:space="0" w:color="auto"/>
            </w:tcBorders>
            <w:shd w:val="clear" w:color="auto" w:fill="auto"/>
          </w:tcPr>
          <w:p w:rsidR="00BC38B0" w:rsidRPr="000C4F1B" w:rsidRDefault="00BC38B0" w:rsidP="00374AF2">
            <w:pPr>
              <w:pStyle w:val="af1"/>
              <w:rPr>
                <w:color w:val="000000"/>
                <w:sz w:val="24"/>
                <w:szCs w:val="24"/>
              </w:rPr>
            </w:pPr>
            <w:r w:rsidRPr="000C4F1B">
              <w:rPr>
                <w:color w:val="000000"/>
                <w:sz w:val="24"/>
                <w:szCs w:val="24"/>
              </w:rPr>
              <w:t xml:space="preserve">Наименование </w:t>
            </w: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BC38B0" w:rsidRPr="000C4F1B" w:rsidRDefault="00BC38B0" w:rsidP="0064185A">
            <w:pPr>
              <w:pStyle w:val="af1"/>
              <w:rPr>
                <w:color w:val="000000"/>
                <w:sz w:val="24"/>
                <w:szCs w:val="24"/>
              </w:rPr>
            </w:pPr>
            <w:r w:rsidRPr="000C4F1B">
              <w:rPr>
                <w:color w:val="000000"/>
                <w:sz w:val="24"/>
                <w:szCs w:val="24"/>
              </w:rPr>
              <w:t xml:space="preserve">Стоимость, </w:t>
            </w:r>
            <w:r w:rsidR="007D3172">
              <w:rPr>
                <w:color w:val="000000"/>
                <w:sz w:val="24"/>
                <w:szCs w:val="24"/>
              </w:rPr>
              <w:t>руб.</w:t>
            </w:r>
            <w:r w:rsidRPr="000C4F1B">
              <w:rPr>
                <w:color w:val="000000"/>
                <w:sz w:val="24"/>
                <w:szCs w:val="24"/>
              </w:rPr>
              <w:t xml:space="preserve"> </w:t>
            </w:r>
          </w:p>
        </w:tc>
      </w:tr>
      <w:tr w:rsidR="00BC38B0" w:rsidRPr="00E31DC2" w:rsidTr="0064185A">
        <w:tc>
          <w:tcPr>
            <w:tcW w:w="1008" w:type="dxa"/>
            <w:tcBorders>
              <w:top w:val="single" w:sz="4" w:space="0" w:color="auto"/>
              <w:left w:val="single" w:sz="4" w:space="0" w:color="auto"/>
              <w:bottom w:val="single" w:sz="4" w:space="0" w:color="auto"/>
              <w:right w:val="single" w:sz="4" w:space="0" w:color="auto"/>
            </w:tcBorders>
            <w:shd w:val="clear" w:color="auto" w:fill="auto"/>
          </w:tcPr>
          <w:p w:rsidR="00BC38B0" w:rsidRPr="000C4F1B" w:rsidRDefault="00BC38B0" w:rsidP="00A06BA4">
            <w:pPr>
              <w:numPr>
                <w:ilvl w:val="0"/>
                <w:numId w:val="20"/>
              </w:numPr>
              <w:rPr>
                <w:color w:val="000000"/>
                <w:sz w:val="24"/>
                <w:szCs w:val="24"/>
              </w:rPr>
            </w:pPr>
          </w:p>
        </w:tc>
        <w:tc>
          <w:tcPr>
            <w:tcW w:w="6897" w:type="dxa"/>
            <w:tcBorders>
              <w:top w:val="single" w:sz="4" w:space="0" w:color="auto"/>
              <w:left w:val="single" w:sz="4" w:space="0" w:color="auto"/>
              <w:bottom w:val="single" w:sz="4" w:space="0" w:color="auto"/>
              <w:right w:val="single" w:sz="4" w:space="0" w:color="auto"/>
            </w:tcBorders>
            <w:shd w:val="clear" w:color="auto" w:fill="auto"/>
          </w:tcPr>
          <w:p w:rsidR="00BC38B0" w:rsidRPr="0064185A" w:rsidRDefault="00BC38B0" w:rsidP="00051AB6">
            <w:pPr>
              <w:pStyle w:val="af3"/>
              <w:rPr>
                <w:szCs w:val="24"/>
              </w:rPr>
            </w:pP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BC38B0" w:rsidRPr="00E31DC2" w:rsidRDefault="00BC38B0" w:rsidP="003A2A6A">
            <w:pPr>
              <w:pStyle w:val="af3"/>
              <w:rPr>
                <w:color w:val="000000"/>
                <w:szCs w:val="24"/>
              </w:rPr>
            </w:pPr>
          </w:p>
        </w:tc>
      </w:tr>
    </w:tbl>
    <w:p w:rsidR="00BC38B0" w:rsidRPr="00E31DC2" w:rsidRDefault="00BC38B0" w:rsidP="00BC38B0">
      <w:pPr>
        <w:rPr>
          <w:color w:val="000000"/>
          <w:sz w:val="24"/>
          <w:szCs w:val="24"/>
        </w:rPr>
      </w:pPr>
    </w:p>
    <w:p w:rsidR="00BC38B0" w:rsidRPr="00E31DC2" w:rsidRDefault="00BC38B0" w:rsidP="00BC38B0">
      <w:pPr>
        <w:keepNext/>
        <w:rPr>
          <w:b/>
          <w:color w:val="000000"/>
          <w:sz w:val="24"/>
          <w:szCs w:val="24"/>
        </w:rPr>
      </w:pPr>
      <w:r w:rsidRPr="00E31DC2">
        <w:rPr>
          <w:b/>
          <w:color w:val="000000"/>
          <w:sz w:val="24"/>
          <w:szCs w:val="24"/>
        </w:rPr>
        <w:t>Таблица-</w:t>
      </w:r>
      <w:r w:rsidR="00746ACC" w:rsidRPr="00E31DC2">
        <w:rPr>
          <w:b/>
          <w:color w:val="000000"/>
          <w:sz w:val="24"/>
          <w:szCs w:val="24"/>
        </w:rPr>
        <w:t>2</w:t>
      </w:r>
      <w:r w:rsidRPr="00E31DC2">
        <w:rPr>
          <w:b/>
          <w:color w:val="000000"/>
          <w:sz w:val="24"/>
          <w:szCs w:val="24"/>
        </w:rPr>
        <w:t xml:space="preserve">. Прочие коммерческие условия </w:t>
      </w:r>
      <w:r w:rsidR="00A73688" w:rsidRPr="00E31DC2">
        <w:rPr>
          <w:b/>
          <w:color w:val="000000"/>
          <w:sz w:val="24"/>
          <w:szCs w:val="24"/>
        </w:rPr>
        <w:t>оказания услуг</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4860"/>
        <w:gridCol w:w="3879"/>
      </w:tblGrid>
      <w:tr w:rsidR="00BC38B0" w:rsidRPr="00E31DC2" w:rsidTr="0064185A">
        <w:tc>
          <w:tcPr>
            <w:tcW w:w="1008" w:type="dxa"/>
          </w:tcPr>
          <w:p w:rsidR="00BC38B0" w:rsidRPr="00E31DC2" w:rsidRDefault="00BC38B0" w:rsidP="003A2A6A">
            <w:pPr>
              <w:pStyle w:val="af1"/>
              <w:rPr>
                <w:color w:val="000000"/>
                <w:sz w:val="24"/>
                <w:szCs w:val="24"/>
              </w:rPr>
            </w:pPr>
            <w:r w:rsidRPr="00E31DC2">
              <w:rPr>
                <w:color w:val="000000"/>
                <w:sz w:val="24"/>
                <w:szCs w:val="24"/>
              </w:rPr>
              <w:t>№ п/п</w:t>
            </w:r>
          </w:p>
        </w:tc>
        <w:tc>
          <w:tcPr>
            <w:tcW w:w="4860" w:type="dxa"/>
          </w:tcPr>
          <w:p w:rsidR="00BC38B0" w:rsidRPr="00E31DC2" w:rsidRDefault="00BC38B0" w:rsidP="003A2A6A">
            <w:pPr>
              <w:pStyle w:val="af1"/>
              <w:rPr>
                <w:color w:val="000000"/>
                <w:sz w:val="24"/>
                <w:szCs w:val="24"/>
              </w:rPr>
            </w:pPr>
            <w:r w:rsidRPr="00E31DC2">
              <w:rPr>
                <w:color w:val="000000"/>
                <w:sz w:val="24"/>
                <w:szCs w:val="24"/>
              </w:rPr>
              <w:t>Наименование</w:t>
            </w:r>
          </w:p>
        </w:tc>
        <w:tc>
          <w:tcPr>
            <w:tcW w:w="3879" w:type="dxa"/>
          </w:tcPr>
          <w:p w:rsidR="00BC38B0" w:rsidRPr="00E31DC2" w:rsidRDefault="00BC38B0" w:rsidP="003A2A6A">
            <w:pPr>
              <w:pStyle w:val="af1"/>
              <w:rPr>
                <w:color w:val="000000"/>
                <w:sz w:val="24"/>
                <w:szCs w:val="24"/>
              </w:rPr>
            </w:pPr>
            <w:r w:rsidRPr="00E31DC2">
              <w:rPr>
                <w:color w:val="000000"/>
                <w:sz w:val="24"/>
                <w:szCs w:val="24"/>
              </w:rPr>
              <w:t>Значение</w:t>
            </w:r>
          </w:p>
        </w:tc>
      </w:tr>
      <w:tr w:rsidR="00BC38B0" w:rsidRPr="00E31DC2" w:rsidTr="0064185A">
        <w:tc>
          <w:tcPr>
            <w:tcW w:w="1008" w:type="dxa"/>
          </w:tcPr>
          <w:p w:rsidR="00BC38B0" w:rsidRPr="00E31DC2" w:rsidRDefault="00BC38B0" w:rsidP="00A06BA4">
            <w:pPr>
              <w:numPr>
                <w:ilvl w:val="0"/>
                <w:numId w:val="21"/>
              </w:numPr>
              <w:spacing w:line="240" w:lineRule="auto"/>
              <w:rPr>
                <w:color w:val="000000"/>
                <w:sz w:val="24"/>
                <w:szCs w:val="24"/>
              </w:rPr>
            </w:pPr>
          </w:p>
        </w:tc>
        <w:tc>
          <w:tcPr>
            <w:tcW w:w="4860" w:type="dxa"/>
          </w:tcPr>
          <w:p w:rsidR="00BC38B0" w:rsidRPr="00E31DC2" w:rsidRDefault="00BC38B0" w:rsidP="00A73688">
            <w:pPr>
              <w:pStyle w:val="af3"/>
              <w:rPr>
                <w:color w:val="000000"/>
                <w:szCs w:val="24"/>
              </w:rPr>
            </w:pPr>
            <w:r w:rsidRPr="00E31DC2">
              <w:rPr>
                <w:color w:val="000000"/>
                <w:szCs w:val="24"/>
              </w:rPr>
              <w:t xml:space="preserve">Срок </w:t>
            </w:r>
            <w:r w:rsidR="00A73688" w:rsidRPr="00E31DC2">
              <w:rPr>
                <w:color w:val="000000"/>
                <w:szCs w:val="24"/>
              </w:rPr>
              <w:t>оказания услуг</w:t>
            </w:r>
            <w:r w:rsidR="00417B74">
              <w:rPr>
                <w:color w:val="000000"/>
                <w:szCs w:val="24"/>
              </w:rPr>
              <w:t xml:space="preserve"> (срок действия договора)</w:t>
            </w:r>
          </w:p>
        </w:tc>
        <w:tc>
          <w:tcPr>
            <w:tcW w:w="3879" w:type="dxa"/>
          </w:tcPr>
          <w:p w:rsidR="00BC38B0" w:rsidRPr="00E31DC2" w:rsidRDefault="00BC38B0" w:rsidP="003A2A6A">
            <w:pPr>
              <w:pStyle w:val="af3"/>
              <w:rPr>
                <w:color w:val="000000"/>
                <w:szCs w:val="24"/>
              </w:rPr>
            </w:pPr>
          </w:p>
        </w:tc>
      </w:tr>
      <w:tr w:rsidR="00673463" w:rsidRPr="00E31DC2" w:rsidTr="0064185A">
        <w:trPr>
          <w:cantSplit/>
        </w:trPr>
        <w:tc>
          <w:tcPr>
            <w:tcW w:w="1008" w:type="dxa"/>
          </w:tcPr>
          <w:p w:rsidR="00673463" w:rsidRPr="00E31DC2" w:rsidRDefault="00673463" w:rsidP="00A06BA4">
            <w:pPr>
              <w:numPr>
                <w:ilvl w:val="0"/>
                <w:numId w:val="21"/>
              </w:numPr>
              <w:spacing w:line="240" w:lineRule="auto"/>
              <w:rPr>
                <w:color w:val="000000"/>
                <w:sz w:val="24"/>
                <w:szCs w:val="24"/>
              </w:rPr>
            </w:pPr>
          </w:p>
        </w:tc>
        <w:tc>
          <w:tcPr>
            <w:tcW w:w="4860" w:type="dxa"/>
          </w:tcPr>
          <w:p w:rsidR="00673463" w:rsidRPr="00E31DC2" w:rsidRDefault="00673463" w:rsidP="00DF27EB">
            <w:pPr>
              <w:pStyle w:val="af3"/>
              <w:rPr>
                <w:color w:val="000000"/>
                <w:szCs w:val="24"/>
              </w:rPr>
            </w:pPr>
            <w:r w:rsidRPr="00E31DC2">
              <w:rPr>
                <w:color w:val="000000"/>
                <w:szCs w:val="24"/>
              </w:rPr>
              <w:t>Условия оплаты</w:t>
            </w:r>
          </w:p>
        </w:tc>
        <w:tc>
          <w:tcPr>
            <w:tcW w:w="3879" w:type="dxa"/>
          </w:tcPr>
          <w:p w:rsidR="00673463" w:rsidRPr="00E31DC2" w:rsidRDefault="00673463" w:rsidP="003A2A6A">
            <w:pPr>
              <w:pStyle w:val="af3"/>
              <w:rPr>
                <w:color w:val="000000"/>
                <w:szCs w:val="24"/>
              </w:rPr>
            </w:pPr>
          </w:p>
        </w:tc>
      </w:tr>
      <w:tr w:rsidR="00673463" w:rsidRPr="00E31DC2" w:rsidTr="0064185A">
        <w:trPr>
          <w:cantSplit/>
        </w:trPr>
        <w:tc>
          <w:tcPr>
            <w:tcW w:w="1008" w:type="dxa"/>
          </w:tcPr>
          <w:p w:rsidR="00673463" w:rsidRPr="00E31DC2" w:rsidRDefault="00673463" w:rsidP="003A2A6A">
            <w:pPr>
              <w:pStyle w:val="af3"/>
              <w:rPr>
                <w:color w:val="000000"/>
                <w:szCs w:val="24"/>
              </w:rPr>
            </w:pPr>
            <w:r w:rsidRPr="00E31DC2">
              <w:rPr>
                <w:color w:val="000000"/>
                <w:szCs w:val="24"/>
              </w:rPr>
              <w:t>…</w:t>
            </w:r>
          </w:p>
        </w:tc>
        <w:tc>
          <w:tcPr>
            <w:tcW w:w="4860" w:type="dxa"/>
          </w:tcPr>
          <w:p w:rsidR="00673463" w:rsidRPr="00E31DC2" w:rsidRDefault="00673463" w:rsidP="00DF27EB">
            <w:pPr>
              <w:pStyle w:val="af3"/>
              <w:rPr>
                <w:color w:val="000000"/>
                <w:szCs w:val="24"/>
              </w:rPr>
            </w:pPr>
            <w:r w:rsidRPr="00E31DC2">
              <w:rPr>
                <w:color w:val="000000"/>
                <w:szCs w:val="24"/>
              </w:rPr>
              <w:t>и т.д.</w:t>
            </w:r>
          </w:p>
        </w:tc>
        <w:tc>
          <w:tcPr>
            <w:tcW w:w="3879" w:type="dxa"/>
          </w:tcPr>
          <w:p w:rsidR="00673463" w:rsidRPr="00E31DC2" w:rsidRDefault="00673463" w:rsidP="003A2A6A">
            <w:pPr>
              <w:pStyle w:val="af3"/>
              <w:rPr>
                <w:color w:val="000000"/>
                <w:szCs w:val="24"/>
              </w:rPr>
            </w:pPr>
          </w:p>
        </w:tc>
      </w:tr>
    </w:tbl>
    <w:p w:rsidR="00BC38B0" w:rsidRPr="00E31DC2" w:rsidRDefault="00BC38B0" w:rsidP="00BC38B0">
      <w:pPr>
        <w:rPr>
          <w:color w:val="000000"/>
          <w:sz w:val="24"/>
          <w:szCs w:val="24"/>
        </w:rPr>
      </w:pPr>
    </w:p>
    <w:p w:rsidR="00BC38B0" w:rsidRPr="00E31DC2" w:rsidRDefault="00BC38B0" w:rsidP="00BC38B0">
      <w:pPr>
        <w:spacing w:line="240" w:lineRule="auto"/>
        <w:rPr>
          <w:color w:val="000000"/>
          <w:sz w:val="24"/>
          <w:szCs w:val="24"/>
        </w:rPr>
      </w:pPr>
      <w:r w:rsidRPr="00E31DC2">
        <w:rPr>
          <w:color w:val="000000"/>
          <w:sz w:val="24"/>
          <w:szCs w:val="24"/>
        </w:rPr>
        <w:t>____________________________________</w:t>
      </w:r>
    </w:p>
    <w:p w:rsidR="00BC38B0" w:rsidRPr="00E31DC2" w:rsidRDefault="00BC38B0" w:rsidP="00BC38B0">
      <w:pPr>
        <w:spacing w:line="240" w:lineRule="auto"/>
        <w:ind w:right="3684"/>
        <w:jc w:val="center"/>
        <w:rPr>
          <w:color w:val="000000"/>
          <w:sz w:val="24"/>
          <w:szCs w:val="24"/>
          <w:vertAlign w:val="superscript"/>
        </w:rPr>
      </w:pPr>
      <w:r w:rsidRPr="00E31DC2">
        <w:rPr>
          <w:color w:val="000000"/>
          <w:sz w:val="24"/>
          <w:szCs w:val="24"/>
          <w:vertAlign w:val="superscript"/>
        </w:rPr>
        <w:t>(подпись, М.П.)</w:t>
      </w:r>
    </w:p>
    <w:p w:rsidR="00BC38B0" w:rsidRPr="00E31DC2" w:rsidRDefault="00BC38B0" w:rsidP="00BC38B0">
      <w:pPr>
        <w:spacing w:line="240" w:lineRule="auto"/>
        <w:rPr>
          <w:color w:val="000000"/>
          <w:sz w:val="24"/>
          <w:szCs w:val="24"/>
        </w:rPr>
      </w:pPr>
      <w:r w:rsidRPr="00E31DC2">
        <w:rPr>
          <w:color w:val="000000"/>
          <w:sz w:val="24"/>
          <w:szCs w:val="24"/>
        </w:rPr>
        <w:t>____________________________________</w:t>
      </w:r>
    </w:p>
    <w:p w:rsidR="00BC38B0" w:rsidRPr="00E31DC2" w:rsidRDefault="00BC38B0" w:rsidP="00BC38B0">
      <w:pPr>
        <w:spacing w:line="240" w:lineRule="auto"/>
        <w:ind w:right="3684"/>
        <w:jc w:val="center"/>
        <w:rPr>
          <w:color w:val="000000"/>
          <w:sz w:val="24"/>
          <w:szCs w:val="24"/>
          <w:vertAlign w:val="superscript"/>
        </w:rPr>
      </w:pPr>
      <w:r w:rsidRPr="00E31DC2">
        <w:rPr>
          <w:color w:val="000000"/>
          <w:sz w:val="24"/>
          <w:szCs w:val="24"/>
          <w:vertAlign w:val="superscript"/>
        </w:rPr>
        <w:t xml:space="preserve">(фамилия, имя, отчество </w:t>
      </w:r>
      <w:proofErr w:type="gramStart"/>
      <w:r w:rsidRPr="00E31DC2">
        <w:rPr>
          <w:color w:val="000000"/>
          <w:sz w:val="24"/>
          <w:szCs w:val="24"/>
          <w:vertAlign w:val="superscript"/>
        </w:rPr>
        <w:t>подписавшего</w:t>
      </w:r>
      <w:proofErr w:type="gramEnd"/>
      <w:r w:rsidRPr="00E31DC2">
        <w:rPr>
          <w:color w:val="000000"/>
          <w:sz w:val="24"/>
          <w:szCs w:val="24"/>
          <w:vertAlign w:val="superscript"/>
        </w:rPr>
        <w:t>, должность)</w:t>
      </w:r>
    </w:p>
    <w:p w:rsidR="00BC38B0" w:rsidRPr="00E31DC2" w:rsidRDefault="00BC38B0" w:rsidP="00BC38B0">
      <w:pPr>
        <w:keepNext/>
        <w:rPr>
          <w:b/>
          <w:bCs/>
          <w:color w:val="000000"/>
          <w:sz w:val="24"/>
          <w:szCs w:val="24"/>
        </w:rPr>
      </w:pPr>
    </w:p>
    <w:p w:rsidR="00BC38B0" w:rsidRPr="00E31DC2" w:rsidRDefault="00BC38B0" w:rsidP="00BC38B0">
      <w:pPr>
        <w:pBdr>
          <w:bottom w:val="single" w:sz="4" w:space="1" w:color="auto"/>
        </w:pBdr>
        <w:shd w:val="clear" w:color="auto" w:fill="E0E0E0"/>
        <w:ind w:right="21" w:firstLine="0"/>
        <w:jc w:val="center"/>
        <w:rPr>
          <w:b/>
          <w:color w:val="000000"/>
          <w:spacing w:val="36"/>
          <w:sz w:val="24"/>
          <w:szCs w:val="24"/>
        </w:rPr>
      </w:pPr>
      <w:r w:rsidRPr="00E31DC2">
        <w:rPr>
          <w:b/>
          <w:color w:val="000000"/>
          <w:spacing w:val="36"/>
          <w:sz w:val="24"/>
          <w:szCs w:val="24"/>
        </w:rPr>
        <w:t>конец формы</w:t>
      </w:r>
    </w:p>
    <w:p w:rsidR="00BC38B0" w:rsidRPr="00E31DC2" w:rsidRDefault="00BC38B0" w:rsidP="00BC38B0">
      <w:pPr>
        <w:spacing w:line="240" w:lineRule="auto"/>
        <w:ind w:right="3684"/>
        <w:jc w:val="center"/>
        <w:rPr>
          <w:color w:val="000000"/>
          <w:sz w:val="24"/>
          <w:szCs w:val="24"/>
          <w:vertAlign w:val="superscript"/>
        </w:rPr>
      </w:pPr>
    </w:p>
    <w:p w:rsidR="00BC38B0" w:rsidRPr="00E31DC2" w:rsidRDefault="00BC38B0" w:rsidP="00980654">
      <w:pPr>
        <w:pStyle w:val="22"/>
        <w:pageBreakBefore/>
        <w:numPr>
          <w:ilvl w:val="2"/>
          <w:numId w:val="30"/>
        </w:numPr>
        <w:ind w:left="851" w:hanging="851"/>
        <w:rPr>
          <w:color w:val="000000"/>
          <w:sz w:val="24"/>
          <w:szCs w:val="24"/>
        </w:rPr>
      </w:pPr>
      <w:bookmarkStart w:id="203" w:name="_Toc90385114"/>
      <w:bookmarkStart w:id="204" w:name="_Toc280265327"/>
      <w:bookmarkStart w:id="205" w:name="_Toc398035381"/>
      <w:r w:rsidRPr="00E31DC2">
        <w:rPr>
          <w:color w:val="000000"/>
          <w:sz w:val="24"/>
          <w:szCs w:val="24"/>
        </w:rPr>
        <w:lastRenderedPageBreak/>
        <w:t>Инструкции по заполнению</w:t>
      </w:r>
      <w:bookmarkEnd w:id="203"/>
      <w:bookmarkEnd w:id="204"/>
      <w:bookmarkEnd w:id="205"/>
    </w:p>
    <w:p w:rsidR="00BC38B0" w:rsidRPr="00E31DC2" w:rsidRDefault="00DE75A7" w:rsidP="00980654">
      <w:pPr>
        <w:pStyle w:val="a4"/>
        <w:numPr>
          <w:ilvl w:val="3"/>
          <w:numId w:val="30"/>
        </w:numPr>
        <w:ind w:left="851" w:hanging="851"/>
        <w:rPr>
          <w:color w:val="000000"/>
          <w:sz w:val="24"/>
          <w:szCs w:val="24"/>
        </w:rPr>
      </w:pPr>
      <w:r w:rsidRPr="00E31DC2">
        <w:rPr>
          <w:color w:val="000000"/>
          <w:sz w:val="24"/>
          <w:szCs w:val="24"/>
        </w:rPr>
        <w:t>Участник</w:t>
      </w:r>
      <w:r w:rsidR="00BC38B0" w:rsidRPr="00E31DC2">
        <w:rPr>
          <w:color w:val="000000"/>
          <w:sz w:val="24"/>
          <w:szCs w:val="24"/>
        </w:rPr>
        <w:t xml:space="preserve"> указывает дату и номер предложения в соответствии с письмом о подаче оферты (подраздел</w:t>
      </w:r>
      <w:r w:rsidR="005E22AB" w:rsidRPr="00E31DC2">
        <w:rPr>
          <w:color w:val="000000"/>
          <w:sz w:val="24"/>
          <w:szCs w:val="24"/>
        </w:rPr>
        <w:t xml:space="preserve"> </w:t>
      </w:r>
      <w:r w:rsidR="007929A1" w:rsidRPr="00E31DC2">
        <w:rPr>
          <w:color w:val="000000"/>
          <w:sz w:val="24"/>
          <w:szCs w:val="24"/>
        </w:rPr>
        <w:t>3</w:t>
      </w:r>
      <w:r w:rsidR="00BC38B0" w:rsidRPr="00E31DC2">
        <w:rPr>
          <w:color w:val="000000"/>
          <w:sz w:val="24"/>
          <w:szCs w:val="24"/>
        </w:rPr>
        <w:t>).</w:t>
      </w:r>
    </w:p>
    <w:p w:rsidR="00BC38B0" w:rsidRPr="00E31DC2" w:rsidRDefault="00DE75A7" w:rsidP="00980654">
      <w:pPr>
        <w:pStyle w:val="a4"/>
        <w:numPr>
          <w:ilvl w:val="3"/>
          <w:numId w:val="30"/>
        </w:numPr>
        <w:ind w:left="851" w:hanging="851"/>
        <w:rPr>
          <w:color w:val="000000"/>
          <w:sz w:val="24"/>
          <w:szCs w:val="24"/>
        </w:rPr>
      </w:pPr>
      <w:r w:rsidRPr="00E31DC2">
        <w:rPr>
          <w:color w:val="000000"/>
          <w:sz w:val="24"/>
          <w:szCs w:val="24"/>
        </w:rPr>
        <w:t>Участник</w:t>
      </w:r>
      <w:r w:rsidR="00BC38B0" w:rsidRPr="00E31DC2">
        <w:rPr>
          <w:color w:val="000000"/>
          <w:sz w:val="24"/>
          <w:szCs w:val="24"/>
        </w:rPr>
        <w:t xml:space="preserve"> указывает свое полное фирменное наименование (в т.ч. организационно-правовую форму) и свой юридический и почтовый адрес.</w:t>
      </w:r>
    </w:p>
    <w:p w:rsidR="00BC38B0" w:rsidRPr="00E31DC2" w:rsidRDefault="00BC38B0" w:rsidP="00980654">
      <w:pPr>
        <w:pStyle w:val="a4"/>
        <w:numPr>
          <w:ilvl w:val="3"/>
          <w:numId w:val="30"/>
        </w:numPr>
        <w:ind w:left="851" w:hanging="851"/>
        <w:rPr>
          <w:color w:val="000000"/>
          <w:sz w:val="24"/>
          <w:szCs w:val="24"/>
        </w:rPr>
      </w:pPr>
      <w:r w:rsidRPr="00E31DC2">
        <w:rPr>
          <w:color w:val="000000"/>
          <w:sz w:val="24"/>
          <w:szCs w:val="24"/>
        </w:rPr>
        <w:t xml:space="preserve">Данные инструкции не следует воспроизводить в документах, подготовленных </w:t>
      </w:r>
      <w:r w:rsidR="00DE75A7" w:rsidRPr="00E31DC2">
        <w:rPr>
          <w:color w:val="000000"/>
          <w:sz w:val="24"/>
          <w:szCs w:val="24"/>
        </w:rPr>
        <w:t>Участник</w:t>
      </w:r>
      <w:r w:rsidRPr="00E31DC2">
        <w:rPr>
          <w:color w:val="000000"/>
          <w:sz w:val="24"/>
          <w:szCs w:val="24"/>
        </w:rPr>
        <w:t>ом запроса предложений.</w:t>
      </w:r>
    </w:p>
    <w:p w:rsidR="00746ACC" w:rsidRPr="00E31DC2" w:rsidRDefault="005E73DA" w:rsidP="00980654">
      <w:pPr>
        <w:pStyle w:val="a4"/>
        <w:numPr>
          <w:ilvl w:val="3"/>
          <w:numId w:val="30"/>
        </w:numPr>
        <w:ind w:left="851" w:hanging="851"/>
        <w:rPr>
          <w:color w:val="000000"/>
          <w:sz w:val="24"/>
          <w:szCs w:val="24"/>
        </w:rPr>
      </w:pPr>
      <w:r w:rsidRPr="00E31DC2">
        <w:rPr>
          <w:color w:val="000000"/>
          <w:sz w:val="24"/>
          <w:szCs w:val="24"/>
        </w:rPr>
        <w:t xml:space="preserve"> </w:t>
      </w:r>
      <w:r w:rsidR="00746ACC" w:rsidRPr="000C4F1B">
        <w:rPr>
          <w:color w:val="000000"/>
          <w:sz w:val="24"/>
          <w:szCs w:val="24"/>
        </w:rPr>
        <w:t xml:space="preserve">Таблица № 1 должна отражать </w:t>
      </w:r>
      <w:r w:rsidR="0064185A" w:rsidRPr="000C4F1B">
        <w:rPr>
          <w:color w:val="000000"/>
          <w:sz w:val="24"/>
          <w:szCs w:val="24"/>
        </w:rPr>
        <w:t>цену У</w:t>
      </w:r>
      <w:r w:rsidR="00746ACC" w:rsidRPr="000C4F1B">
        <w:rPr>
          <w:color w:val="000000"/>
          <w:sz w:val="24"/>
          <w:szCs w:val="24"/>
        </w:rPr>
        <w:t xml:space="preserve">слуги, </w:t>
      </w:r>
      <w:r w:rsidR="00746ACC" w:rsidRPr="000C4F1B">
        <w:rPr>
          <w:iCs/>
          <w:color w:val="000000"/>
          <w:sz w:val="24"/>
          <w:szCs w:val="24"/>
        </w:rPr>
        <w:t>в том числе расходы на уплату</w:t>
      </w:r>
      <w:r w:rsidR="00374AF2">
        <w:rPr>
          <w:iCs/>
          <w:color w:val="000000"/>
          <w:sz w:val="24"/>
          <w:szCs w:val="24"/>
        </w:rPr>
        <w:t xml:space="preserve"> налогов</w:t>
      </w:r>
      <w:r w:rsidR="00746ACC" w:rsidRPr="00E31DC2">
        <w:rPr>
          <w:iCs/>
          <w:color w:val="000000"/>
          <w:sz w:val="24"/>
          <w:szCs w:val="24"/>
        </w:rPr>
        <w:t>, сборов и других обязательных платежей по Услуге</w:t>
      </w:r>
      <w:r w:rsidR="00374AF2">
        <w:rPr>
          <w:iCs/>
          <w:color w:val="000000"/>
          <w:sz w:val="24"/>
          <w:szCs w:val="24"/>
        </w:rPr>
        <w:t>.</w:t>
      </w:r>
    </w:p>
    <w:p w:rsidR="000255B1" w:rsidRPr="00E31DC2" w:rsidRDefault="005F44BB" w:rsidP="00980654">
      <w:pPr>
        <w:pStyle w:val="a4"/>
        <w:numPr>
          <w:ilvl w:val="3"/>
          <w:numId w:val="30"/>
        </w:numPr>
        <w:ind w:left="851" w:hanging="851"/>
        <w:rPr>
          <w:color w:val="000000"/>
          <w:sz w:val="24"/>
          <w:szCs w:val="24"/>
        </w:rPr>
      </w:pPr>
      <w:r w:rsidRPr="00E31DC2">
        <w:rPr>
          <w:color w:val="000000"/>
          <w:sz w:val="24"/>
          <w:szCs w:val="24"/>
        </w:rPr>
        <w:t xml:space="preserve">Сумма за услуги (Таблица № 1) указывается </w:t>
      </w:r>
      <w:r w:rsidR="000C4F1B">
        <w:rPr>
          <w:color w:val="000000"/>
          <w:sz w:val="24"/>
          <w:szCs w:val="24"/>
        </w:rPr>
        <w:t>с</w:t>
      </w:r>
      <w:r w:rsidRPr="00E31DC2">
        <w:rPr>
          <w:color w:val="000000"/>
          <w:sz w:val="24"/>
          <w:szCs w:val="24"/>
        </w:rPr>
        <w:t xml:space="preserve"> НДС. В случае отсутствия НДС – указывается ссылка «НДС не облагается»</w:t>
      </w:r>
      <w:r w:rsidR="008A1ACE" w:rsidRPr="00E31DC2">
        <w:rPr>
          <w:color w:val="000000"/>
          <w:sz w:val="24"/>
          <w:szCs w:val="24"/>
        </w:rPr>
        <w:t>.</w:t>
      </w:r>
    </w:p>
    <w:p w:rsidR="000255B1" w:rsidRPr="00E31DC2" w:rsidRDefault="000255B1">
      <w:pPr>
        <w:rPr>
          <w:snapToGrid/>
          <w:color w:val="000000"/>
          <w:sz w:val="24"/>
          <w:szCs w:val="24"/>
        </w:rPr>
      </w:pPr>
    </w:p>
    <w:p w:rsidR="000255B1" w:rsidRPr="00E31DC2" w:rsidRDefault="000255B1" w:rsidP="00980654">
      <w:pPr>
        <w:pStyle w:val="2"/>
        <w:pageBreakBefore/>
        <w:numPr>
          <w:ilvl w:val="1"/>
          <w:numId w:val="30"/>
        </w:numPr>
        <w:rPr>
          <w:color w:val="000000"/>
          <w:sz w:val="24"/>
          <w:szCs w:val="24"/>
        </w:rPr>
      </w:pPr>
      <w:bookmarkStart w:id="206" w:name="_Ref70131640"/>
      <w:bookmarkStart w:id="207" w:name="_Toc77970259"/>
      <w:bookmarkStart w:id="208" w:name="_Toc90385118"/>
      <w:bookmarkStart w:id="209" w:name="_Toc398035382"/>
      <w:bookmarkStart w:id="210" w:name="_Ref63957390"/>
      <w:bookmarkStart w:id="211" w:name="_Toc64719476"/>
      <w:bookmarkStart w:id="212" w:name="_Toc69112532"/>
      <w:r w:rsidRPr="00E31DC2">
        <w:rPr>
          <w:color w:val="000000"/>
          <w:sz w:val="24"/>
          <w:szCs w:val="24"/>
        </w:rPr>
        <w:lastRenderedPageBreak/>
        <w:t xml:space="preserve">Протокол разногласий по проекту </w:t>
      </w:r>
      <w:r w:rsidR="004E150A" w:rsidRPr="00E31DC2">
        <w:rPr>
          <w:color w:val="000000"/>
          <w:sz w:val="24"/>
          <w:szCs w:val="24"/>
        </w:rPr>
        <w:t>догов</w:t>
      </w:r>
      <w:r w:rsidRPr="00E31DC2">
        <w:rPr>
          <w:color w:val="000000"/>
          <w:sz w:val="24"/>
          <w:szCs w:val="24"/>
        </w:rPr>
        <w:t xml:space="preserve">ора (форма </w:t>
      </w:r>
      <w:r w:rsidR="00BC38B0" w:rsidRPr="00E31DC2">
        <w:rPr>
          <w:color w:val="000000"/>
          <w:sz w:val="24"/>
          <w:szCs w:val="24"/>
        </w:rPr>
        <w:t>4</w:t>
      </w:r>
      <w:r w:rsidRPr="00E31DC2">
        <w:rPr>
          <w:color w:val="000000"/>
          <w:sz w:val="24"/>
          <w:szCs w:val="24"/>
        </w:rPr>
        <w:t>)</w:t>
      </w:r>
      <w:bookmarkEnd w:id="206"/>
      <w:bookmarkEnd w:id="207"/>
      <w:bookmarkEnd w:id="208"/>
      <w:bookmarkEnd w:id="209"/>
    </w:p>
    <w:p w:rsidR="000255B1" w:rsidRPr="00E31DC2" w:rsidRDefault="000255B1" w:rsidP="00980654">
      <w:pPr>
        <w:pStyle w:val="22"/>
        <w:numPr>
          <w:ilvl w:val="2"/>
          <w:numId w:val="30"/>
        </w:numPr>
        <w:ind w:left="567" w:hanging="567"/>
        <w:rPr>
          <w:color w:val="000000"/>
          <w:sz w:val="24"/>
          <w:szCs w:val="24"/>
        </w:rPr>
      </w:pPr>
      <w:bookmarkStart w:id="213" w:name="_Toc90385119"/>
      <w:bookmarkStart w:id="214" w:name="_Toc398035383"/>
      <w:r w:rsidRPr="00E31DC2">
        <w:rPr>
          <w:color w:val="000000"/>
          <w:sz w:val="24"/>
          <w:szCs w:val="24"/>
        </w:rPr>
        <w:t xml:space="preserve">Форма Протокола разногласий по проекту </w:t>
      </w:r>
      <w:r w:rsidR="004E150A" w:rsidRPr="00E31DC2">
        <w:rPr>
          <w:color w:val="000000"/>
          <w:sz w:val="24"/>
          <w:szCs w:val="24"/>
        </w:rPr>
        <w:t>догов</w:t>
      </w:r>
      <w:r w:rsidRPr="00E31DC2">
        <w:rPr>
          <w:color w:val="000000"/>
          <w:sz w:val="24"/>
          <w:szCs w:val="24"/>
        </w:rPr>
        <w:t>ора</w:t>
      </w:r>
      <w:bookmarkEnd w:id="213"/>
      <w:bookmarkEnd w:id="214"/>
    </w:p>
    <w:p w:rsidR="000255B1" w:rsidRPr="00E31DC2" w:rsidRDefault="000255B1">
      <w:pPr>
        <w:spacing w:line="240" w:lineRule="auto"/>
        <w:ind w:firstLine="0"/>
        <w:jc w:val="left"/>
        <w:rPr>
          <w:color w:val="000000"/>
          <w:sz w:val="24"/>
          <w:szCs w:val="24"/>
        </w:rPr>
      </w:pPr>
    </w:p>
    <w:p w:rsidR="000255B1" w:rsidRPr="00E31DC2" w:rsidRDefault="000255B1">
      <w:pPr>
        <w:pBdr>
          <w:top w:val="single" w:sz="4" w:space="1" w:color="auto"/>
        </w:pBdr>
        <w:shd w:val="clear" w:color="auto" w:fill="E0E0E0"/>
        <w:ind w:right="21" w:firstLine="0"/>
        <w:jc w:val="center"/>
        <w:rPr>
          <w:b/>
          <w:color w:val="000000"/>
          <w:spacing w:val="36"/>
          <w:sz w:val="24"/>
          <w:szCs w:val="24"/>
        </w:rPr>
      </w:pPr>
      <w:r w:rsidRPr="00E31DC2">
        <w:rPr>
          <w:b/>
          <w:color w:val="000000"/>
          <w:spacing w:val="36"/>
          <w:sz w:val="24"/>
          <w:szCs w:val="24"/>
        </w:rPr>
        <w:t>начало формы</w:t>
      </w:r>
    </w:p>
    <w:p w:rsidR="000255B1" w:rsidRPr="00E31DC2" w:rsidRDefault="000255B1">
      <w:pPr>
        <w:spacing w:line="240" w:lineRule="auto"/>
        <w:ind w:firstLine="0"/>
        <w:jc w:val="left"/>
        <w:rPr>
          <w:color w:val="000000"/>
          <w:sz w:val="24"/>
          <w:szCs w:val="24"/>
        </w:rPr>
      </w:pPr>
    </w:p>
    <w:bookmarkEnd w:id="210"/>
    <w:bookmarkEnd w:id="211"/>
    <w:bookmarkEnd w:id="212"/>
    <w:p w:rsidR="000255B1" w:rsidRPr="00E31DC2" w:rsidRDefault="000255B1">
      <w:pPr>
        <w:spacing w:line="240" w:lineRule="auto"/>
        <w:ind w:firstLine="0"/>
        <w:jc w:val="left"/>
        <w:rPr>
          <w:color w:val="000000"/>
          <w:sz w:val="24"/>
          <w:szCs w:val="24"/>
        </w:rPr>
      </w:pPr>
      <w:r w:rsidRPr="00E31DC2">
        <w:rPr>
          <w:color w:val="000000"/>
          <w:sz w:val="24"/>
          <w:szCs w:val="24"/>
        </w:rPr>
        <w:t xml:space="preserve">Приложение </w:t>
      </w:r>
      <w:r w:rsidR="00BC38B0" w:rsidRPr="00E31DC2">
        <w:rPr>
          <w:color w:val="000000"/>
          <w:sz w:val="24"/>
          <w:szCs w:val="24"/>
        </w:rPr>
        <w:t>3</w:t>
      </w:r>
      <w:r w:rsidRPr="00E31DC2">
        <w:rPr>
          <w:color w:val="000000"/>
          <w:sz w:val="24"/>
          <w:szCs w:val="24"/>
        </w:rPr>
        <w:t xml:space="preserve"> к письму о подаче оферты</w:t>
      </w:r>
      <w:r w:rsidRPr="00E31DC2">
        <w:rPr>
          <w:color w:val="000000"/>
          <w:sz w:val="24"/>
          <w:szCs w:val="24"/>
        </w:rPr>
        <w:br/>
        <w:t>от «____»_____________ </w:t>
      </w:r>
      <w:proofErr w:type="gramStart"/>
      <w:r w:rsidRPr="00E31DC2">
        <w:rPr>
          <w:color w:val="000000"/>
          <w:sz w:val="24"/>
          <w:szCs w:val="24"/>
        </w:rPr>
        <w:t>г</w:t>
      </w:r>
      <w:proofErr w:type="gramEnd"/>
      <w:r w:rsidRPr="00E31DC2">
        <w:rPr>
          <w:color w:val="000000"/>
          <w:sz w:val="24"/>
          <w:szCs w:val="24"/>
        </w:rPr>
        <w:t>. №__________</w:t>
      </w:r>
    </w:p>
    <w:p w:rsidR="000255B1" w:rsidRPr="00E31DC2" w:rsidRDefault="000255B1">
      <w:pPr>
        <w:rPr>
          <w:color w:val="000000"/>
          <w:sz w:val="24"/>
          <w:szCs w:val="24"/>
        </w:rPr>
      </w:pPr>
    </w:p>
    <w:p w:rsidR="000255B1" w:rsidRPr="00E31DC2" w:rsidRDefault="000255B1">
      <w:pPr>
        <w:suppressAutoHyphens/>
        <w:spacing w:line="240" w:lineRule="auto"/>
        <w:ind w:firstLine="0"/>
        <w:jc w:val="center"/>
        <w:rPr>
          <w:b/>
          <w:color w:val="000000"/>
          <w:sz w:val="24"/>
          <w:szCs w:val="24"/>
        </w:rPr>
      </w:pPr>
      <w:r w:rsidRPr="00E31DC2">
        <w:rPr>
          <w:b/>
          <w:color w:val="000000"/>
          <w:sz w:val="24"/>
          <w:szCs w:val="24"/>
        </w:rPr>
        <w:t xml:space="preserve">Протокол разногласий к проекту </w:t>
      </w:r>
      <w:r w:rsidR="004E150A" w:rsidRPr="00E31DC2">
        <w:rPr>
          <w:b/>
          <w:color w:val="000000"/>
          <w:sz w:val="24"/>
          <w:szCs w:val="24"/>
        </w:rPr>
        <w:t>догов</w:t>
      </w:r>
      <w:r w:rsidRPr="00E31DC2">
        <w:rPr>
          <w:b/>
          <w:color w:val="000000"/>
          <w:sz w:val="24"/>
          <w:szCs w:val="24"/>
        </w:rPr>
        <w:t>ора</w:t>
      </w:r>
    </w:p>
    <w:p w:rsidR="000255B1" w:rsidRPr="00E31DC2" w:rsidRDefault="000255B1">
      <w:pPr>
        <w:rPr>
          <w:color w:val="000000"/>
          <w:sz w:val="24"/>
          <w:szCs w:val="24"/>
        </w:rPr>
      </w:pPr>
    </w:p>
    <w:p w:rsidR="000255B1" w:rsidRPr="00E31DC2" w:rsidRDefault="000255B1">
      <w:pPr>
        <w:ind w:firstLine="0"/>
        <w:rPr>
          <w:color w:val="000000"/>
          <w:sz w:val="24"/>
          <w:szCs w:val="24"/>
        </w:rPr>
      </w:pPr>
      <w:r w:rsidRPr="00E31DC2">
        <w:rPr>
          <w:color w:val="000000"/>
          <w:sz w:val="24"/>
          <w:szCs w:val="24"/>
        </w:rPr>
        <w:t xml:space="preserve">Наименование и адрес </w:t>
      </w:r>
      <w:r w:rsidR="00DE75A7" w:rsidRPr="00E31DC2">
        <w:rPr>
          <w:color w:val="000000"/>
          <w:sz w:val="24"/>
          <w:szCs w:val="24"/>
        </w:rPr>
        <w:t>Участник</w:t>
      </w:r>
      <w:r w:rsidRPr="00E31DC2">
        <w:rPr>
          <w:color w:val="000000"/>
          <w:sz w:val="24"/>
          <w:szCs w:val="24"/>
        </w:rPr>
        <w:t>а: __________________________________________</w:t>
      </w:r>
    </w:p>
    <w:p w:rsidR="000255B1" w:rsidRPr="00E31DC2" w:rsidRDefault="000255B1">
      <w:pPr>
        <w:jc w:val="center"/>
        <w:rPr>
          <w:b/>
          <w:bCs/>
          <w:color w:val="000000"/>
          <w:sz w:val="24"/>
          <w:szCs w:val="24"/>
        </w:rPr>
      </w:pPr>
      <w:r w:rsidRPr="00E31DC2">
        <w:rPr>
          <w:b/>
          <w:bCs/>
          <w:color w:val="000000"/>
          <w:sz w:val="24"/>
          <w:szCs w:val="24"/>
        </w:rPr>
        <w:t xml:space="preserve">«Обязательные» условия </w:t>
      </w:r>
      <w:r w:rsidR="004E150A" w:rsidRPr="00E31DC2">
        <w:rPr>
          <w:b/>
          <w:bCs/>
          <w:color w:val="000000"/>
          <w:sz w:val="24"/>
          <w:szCs w:val="24"/>
        </w:rPr>
        <w:t>догов</w:t>
      </w:r>
      <w:r w:rsidRPr="00E31DC2">
        <w:rPr>
          <w:b/>
          <w:bCs/>
          <w:color w:val="000000"/>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4"/>
        <w:gridCol w:w="2440"/>
        <w:gridCol w:w="2442"/>
        <w:gridCol w:w="2442"/>
        <w:gridCol w:w="2443"/>
      </w:tblGrid>
      <w:tr w:rsidR="000255B1" w:rsidRPr="00E31DC2">
        <w:tc>
          <w:tcPr>
            <w:tcW w:w="648"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1"/>
              <w:rPr>
                <w:color w:val="000000"/>
                <w:sz w:val="24"/>
                <w:szCs w:val="24"/>
              </w:rPr>
            </w:pPr>
            <w:r w:rsidRPr="00E31DC2">
              <w:rPr>
                <w:color w:val="000000"/>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rsidP="00B13993">
            <w:pPr>
              <w:pStyle w:val="af1"/>
              <w:rPr>
                <w:color w:val="000000"/>
                <w:sz w:val="24"/>
                <w:szCs w:val="24"/>
              </w:rPr>
            </w:pPr>
            <w:r w:rsidRPr="00E31DC2">
              <w:rPr>
                <w:color w:val="000000"/>
                <w:sz w:val="24"/>
                <w:szCs w:val="24"/>
              </w:rPr>
              <w:t xml:space="preserve">№ пункта проекта </w:t>
            </w:r>
            <w:r w:rsidR="004E150A" w:rsidRPr="00E31DC2">
              <w:rPr>
                <w:color w:val="000000"/>
                <w:sz w:val="24"/>
                <w:szCs w:val="24"/>
              </w:rPr>
              <w:t>догов</w:t>
            </w:r>
            <w:r w:rsidRPr="00E31DC2">
              <w:rPr>
                <w:color w:val="000000"/>
                <w:sz w:val="24"/>
                <w:szCs w:val="24"/>
              </w:rPr>
              <w:t>ора (</w:t>
            </w:r>
            <w:r w:rsidR="00B13993" w:rsidRPr="00E31DC2">
              <w:rPr>
                <w:color w:val="000000"/>
                <w:sz w:val="24"/>
                <w:szCs w:val="24"/>
              </w:rPr>
              <w:t xml:space="preserve">указать </w:t>
            </w:r>
            <w:r w:rsidRPr="00E31DC2">
              <w:rPr>
                <w:color w:val="000000"/>
                <w:sz w:val="24"/>
                <w:szCs w:val="24"/>
              </w:rPr>
              <w:t>раздел</w:t>
            </w:r>
            <w:r w:rsidR="00B13993" w:rsidRPr="00E31DC2">
              <w:rPr>
                <w:color w:val="000000"/>
                <w:sz w:val="24"/>
                <w:szCs w:val="24"/>
              </w:rPr>
              <w:t>, пункт)</w:t>
            </w:r>
            <w:r w:rsidRPr="00E31DC2">
              <w:rPr>
                <w:color w:val="000000"/>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1"/>
              <w:rPr>
                <w:color w:val="000000"/>
                <w:sz w:val="24"/>
                <w:szCs w:val="24"/>
              </w:rPr>
            </w:pPr>
            <w:r w:rsidRPr="00E31DC2">
              <w:rPr>
                <w:color w:val="000000"/>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4E150A">
            <w:pPr>
              <w:pStyle w:val="af1"/>
              <w:rPr>
                <w:color w:val="000000"/>
                <w:sz w:val="24"/>
                <w:szCs w:val="24"/>
              </w:rPr>
            </w:pPr>
            <w:r w:rsidRPr="00E31DC2">
              <w:rPr>
                <w:color w:val="000000"/>
                <w:sz w:val="24"/>
                <w:szCs w:val="24"/>
              </w:rPr>
              <w:t>предл</w:t>
            </w:r>
            <w:r w:rsidR="000255B1" w:rsidRPr="00E31DC2">
              <w:rPr>
                <w:color w:val="000000"/>
                <w:sz w:val="24"/>
                <w:szCs w:val="24"/>
              </w:rPr>
              <w:t xml:space="preserve">ожения </w:t>
            </w:r>
            <w:r w:rsidR="00DE75A7" w:rsidRPr="00E31DC2">
              <w:rPr>
                <w:color w:val="000000"/>
                <w:sz w:val="24"/>
                <w:szCs w:val="24"/>
              </w:rPr>
              <w:t>Участник</w:t>
            </w:r>
            <w:r w:rsidR="000255B1" w:rsidRPr="00E31DC2">
              <w:rPr>
                <w:color w:val="000000"/>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1"/>
              <w:rPr>
                <w:color w:val="000000"/>
                <w:sz w:val="24"/>
                <w:szCs w:val="24"/>
              </w:rPr>
            </w:pPr>
            <w:r w:rsidRPr="00E31DC2">
              <w:rPr>
                <w:color w:val="000000"/>
                <w:sz w:val="24"/>
                <w:szCs w:val="24"/>
              </w:rPr>
              <w:t>Примечания, обоснование</w:t>
            </w:r>
          </w:p>
        </w:tc>
      </w:tr>
      <w:tr w:rsidR="000255B1" w:rsidRPr="00E31DC2">
        <w:tc>
          <w:tcPr>
            <w:tcW w:w="648" w:type="dxa"/>
            <w:tcBorders>
              <w:top w:val="single" w:sz="4" w:space="0" w:color="auto"/>
              <w:left w:val="single" w:sz="4" w:space="0" w:color="auto"/>
              <w:bottom w:val="single" w:sz="4" w:space="0" w:color="auto"/>
              <w:right w:val="single" w:sz="4" w:space="0" w:color="auto"/>
            </w:tcBorders>
          </w:tcPr>
          <w:p w:rsidR="000255B1" w:rsidRPr="00E31DC2" w:rsidRDefault="000255B1" w:rsidP="00A06BA4">
            <w:pPr>
              <w:numPr>
                <w:ilvl w:val="0"/>
                <w:numId w:val="14"/>
              </w:numPr>
              <w:spacing w:line="240" w:lineRule="auto"/>
              <w:rPr>
                <w:color w:val="000000"/>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r>
      <w:tr w:rsidR="000255B1" w:rsidRPr="00E31DC2">
        <w:tc>
          <w:tcPr>
            <w:tcW w:w="648" w:type="dxa"/>
            <w:tcBorders>
              <w:top w:val="single" w:sz="4" w:space="0" w:color="auto"/>
              <w:left w:val="single" w:sz="4" w:space="0" w:color="auto"/>
              <w:bottom w:val="single" w:sz="4" w:space="0" w:color="auto"/>
              <w:right w:val="single" w:sz="4" w:space="0" w:color="auto"/>
            </w:tcBorders>
          </w:tcPr>
          <w:p w:rsidR="000255B1" w:rsidRPr="00E31DC2" w:rsidRDefault="000255B1" w:rsidP="00A06BA4">
            <w:pPr>
              <w:numPr>
                <w:ilvl w:val="0"/>
                <w:numId w:val="14"/>
              </w:numPr>
              <w:spacing w:line="240" w:lineRule="auto"/>
              <w:rPr>
                <w:color w:val="000000"/>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r>
      <w:tr w:rsidR="000255B1" w:rsidRPr="00E31DC2">
        <w:tc>
          <w:tcPr>
            <w:tcW w:w="648" w:type="dxa"/>
            <w:tcBorders>
              <w:top w:val="single" w:sz="4" w:space="0" w:color="auto"/>
              <w:left w:val="single" w:sz="4" w:space="0" w:color="auto"/>
              <w:bottom w:val="single" w:sz="4" w:space="0" w:color="auto"/>
              <w:right w:val="single" w:sz="4" w:space="0" w:color="auto"/>
            </w:tcBorders>
          </w:tcPr>
          <w:p w:rsidR="000255B1" w:rsidRPr="00E31DC2" w:rsidRDefault="000255B1" w:rsidP="00A06BA4">
            <w:pPr>
              <w:numPr>
                <w:ilvl w:val="0"/>
                <w:numId w:val="14"/>
              </w:numPr>
              <w:spacing w:line="240" w:lineRule="auto"/>
              <w:rPr>
                <w:color w:val="000000"/>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r>
      <w:tr w:rsidR="000255B1" w:rsidRPr="00E31DC2">
        <w:tc>
          <w:tcPr>
            <w:tcW w:w="648"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r w:rsidRPr="00E31DC2">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r>
    </w:tbl>
    <w:p w:rsidR="000255B1" w:rsidRPr="00E31DC2" w:rsidRDefault="000255B1">
      <w:pPr>
        <w:jc w:val="center"/>
        <w:rPr>
          <w:b/>
          <w:bCs/>
          <w:color w:val="000000"/>
          <w:sz w:val="24"/>
          <w:szCs w:val="24"/>
        </w:rPr>
      </w:pPr>
      <w:r w:rsidRPr="00E31DC2">
        <w:rPr>
          <w:b/>
          <w:bCs/>
          <w:color w:val="000000"/>
          <w:sz w:val="24"/>
          <w:szCs w:val="24"/>
        </w:rPr>
        <w:t xml:space="preserve">«Желательные» условия </w:t>
      </w:r>
      <w:r w:rsidR="004E150A" w:rsidRPr="00E31DC2">
        <w:rPr>
          <w:b/>
          <w:bCs/>
          <w:color w:val="000000"/>
          <w:sz w:val="24"/>
          <w:szCs w:val="24"/>
        </w:rPr>
        <w:t>догов</w:t>
      </w:r>
      <w:r w:rsidRPr="00E31DC2">
        <w:rPr>
          <w:b/>
          <w:bCs/>
          <w:color w:val="000000"/>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4"/>
        <w:gridCol w:w="2440"/>
        <w:gridCol w:w="2442"/>
        <w:gridCol w:w="2442"/>
        <w:gridCol w:w="2443"/>
      </w:tblGrid>
      <w:tr w:rsidR="000255B1" w:rsidRPr="00E31DC2">
        <w:tc>
          <w:tcPr>
            <w:tcW w:w="648"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1"/>
              <w:rPr>
                <w:color w:val="000000"/>
                <w:sz w:val="24"/>
                <w:szCs w:val="24"/>
              </w:rPr>
            </w:pPr>
            <w:r w:rsidRPr="00E31DC2">
              <w:rPr>
                <w:color w:val="000000"/>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1"/>
              <w:rPr>
                <w:color w:val="000000"/>
                <w:sz w:val="24"/>
                <w:szCs w:val="24"/>
              </w:rPr>
            </w:pPr>
            <w:r w:rsidRPr="00E31DC2">
              <w:rPr>
                <w:color w:val="000000"/>
                <w:sz w:val="24"/>
                <w:szCs w:val="24"/>
              </w:rPr>
              <w:t xml:space="preserve">№ пункта проекта </w:t>
            </w:r>
            <w:r w:rsidR="004E150A" w:rsidRPr="00E31DC2">
              <w:rPr>
                <w:color w:val="000000"/>
                <w:sz w:val="24"/>
                <w:szCs w:val="24"/>
              </w:rPr>
              <w:t>догов</w:t>
            </w:r>
            <w:r w:rsidRPr="00E31DC2">
              <w:rPr>
                <w:color w:val="000000"/>
                <w:sz w:val="24"/>
                <w:szCs w:val="24"/>
              </w:rPr>
              <w:t xml:space="preserve">ора </w:t>
            </w:r>
            <w:r w:rsidR="00B13993" w:rsidRPr="00E31DC2">
              <w:rPr>
                <w:color w:val="000000"/>
                <w:sz w:val="24"/>
                <w:szCs w:val="24"/>
              </w:rPr>
              <w:t>(указать раздел, пункт)</w:t>
            </w: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1"/>
              <w:rPr>
                <w:color w:val="000000"/>
                <w:sz w:val="24"/>
                <w:szCs w:val="24"/>
              </w:rPr>
            </w:pPr>
            <w:r w:rsidRPr="00E31DC2">
              <w:rPr>
                <w:color w:val="000000"/>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4E150A">
            <w:pPr>
              <w:pStyle w:val="af1"/>
              <w:rPr>
                <w:color w:val="000000"/>
                <w:sz w:val="24"/>
                <w:szCs w:val="24"/>
              </w:rPr>
            </w:pPr>
            <w:r w:rsidRPr="00E31DC2">
              <w:rPr>
                <w:color w:val="000000"/>
                <w:sz w:val="24"/>
                <w:szCs w:val="24"/>
              </w:rPr>
              <w:t>предл</w:t>
            </w:r>
            <w:r w:rsidR="000255B1" w:rsidRPr="00E31DC2">
              <w:rPr>
                <w:color w:val="000000"/>
                <w:sz w:val="24"/>
                <w:szCs w:val="24"/>
              </w:rPr>
              <w:t xml:space="preserve">ожения </w:t>
            </w:r>
            <w:r w:rsidR="00DE75A7" w:rsidRPr="00E31DC2">
              <w:rPr>
                <w:color w:val="000000"/>
                <w:sz w:val="24"/>
                <w:szCs w:val="24"/>
              </w:rPr>
              <w:t>Участник</w:t>
            </w:r>
            <w:r w:rsidR="000255B1" w:rsidRPr="00E31DC2">
              <w:rPr>
                <w:color w:val="000000"/>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1"/>
              <w:rPr>
                <w:color w:val="000000"/>
                <w:sz w:val="24"/>
                <w:szCs w:val="24"/>
              </w:rPr>
            </w:pPr>
            <w:r w:rsidRPr="00E31DC2">
              <w:rPr>
                <w:color w:val="000000"/>
                <w:sz w:val="24"/>
                <w:szCs w:val="24"/>
              </w:rPr>
              <w:t>Примечания, обоснование</w:t>
            </w:r>
          </w:p>
        </w:tc>
      </w:tr>
      <w:tr w:rsidR="000255B1" w:rsidRPr="00E31DC2">
        <w:tc>
          <w:tcPr>
            <w:tcW w:w="648" w:type="dxa"/>
            <w:tcBorders>
              <w:top w:val="single" w:sz="4" w:space="0" w:color="auto"/>
              <w:left w:val="single" w:sz="4" w:space="0" w:color="auto"/>
              <w:bottom w:val="single" w:sz="4" w:space="0" w:color="auto"/>
              <w:right w:val="single" w:sz="4" w:space="0" w:color="auto"/>
            </w:tcBorders>
          </w:tcPr>
          <w:p w:rsidR="000255B1" w:rsidRPr="00E31DC2" w:rsidRDefault="000255B1" w:rsidP="00A06BA4">
            <w:pPr>
              <w:numPr>
                <w:ilvl w:val="0"/>
                <w:numId w:val="15"/>
              </w:numPr>
              <w:spacing w:line="240" w:lineRule="auto"/>
              <w:rPr>
                <w:color w:val="000000"/>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r>
      <w:tr w:rsidR="000255B1" w:rsidRPr="00E31DC2">
        <w:tc>
          <w:tcPr>
            <w:tcW w:w="648" w:type="dxa"/>
            <w:tcBorders>
              <w:top w:val="single" w:sz="4" w:space="0" w:color="auto"/>
              <w:left w:val="single" w:sz="4" w:space="0" w:color="auto"/>
              <w:bottom w:val="single" w:sz="4" w:space="0" w:color="auto"/>
              <w:right w:val="single" w:sz="4" w:space="0" w:color="auto"/>
            </w:tcBorders>
          </w:tcPr>
          <w:p w:rsidR="000255B1" w:rsidRPr="00E31DC2" w:rsidRDefault="000255B1" w:rsidP="00A06BA4">
            <w:pPr>
              <w:numPr>
                <w:ilvl w:val="0"/>
                <w:numId w:val="15"/>
              </w:numPr>
              <w:spacing w:line="240" w:lineRule="auto"/>
              <w:rPr>
                <w:color w:val="000000"/>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r>
      <w:tr w:rsidR="000255B1" w:rsidRPr="00E31DC2">
        <w:tc>
          <w:tcPr>
            <w:tcW w:w="648" w:type="dxa"/>
            <w:tcBorders>
              <w:top w:val="single" w:sz="4" w:space="0" w:color="auto"/>
              <w:left w:val="single" w:sz="4" w:space="0" w:color="auto"/>
              <w:bottom w:val="single" w:sz="4" w:space="0" w:color="auto"/>
              <w:right w:val="single" w:sz="4" w:space="0" w:color="auto"/>
            </w:tcBorders>
          </w:tcPr>
          <w:p w:rsidR="000255B1" w:rsidRPr="00E31DC2" w:rsidRDefault="000255B1" w:rsidP="00A06BA4">
            <w:pPr>
              <w:numPr>
                <w:ilvl w:val="0"/>
                <w:numId w:val="15"/>
              </w:numPr>
              <w:spacing w:line="240" w:lineRule="auto"/>
              <w:rPr>
                <w:color w:val="000000"/>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r>
      <w:tr w:rsidR="000255B1" w:rsidRPr="00E31DC2">
        <w:tc>
          <w:tcPr>
            <w:tcW w:w="648"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r w:rsidRPr="00E31DC2">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r>
    </w:tbl>
    <w:p w:rsidR="000255B1" w:rsidRPr="00E31DC2" w:rsidRDefault="000255B1">
      <w:pPr>
        <w:rPr>
          <w:color w:val="000000"/>
          <w:sz w:val="24"/>
          <w:szCs w:val="24"/>
        </w:rPr>
      </w:pPr>
    </w:p>
    <w:p w:rsidR="000255B1" w:rsidRPr="00E31DC2" w:rsidRDefault="000255B1">
      <w:pPr>
        <w:spacing w:line="240" w:lineRule="auto"/>
        <w:rPr>
          <w:color w:val="000000"/>
          <w:sz w:val="24"/>
          <w:szCs w:val="24"/>
        </w:rPr>
      </w:pPr>
      <w:r w:rsidRPr="00E31DC2">
        <w:rPr>
          <w:color w:val="000000"/>
          <w:sz w:val="24"/>
          <w:szCs w:val="24"/>
        </w:rPr>
        <w:t>____________________________________</w:t>
      </w:r>
    </w:p>
    <w:p w:rsidR="000255B1" w:rsidRPr="00E31DC2" w:rsidRDefault="000255B1">
      <w:pPr>
        <w:spacing w:line="240" w:lineRule="auto"/>
        <w:ind w:right="3684"/>
        <w:jc w:val="center"/>
        <w:rPr>
          <w:color w:val="000000"/>
          <w:sz w:val="24"/>
          <w:szCs w:val="24"/>
          <w:vertAlign w:val="superscript"/>
        </w:rPr>
      </w:pPr>
      <w:r w:rsidRPr="00E31DC2">
        <w:rPr>
          <w:color w:val="000000"/>
          <w:sz w:val="24"/>
          <w:szCs w:val="24"/>
          <w:vertAlign w:val="superscript"/>
        </w:rPr>
        <w:t>(подпись, М.П.)</w:t>
      </w:r>
    </w:p>
    <w:p w:rsidR="000255B1" w:rsidRPr="00E31DC2" w:rsidRDefault="000255B1">
      <w:pPr>
        <w:spacing w:line="240" w:lineRule="auto"/>
        <w:rPr>
          <w:color w:val="000000"/>
          <w:sz w:val="24"/>
          <w:szCs w:val="24"/>
        </w:rPr>
      </w:pPr>
      <w:r w:rsidRPr="00E31DC2">
        <w:rPr>
          <w:color w:val="000000"/>
          <w:sz w:val="24"/>
          <w:szCs w:val="24"/>
        </w:rPr>
        <w:t>____________________________________</w:t>
      </w:r>
    </w:p>
    <w:p w:rsidR="000255B1" w:rsidRPr="00E31DC2" w:rsidRDefault="000255B1">
      <w:pPr>
        <w:spacing w:line="240" w:lineRule="auto"/>
        <w:ind w:right="3684"/>
        <w:jc w:val="center"/>
        <w:rPr>
          <w:color w:val="000000"/>
          <w:sz w:val="24"/>
          <w:szCs w:val="24"/>
          <w:vertAlign w:val="superscript"/>
        </w:rPr>
      </w:pPr>
      <w:r w:rsidRPr="00E31DC2">
        <w:rPr>
          <w:color w:val="000000"/>
          <w:sz w:val="24"/>
          <w:szCs w:val="24"/>
          <w:vertAlign w:val="superscript"/>
        </w:rPr>
        <w:t xml:space="preserve">(фамилия, имя, отчество </w:t>
      </w:r>
      <w:proofErr w:type="gramStart"/>
      <w:r w:rsidRPr="00E31DC2">
        <w:rPr>
          <w:color w:val="000000"/>
          <w:sz w:val="24"/>
          <w:szCs w:val="24"/>
          <w:vertAlign w:val="superscript"/>
        </w:rPr>
        <w:t>подписавшего</w:t>
      </w:r>
      <w:proofErr w:type="gramEnd"/>
      <w:r w:rsidRPr="00E31DC2">
        <w:rPr>
          <w:color w:val="000000"/>
          <w:sz w:val="24"/>
          <w:szCs w:val="24"/>
          <w:vertAlign w:val="superscript"/>
        </w:rPr>
        <w:t>, должность)</w:t>
      </w:r>
    </w:p>
    <w:p w:rsidR="00CC410F" w:rsidRPr="00E31DC2" w:rsidRDefault="00CC410F">
      <w:pPr>
        <w:spacing w:line="240" w:lineRule="auto"/>
        <w:ind w:right="3684"/>
        <w:jc w:val="center"/>
        <w:rPr>
          <w:color w:val="000000"/>
          <w:sz w:val="24"/>
          <w:szCs w:val="24"/>
          <w:vertAlign w:val="superscript"/>
        </w:rPr>
      </w:pPr>
    </w:p>
    <w:p w:rsidR="00CC410F" w:rsidRPr="00E31DC2" w:rsidRDefault="00CC410F">
      <w:pPr>
        <w:spacing w:line="240" w:lineRule="auto"/>
        <w:ind w:right="3684"/>
        <w:jc w:val="center"/>
        <w:rPr>
          <w:color w:val="000000"/>
          <w:sz w:val="24"/>
          <w:szCs w:val="24"/>
          <w:vertAlign w:val="superscript"/>
        </w:rPr>
      </w:pPr>
    </w:p>
    <w:p w:rsidR="00CC410F" w:rsidRPr="00E31DC2" w:rsidRDefault="00CC410F">
      <w:pPr>
        <w:spacing w:line="240" w:lineRule="auto"/>
        <w:ind w:right="3684"/>
        <w:jc w:val="center"/>
        <w:rPr>
          <w:color w:val="000000"/>
          <w:sz w:val="24"/>
          <w:szCs w:val="24"/>
          <w:vertAlign w:val="superscript"/>
        </w:rPr>
      </w:pPr>
    </w:p>
    <w:p w:rsidR="00CC410F" w:rsidRPr="00E31DC2" w:rsidRDefault="00CC410F">
      <w:pPr>
        <w:spacing w:line="240" w:lineRule="auto"/>
        <w:ind w:right="3684"/>
        <w:jc w:val="center"/>
        <w:rPr>
          <w:color w:val="000000"/>
          <w:sz w:val="24"/>
          <w:szCs w:val="24"/>
          <w:vertAlign w:val="superscript"/>
        </w:rPr>
      </w:pPr>
    </w:p>
    <w:p w:rsidR="00CC410F" w:rsidRPr="00E31DC2" w:rsidRDefault="00CC410F">
      <w:pPr>
        <w:spacing w:line="240" w:lineRule="auto"/>
        <w:ind w:right="3684"/>
        <w:jc w:val="center"/>
        <w:rPr>
          <w:color w:val="000000"/>
          <w:sz w:val="24"/>
          <w:szCs w:val="24"/>
          <w:vertAlign w:val="superscript"/>
        </w:rPr>
      </w:pPr>
    </w:p>
    <w:p w:rsidR="000255B1" w:rsidRPr="00E31DC2" w:rsidRDefault="000255B1">
      <w:pPr>
        <w:keepNext/>
        <w:rPr>
          <w:b/>
          <w:bCs/>
          <w:color w:val="000000"/>
          <w:sz w:val="24"/>
          <w:szCs w:val="24"/>
        </w:rPr>
      </w:pPr>
    </w:p>
    <w:p w:rsidR="000255B1" w:rsidRPr="00E31DC2" w:rsidRDefault="000255B1">
      <w:pPr>
        <w:pBdr>
          <w:bottom w:val="single" w:sz="4" w:space="1" w:color="auto"/>
        </w:pBdr>
        <w:shd w:val="clear" w:color="auto" w:fill="E0E0E0"/>
        <w:ind w:right="21" w:firstLine="0"/>
        <w:jc w:val="center"/>
        <w:rPr>
          <w:b/>
          <w:color w:val="000000"/>
          <w:spacing w:val="36"/>
          <w:sz w:val="24"/>
          <w:szCs w:val="24"/>
        </w:rPr>
      </w:pPr>
      <w:r w:rsidRPr="00E31DC2">
        <w:rPr>
          <w:b/>
          <w:color w:val="000000"/>
          <w:spacing w:val="36"/>
          <w:sz w:val="24"/>
          <w:szCs w:val="24"/>
        </w:rPr>
        <w:t>конец формы</w:t>
      </w:r>
    </w:p>
    <w:p w:rsidR="000255B1" w:rsidRPr="00E31DC2" w:rsidRDefault="000255B1" w:rsidP="00980654">
      <w:pPr>
        <w:pStyle w:val="22"/>
        <w:pageBreakBefore/>
        <w:numPr>
          <w:ilvl w:val="2"/>
          <w:numId w:val="30"/>
        </w:numPr>
        <w:ind w:left="851" w:hanging="851"/>
        <w:rPr>
          <w:color w:val="000000"/>
          <w:sz w:val="24"/>
          <w:szCs w:val="24"/>
        </w:rPr>
      </w:pPr>
      <w:bookmarkStart w:id="215" w:name="_Toc90385120"/>
      <w:bookmarkStart w:id="216" w:name="_Toc398035384"/>
      <w:r w:rsidRPr="00E31DC2">
        <w:rPr>
          <w:color w:val="000000"/>
          <w:sz w:val="24"/>
          <w:szCs w:val="24"/>
        </w:rPr>
        <w:lastRenderedPageBreak/>
        <w:t>Инструкции по заполнению</w:t>
      </w:r>
      <w:bookmarkEnd w:id="215"/>
      <w:bookmarkEnd w:id="216"/>
    </w:p>
    <w:p w:rsidR="000255B1" w:rsidRPr="00E31DC2" w:rsidRDefault="00DE75A7" w:rsidP="00980654">
      <w:pPr>
        <w:pStyle w:val="a4"/>
        <w:numPr>
          <w:ilvl w:val="3"/>
          <w:numId w:val="30"/>
        </w:numPr>
        <w:ind w:left="851" w:hanging="851"/>
        <w:rPr>
          <w:color w:val="000000"/>
          <w:sz w:val="24"/>
          <w:szCs w:val="24"/>
        </w:rPr>
      </w:pPr>
      <w:r w:rsidRPr="00E31DC2">
        <w:rPr>
          <w:color w:val="000000"/>
          <w:sz w:val="24"/>
          <w:szCs w:val="24"/>
        </w:rPr>
        <w:t>Участник</w:t>
      </w:r>
      <w:r w:rsidR="000255B1" w:rsidRPr="00E31DC2">
        <w:rPr>
          <w:color w:val="000000"/>
          <w:sz w:val="24"/>
          <w:szCs w:val="24"/>
        </w:rPr>
        <w:t xml:space="preserve"> указывает дату и номер </w:t>
      </w:r>
      <w:r w:rsidR="004E150A" w:rsidRPr="00E31DC2">
        <w:rPr>
          <w:color w:val="000000"/>
          <w:sz w:val="24"/>
          <w:szCs w:val="24"/>
        </w:rPr>
        <w:t>предл</w:t>
      </w:r>
      <w:r w:rsidR="000255B1" w:rsidRPr="00E31DC2">
        <w:rPr>
          <w:color w:val="000000"/>
          <w:sz w:val="24"/>
          <w:szCs w:val="24"/>
        </w:rPr>
        <w:t xml:space="preserve">ожения в соответствии с письмом о подаче оферты (подраздел </w:t>
      </w:r>
      <w:r w:rsidR="007929A1" w:rsidRPr="00E31DC2">
        <w:rPr>
          <w:color w:val="000000"/>
          <w:sz w:val="24"/>
          <w:szCs w:val="24"/>
        </w:rPr>
        <w:t>3</w:t>
      </w:r>
      <w:r w:rsidR="000255B1" w:rsidRPr="00E31DC2">
        <w:rPr>
          <w:color w:val="000000"/>
          <w:sz w:val="24"/>
          <w:szCs w:val="24"/>
        </w:rPr>
        <w:t>).</w:t>
      </w:r>
    </w:p>
    <w:p w:rsidR="000255B1" w:rsidRPr="00E31DC2" w:rsidRDefault="00DE75A7" w:rsidP="00980654">
      <w:pPr>
        <w:pStyle w:val="a4"/>
        <w:numPr>
          <w:ilvl w:val="3"/>
          <w:numId w:val="30"/>
        </w:numPr>
        <w:ind w:left="851" w:hanging="851"/>
        <w:rPr>
          <w:color w:val="000000"/>
          <w:sz w:val="24"/>
          <w:szCs w:val="24"/>
        </w:rPr>
      </w:pPr>
      <w:r w:rsidRPr="00E31DC2">
        <w:rPr>
          <w:color w:val="000000"/>
          <w:sz w:val="24"/>
          <w:szCs w:val="24"/>
        </w:rPr>
        <w:t>Участник</w:t>
      </w:r>
      <w:r w:rsidR="000255B1" w:rsidRPr="00E31DC2">
        <w:rPr>
          <w:color w:val="000000"/>
          <w:sz w:val="24"/>
          <w:szCs w:val="24"/>
        </w:rPr>
        <w:t xml:space="preserve"> указывает свое фирменное наименование (в т.ч. организационно-правовую форму) и свой </w:t>
      </w:r>
      <w:r w:rsidR="004E725A" w:rsidRPr="00E31DC2">
        <w:rPr>
          <w:color w:val="000000"/>
          <w:sz w:val="24"/>
          <w:szCs w:val="24"/>
        </w:rPr>
        <w:t xml:space="preserve">юридический и почтовый </w:t>
      </w:r>
      <w:r w:rsidR="000255B1" w:rsidRPr="00E31DC2">
        <w:rPr>
          <w:color w:val="000000"/>
          <w:sz w:val="24"/>
          <w:szCs w:val="24"/>
        </w:rPr>
        <w:t>адрес.</w:t>
      </w:r>
    </w:p>
    <w:p w:rsidR="000255B1" w:rsidRPr="00E31DC2" w:rsidRDefault="000255B1" w:rsidP="00980654">
      <w:pPr>
        <w:pStyle w:val="a4"/>
        <w:numPr>
          <w:ilvl w:val="3"/>
          <w:numId w:val="30"/>
        </w:numPr>
        <w:ind w:left="851" w:hanging="851"/>
        <w:rPr>
          <w:color w:val="000000"/>
          <w:sz w:val="24"/>
          <w:szCs w:val="24"/>
        </w:rPr>
      </w:pPr>
      <w:r w:rsidRPr="00E31DC2">
        <w:rPr>
          <w:color w:val="000000"/>
          <w:sz w:val="24"/>
          <w:szCs w:val="24"/>
        </w:rPr>
        <w:t xml:space="preserve">Данная форма заполняется как в случае наличия у </w:t>
      </w:r>
      <w:r w:rsidR="00DE75A7" w:rsidRPr="00E31DC2">
        <w:rPr>
          <w:color w:val="000000"/>
          <w:sz w:val="24"/>
          <w:szCs w:val="24"/>
        </w:rPr>
        <w:t>Участник</w:t>
      </w:r>
      <w:r w:rsidRPr="00E31DC2">
        <w:rPr>
          <w:color w:val="000000"/>
          <w:sz w:val="24"/>
          <w:szCs w:val="24"/>
        </w:rPr>
        <w:t xml:space="preserve">а требований или предложений по изменению проекта </w:t>
      </w:r>
      <w:r w:rsidR="004E150A" w:rsidRPr="00E31DC2">
        <w:rPr>
          <w:color w:val="000000"/>
          <w:sz w:val="24"/>
          <w:szCs w:val="24"/>
        </w:rPr>
        <w:t>догов</w:t>
      </w:r>
      <w:r w:rsidRPr="00E31DC2">
        <w:rPr>
          <w:color w:val="000000"/>
          <w:sz w:val="24"/>
          <w:szCs w:val="24"/>
        </w:rPr>
        <w:t>ора (</w:t>
      </w:r>
      <w:r w:rsidR="007929A1" w:rsidRPr="00E31DC2">
        <w:rPr>
          <w:color w:val="000000"/>
          <w:sz w:val="24"/>
          <w:szCs w:val="24"/>
        </w:rPr>
        <w:t xml:space="preserve">Приложение </w:t>
      </w:r>
      <w:r w:rsidR="00C14B3B" w:rsidRPr="00E31DC2">
        <w:rPr>
          <w:color w:val="000000"/>
          <w:sz w:val="24"/>
          <w:szCs w:val="24"/>
        </w:rPr>
        <w:t>№1</w:t>
      </w:r>
      <w:r w:rsidRPr="00E31DC2">
        <w:rPr>
          <w:color w:val="000000"/>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w:t>
      </w:r>
      <w:r w:rsidR="004E150A" w:rsidRPr="00E31DC2">
        <w:rPr>
          <w:color w:val="000000"/>
          <w:sz w:val="24"/>
          <w:szCs w:val="24"/>
        </w:rPr>
        <w:t>догов</w:t>
      </w:r>
      <w:r w:rsidRPr="00E31DC2">
        <w:rPr>
          <w:color w:val="000000"/>
          <w:sz w:val="24"/>
          <w:szCs w:val="24"/>
        </w:rPr>
        <w:t xml:space="preserve">ора». </w:t>
      </w:r>
    </w:p>
    <w:p w:rsidR="000255B1" w:rsidRPr="00E31DC2" w:rsidRDefault="000255B1" w:rsidP="00980654">
      <w:pPr>
        <w:pStyle w:val="a4"/>
        <w:numPr>
          <w:ilvl w:val="3"/>
          <w:numId w:val="30"/>
        </w:numPr>
        <w:ind w:left="851" w:hanging="851"/>
        <w:rPr>
          <w:color w:val="000000"/>
          <w:sz w:val="24"/>
          <w:szCs w:val="24"/>
        </w:rPr>
      </w:pPr>
      <w:r w:rsidRPr="00E31DC2">
        <w:rPr>
          <w:color w:val="000000"/>
          <w:sz w:val="24"/>
          <w:szCs w:val="24"/>
        </w:rPr>
        <w:t xml:space="preserve">В случае наличия у </w:t>
      </w:r>
      <w:r w:rsidR="00DE75A7" w:rsidRPr="00E31DC2">
        <w:rPr>
          <w:color w:val="000000"/>
          <w:sz w:val="24"/>
          <w:szCs w:val="24"/>
        </w:rPr>
        <w:t>Участник</w:t>
      </w:r>
      <w:r w:rsidRPr="00E31DC2">
        <w:rPr>
          <w:color w:val="000000"/>
          <w:sz w:val="24"/>
          <w:szCs w:val="24"/>
        </w:rPr>
        <w:t xml:space="preserve">а предложений по внесению изменений в проект </w:t>
      </w:r>
      <w:r w:rsidR="004E150A" w:rsidRPr="00E31DC2">
        <w:rPr>
          <w:color w:val="000000"/>
          <w:sz w:val="24"/>
          <w:szCs w:val="24"/>
        </w:rPr>
        <w:t>догов</w:t>
      </w:r>
      <w:r w:rsidRPr="00E31DC2">
        <w:rPr>
          <w:color w:val="000000"/>
          <w:sz w:val="24"/>
          <w:szCs w:val="24"/>
        </w:rPr>
        <w:t xml:space="preserve">ора, </w:t>
      </w:r>
      <w:r w:rsidR="00C509DD" w:rsidRPr="00E31DC2">
        <w:rPr>
          <w:color w:val="000000"/>
          <w:sz w:val="24"/>
          <w:szCs w:val="24"/>
        </w:rPr>
        <w:t>в</w:t>
      </w:r>
      <w:r w:rsidRPr="00E31DC2">
        <w:rPr>
          <w:color w:val="000000"/>
          <w:sz w:val="24"/>
          <w:szCs w:val="24"/>
        </w:rPr>
        <w:t xml:space="preserve"> подготовленном протоколе разногласий </w:t>
      </w:r>
      <w:r w:rsidR="00DE75A7" w:rsidRPr="00E31DC2">
        <w:rPr>
          <w:color w:val="000000"/>
          <w:sz w:val="24"/>
          <w:szCs w:val="24"/>
        </w:rPr>
        <w:t>Участник</w:t>
      </w:r>
      <w:r w:rsidRPr="00E31DC2">
        <w:rPr>
          <w:color w:val="000000"/>
          <w:sz w:val="24"/>
          <w:szCs w:val="24"/>
        </w:rPr>
        <w:t xml:space="preserve"> должен четко разделить обязательные и желательные для него условия </w:t>
      </w:r>
      <w:r w:rsidR="004E150A" w:rsidRPr="00E31DC2">
        <w:rPr>
          <w:color w:val="000000"/>
          <w:sz w:val="24"/>
          <w:szCs w:val="24"/>
        </w:rPr>
        <w:t>догов</w:t>
      </w:r>
      <w:r w:rsidRPr="00E31DC2">
        <w:rPr>
          <w:color w:val="000000"/>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E31DC2">
        <w:rPr>
          <w:color w:val="000000"/>
          <w:sz w:val="24"/>
          <w:szCs w:val="24"/>
        </w:rPr>
        <w:t>догов</w:t>
      </w:r>
      <w:r w:rsidRPr="00E31DC2">
        <w:rPr>
          <w:color w:val="000000"/>
          <w:sz w:val="24"/>
          <w:szCs w:val="24"/>
        </w:rPr>
        <w:t xml:space="preserve">ор. «Желательными» здесь считаются предложения по условиям </w:t>
      </w:r>
      <w:r w:rsidR="004E150A" w:rsidRPr="00E31DC2">
        <w:rPr>
          <w:color w:val="000000"/>
          <w:sz w:val="24"/>
          <w:szCs w:val="24"/>
        </w:rPr>
        <w:t>догов</w:t>
      </w:r>
      <w:r w:rsidRPr="00E31DC2">
        <w:rPr>
          <w:color w:val="000000"/>
          <w:sz w:val="24"/>
          <w:szCs w:val="24"/>
        </w:rPr>
        <w:t xml:space="preserve">ора, которые он предлагает на рассмотрение </w:t>
      </w:r>
      <w:r w:rsidR="00DE75A7" w:rsidRPr="00E31DC2">
        <w:rPr>
          <w:color w:val="000000"/>
          <w:sz w:val="24"/>
          <w:szCs w:val="24"/>
        </w:rPr>
        <w:t>Организатора закупки</w:t>
      </w:r>
      <w:r w:rsidRPr="00E31DC2">
        <w:rPr>
          <w:color w:val="000000"/>
          <w:sz w:val="24"/>
          <w:szCs w:val="24"/>
        </w:rPr>
        <w:t xml:space="preserve">, но </w:t>
      </w:r>
      <w:proofErr w:type="gramStart"/>
      <w:r w:rsidRPr="00E31DC2">
        <w:rPr>
          <w:color w:val="000000"/>
          <w:sz w:val="24"/>
          <w:szCs w:val="24"/>
        </w:rPr>
        <w:t>отклонение</w:t>
      </w:r>
      <w:proofErr w:type="gramEnd"/>
      <w:r w:rsidRPr="00E31DC2">
        <w:rPr>
          <w:color w:val="000000"/>
          <w:sz w:val="24"/>
          <w:szCs w:val="24"/>
        </w:rPr>
        <w:t xml:space="preserve"> которых </w:t>
      </w:r>
      <w:r w:rsidR="00C75ED6" w:rsidRPr="00E31DC2">
        <w:rPr>
          <w:color w:val="000000"/>
          <w:sz w:val="24"/>
          <w:szCs w:val="24"/>
        </w:rPr>
        <w:t>Организатором закупки</w:t>
      </w:r>
      <w:r w:rsidR="004E725A" w:rsidRPr="00E31DC2">
        <w:rPr>
          <w:color w:val="000000"/>
          <w:sz w:val="24"/>
          <w:szCs w:val="24"/>
        </w:rPr>
        <w:t xml:space="preserve"> </w:t>
      </w:r>
      <w:r w:rsidRPr="00E31DC2">
        <w:rPr>
          <w:color w:val="000000"/>
          <w:sz w:val="24"/>
          <w:szCs w:val="24"/>
        </w:rPr>
        <w:t xml:space="preserve">не повлечет отказа </w:t>
      </w:r>
      <w:r w:rsidR="00DE75A7" w:rsidRPr="00E31DC2">
        <w:rPr>
          <w:color w:val="000000"/>
          <w:sz w:val="24"/>
          <w:szCs w:val="24"/>
        </w:rPr>
        <w:t>Участник</w:t>
      </w:r>
      <w:r w:rsidRPr="00E31DC2">
        <w:rPr>
          <w:color w:val="000000"/>
          <w:sz w:val="24"/>
          <w:szCs w:val="24"/>
        </w:rPr>
        <w:t xml:space="preserve">а от подписания </w:t>
      </w:r>
      <w:r w:rsidR="004E150A" w:rsidRPr="00E31DC2">
        <w:rPr>
          <w:color w:val="000000"/>
          <w:sz w:val="24"/>
          <w:szCs w:val="24"/>
        </w:rPr>
        <w:t>догов</w:t>
      </w:r>
      <w:r w:rsidRPr="00E31DC2">
        <w:rPr>
          <w:color w:val="000000"/>
          <w:sz w:val="24"/>
          <w:szCs w:val="24"/>
        </w:rPr>
        <w:t xml:space="preserve">ора в случае признания его </w:t>
      </w:r>
      <w:r w:rsidR="000A45FF" w:rsidRPr="00E31DC2">
        <w:rPr>
          <w:color w:val="000000"/>
          <w:sz w:val="24"/>
          <w:szCs w:val="24"/>
        </w:rPr>
        <w:t>побед</w:t>
      </w:r>
      <w:r w:rsidRPr="00E31DC2">
        <w:rPr>
          <w:color w:val="000000"/>
          <w:sz w:val="24"/>
          <w:szCs w:val="24"/>
        </w:rPr>
        <w:t>ителем.</w:t>
      </w:r>
    </w:p>
    <w:p w:rsidR="000255B1" w:rsidRPr="00E31DC2" w:rsidRDefault="000255B1" w:rsidP="00980654">
      <w:pPr>
        <w:pStyle w:val="a4"/>
        <w:numPr>
          <w:ilvl w:val="3"/>
          <w:numId w:val="30"/>
        </w:numPr>
        <w:ind w:left="851" w:hanging="851"/>
        <w:rPr>
          <w:color w:val="000000"/>
          <w:sz w:val="24"/>
          <w:szCs w:val="24"/>
        </w:rPr>
      </w:pPr>
      <w:r w:rsidRPr="00E31DC2">
        <w:rPr>
          <w:color w:val="000000"/>
          <w:sz w:val="24"/>
          <w:szCs w:val="24"/>
        </w:rPr>
        <w:t xml:space="preserve">Условия </w:t>
      </w:r>
      <w:r w:rsidR="004E150A" w:rsidRPr="00E31DC2">
        <w:rPr>
          <w:color w:val="000000"/>
          <w:sz w:val="24"/>
          <w:szCs w:val="24"/>
        </w:rPr>
        <w:t>догов</w:t>
      </w:r>
      <w:r w:rsidRPr="00E31DC2">
        <w:rPr>
          <w:color w:val="000000"/>
          <w:sz w:val="24"/>
          <w:szCs w:val="24"/>
        </w:rPr>
        <w:t xml:space="preserve">ора будут определяться в соответствии с пунктом </w:t>
      </w:r>
      <w:fldSimple w:instr=" REF _Ref86827161 \r \h  \* MERGEFORMAT ">
        <w:r w:rsidR="002573F8">
          <w:rPr>
            <w:color w:val="000000"/>
            <w:sz w:val="24"/>
            <w:szCs w:val="24"/>
          </w:rPr>
          <w:t>1.2.5</w:t>
        </w:r>
      </w:fldSimple>
      <w:r w:rsidRPr="00E31DC2">
        <w:rPr>
          <w:color w:val="000000"/>
          <w:sz w:val="24"/>
          <w:szCs w:val="24"/>
        </w:rPr>
        <w:t>.</w:t>
      </w:r>
    </w:p>
    <w:p w:rsidR="000255B1" w:rsidRPr="00E31DC2" w:rsidRDefault="00DE75A7" w:rsidP="00980654">
      <w:pPr>
        <w:pStyle w:val="a4"/>
        <w:numPr>
          <w:ilvl w:val="3"/>
          <w:numId w:val="30"/>
        </w:numPr>
        <w:ind w:left="851" w:hanging="851"/>
        <w:rPr>
          <w:color w:val="000000"/>
          <w:sz w:val="24"/>
          <w:szCs w:val="24"/>
        </w:rPr>
      </w:pPr>
      <w:r w:rsidRPr="00E31DC2">
        <w:rPr>
          <w:color w:val="000000"/>
          <w:sz w:val="24"/>
          <w:szCs w:val="24"/>
        </w:rPr>
        <w:t>Заказчик</w:t>
      </w:r>
      <w:r w:rsidR="000255B1" w:rsidRPr="00E31DC2">
        <w:rPr>
          <w:color w:val="000000"/>
          <w:sz w:val="24"/>
          <w:szCs w:val="24"/>
        </w:rPr>
        <w:t xml:space="preserve"> оставляет за собой право рассмотреть и принять перед подписанием </w:t>
      </w:r>
      <w:r w:rsidR="004E150A" w:rsidRPr="00E31DC2">
        <w:rPr>
          <w:color w:val="000000"/>
          <w:sz w:val="24"/>
          <w:szCs w:val="24"/>
        </w:rPr>
        <w:t>догов</w:t>
      </w:r>
      <w:r w:rsidR="000255B1" w:rsidRPr="00E31DC2">
        <w:rPr>
          <w:color w:val="000000"/>
          <w:sz w:val="24"/>
          <w:szCs w:val="24"/>
        </w:rPr>
        <w:t xml:space="preserve">ора предложения и дополнительные (не носящие принципиального характера) изменения к </w:t>
      </w:r>
      <w:r w:rsidR="004E150A" w:rsidRPr="00E31DC2">
        <w:rPr>
          <w:color w:val="000000"/>
          <w:sz w:val="24"/>
          <w:szCs w:val="24"/>
        </w:rPr>
        <w:t>догов</w:t>
      </w:r>
      <w:r w:rsidR="000255B1" w:rsidRPr="00E31DC2">
        <w:rPr>
          <w:color w:val="000000"/>
          <w:sz w:val="24"/>
          <w:szCs w:val="24"/>
        </w:rPr>
        <w:t xml:space="preserve">ору. В случае если стороны не придут к соглашению об этих изменениях, стороны будут обязаны подписать </w:t>
      </w:r>
      <w:r w:rsidR="004E150A" w:rsidRPr="00E31DC2">
        <w:rPr>
          <w:color w:val="000000"/>
          <w:sz w:val="24"/>
          <w:szCs w:val="24"/>
        </w:rPr>
        <w:t>догов</w:t>
      </w:r>
      <w:r w:rsidR="000255B1" w:rsidRPr="00E31DC2">
        <w:rPr>
          <w:color w:val="000000"/>
          <w:sz w:val="24"/>
          <w:szCs w:val="24"/>
        </w:rPr>
        <w:t xml:space="preserve">ор на условиях, изложенных в настоящей </w:t>
      </w:r>
      <w:r w:rsidR="000A45FF" w:rsidRPr="00E31DC2">
        <w:rPr>
          <w:color w:val="000000"/>
          <w:sz w:val="24"/>
          <w:szCs w:val="24"/>
        </w:rPr>
        <w:t>докум</w:t>
      </w:r>
      <w:r w:rsidR="000255B1" w:rsidRPr="00E31DC2">
        <w:rPr>
          <w:color w:val="000000"/>
          <w:sz w:val="24"/>
          <w:szCs w:val="24"/>
        </w:rPr>
        <w:t xml:space="preserve">ентации по </w:t>
      </w:r>
      <w:r w:rsidR="005E089E" w:rsidRPr="00E31DC2">
        <w:rPr>
          <w:color w:val="000000"/>
          <w:sz w:val="24"/>
          <w:szCs w:val="24"/>
        </w:rPr>
        <w:t>открытому запросу предложений</w:t>
      </w:r>
      <w:r w:rsidR="000255B1" w:rsidRPr="00E31DC2">
        <w:rPr>
          <w:color w:val="000000"/>
          <w:sz w:val="24"/>
          <w:szCs w:val="24"/>
        </w:rPr>
        <w:t xml:space="preserve"> и </w:t>
      </w:r>
      <w:r w:rsidR="004E150A" w:rsidRPr="00E31DC2">
        <w:rPr>
          <w:color w:val="000000"/>
          <w:sz w:val="24"/>
          <w:szCs w:val="24"/>
        </w:rPr>
        <w:t>предл</w:t>
      </w:r>
      <w:r w:rsidR="000255B1" w:rsidRPr="00E31DC2">
        <w:rPr>
          <w:color w:val="000000"/>
          <w:sz w:val="24"/>
          <w:szCs w:val="24"/>
        </w:rPr>
        <w:t xml:space="preserve">ожении </w:t>
      </w:r>
      <w:r w:rsidR="000A45FF" w:rsidRPr="00E31DC2">
        <w:rPr>
          <w:color w:val="000000"/>
          <w:sz w:val="24"/>
          <w:szCs w:val="24"/>
        </w:rPr>
        <w:t>побед</w:t>
      </w:r>
      <w:r w:rsidR="000255B1" w:rsidRPr="00E31DC2">
        <w:rPr>
          <w:color w:val="000000"/>
          <w:sz w:val="24"/>
          <w:szCs w:val="24"/>
        </w:rPr>
        <w:t>ителя.</w:t>
      </w:r>
    </w:p>
    <w:p w:rsidR="000255B1" w:rsidRPr="00E31DC2" w:rsidRDefault="000255B1" w:rsidP="00980654">
      <w:pPr>
        <w:pStyle w:val="a4"/>
        <w:keepNext/>
        <w:numPr>
          <w:ilvl w:val="3"/>
          <w:numId w:val="30"/>
        </w:numPr>
        <w:ind w:left="851" w:hanging="851"/>
        <w:rPr>
          <w:color w:val="000000"/>
          <w:sz w:val="24"/>
          <w:szCs w:val="24"/>
        </w:rPr>
      </w:pPr>
      <w:r w:rsidRPr="00E31DC2">
        <w:rPr>
          <w:color w:val="000000"/>
          <w:sz w:val="24"/>
          <w:szCs w:val="24"/>
        </w:rPr>
        <w:t xml:space="preserve">В любом случае </w:t>
      </w:r>
      <w:r w:rsidR="00DE75A7" w:rsidRPr="00E31DC2">
        <w:rPr>
          <w:color w:val="000000"/>
          <w:sz w:val="24"/>
          <w:szCs w:val="24"/>
        </w:rPr>
        <w:t>Участник</w:t>
      </w:r>
      <w:r w:rsidRPr="00E31DC2">
        <w:rPr>
          <w:color w:val="000000"/>
          <w:sz w:val="24"/>
          <w:szCs w:val="24"/>
        </w:rPr>
        <w:t xml:space="preserve"> должен иметь в виду что:</w:t>
      </w:r>
    </w:p>
    <w:p w:rsidR="000255B1" w:rsidRPr="00E31DC2" w:rsidRDefault="000255B1" w:rsidP="00980654">
      <w:pPr>
        <w:pStyle w:val="a5"/>
        <w:numPr>
          <w:ilvl w:val="4"/>
          <w:numId w:val="30"/>
        </w:numPr>
        <w:ind w:left="993" w:hanging="993"/>
        <w:rPr>
          <w:color w:val="000000"/>
          <w:sz w:val="24"/>
          <w:szCs w:val="24"/>
        </w:rPr>
      </w:pPr>
      <w:r w:rsidRPr="00E31DC2">
        <w:rPr>
          <w:color w:val="000000"/>
          <w:sz w:val="24"/>
          <w:szCs w:val="24"/>
        </w:rPr>
        <w:t xml:space="preserve">если какое-либо из обязательных </w:t>
      </w:r>
      <w:r w:rsidR="004E150A" w:rsidRPr="00E31DC2">
        <w:rPr>
          <w:color w:val="000000"/>
          <w:sz w:val="24"/>
          <w:szCs w:val="24"/>
        </w:rPr>
        <w:t>догов</w:t>
      </w:r>
      <w:r w:rsidRPr="00E31DC2">
        <w:rPr>
          <w:color w:val="000000"/>
          <w:sz w:val="24"/>
          <w:szCs w:val="24"/>
        </w:rPr>
        <w:t xml:space="preserve">орных предложений и условий, выдвинутых </w:t>
      </w:r>
      <w:r w:rsidR="00DE75A7" w:rsidRPr="00E31DC2">
        <w:rPr>
          <w:color w:val="000000"/>
          <w:sz w:val="24"/>
          <w:szCs w:val="24"/>
        </w:rPr>
        <w:t>Участник</w:t>
      </w:r>
      <w:r w:rsidRPr="00E31DC2">
        <w:rPr>
          <w:color w:val="000000"/>
          <w:sz w:val="24"/>
          <w:szCs w:val="24"/>
        </w:rPr>
        <w:t xml:space="preserve">ом, будет неприемлемо для </w:t>
      </w:r>
      <w:r w:rsidR="00DE75A7" w:rsidRPr="00E31DC2">
        <w:rPr>
          <w:color w:val="000000"/>
          <w:sz w:val="24"/>
          <w:szCs w:val="24"/>
        </w:rPr>
        <w:t>Заказчик</w:t>
      </w:r>
      <w:r w:rsidRPr="00E31DC2">
        <w:rPr>
          <w:color w:val="000000"/>
          <w:sz w:val="24"/>
          <w:szCs w:val="24"/>
        </w:rPr>
        <w:t xml:space="preserve">а, такое </w:t>
      </w:r>
      <w:r w:rsidR="004E150A" w:rsidRPr="00E31DC2">
        <w:rPr>
          <w:color w:val="000000"/>
          <w:sz w:val="24"/>
          <w:szCs w:val="24"/>
        </w:rPr>
        <w:t>предл</w:t>
      </w:r>
      <w:r w:rsidRPr="00E31DC2">
        <w:rPr>
          <w:color w:val="000000"/>
          <w:sz w:val="24"/>
          <w:szCs w:val="24"/>
        </w:rPr>
        <w:t>ожение будет отклонено независимо от содержания технико-коммерческих предложений;</w:t>
      </w:r>
    </w:p>
    <w:p w:rsidR="000255B1" w:rsidRPr="00E31DC2" w:rsidRDefault="000255B1" w:rsidP="00980654">
      <w:pPr>
        <w:pStyle w:val="a5"/>
        <w:numPr>
          <w:ilvl w:val="4"/>
          <w:numId w:val="30"/>
        </w:numPr>
        <w:ind w:left="993" w:hanging="993"/>
        <w:rPr>
          <w:color w:val="000000"/>
          <w:sz w:val="24"/>
          <w:szCs w:val="24"/>
        </w:rPr>
      </w:pPr>
      <w:r w:rsidRPr="00E31DC2">
        <w:rPr>
          <w:color w:val="000000"/>
          <w:sz w:val="24"/>
          <w:szCs w:val="24"/>
        </w:rPr>
        <w:t xml:space="preserve">в любом случае, предоставление </w:t>
      </w:r>
      <w:r w:rsidR="00DE75A7" w:rsidRPr="00E31DC2">
        <w:rPr>
          <w:color w:val="000000"/>
          <w:sz w:val="24"/>
          <w:szCs w:val="24"/>
        </w:rPr>
        <w:t>Участник</w:t>
      </w:r>
      <w:r w:rsidRPr="00E31DC2">
        <w:rPr>
          <w:color w:val="000000"/>
          <w:sz w:val="24"/>
          <w:szCs w:val="24"/>
        </w:rPr>
        <w:t xml:space="preserve">ом протокола разногласий по подготовленному </w:t>
      </w:r>
      <w:r w:rsidR="00C75ED6" w:rsidRPr="00E31DC2">
        <w:rPr>
          <w:color w:val="000000"/>
          <w:sz w:val="24"/>
          <w:szCs w:val="24"/>
        </w:rPr>
        <w:t>Организатором закупки</w:t>
      </w:r>
      <w:r w:rsidR="004E725A" w:rsidRPr="00E31DC2">
        <w:rPr>
          <w:color w:val="000000"/>
          <w:sz w:val="24"/>
          <w:szCs w:val="24"/>
        </w:rPr>
        <w:t>/</w:t>
      </w:r>
      <w:r w:rsidR="00DE75A7" w:rsidRPr="00E31DC2">
        <w:rPr>
          <w:color w:val="000000"/>
          <w:sz w:val="24"/>
          <w:szCs w:val="24"/>
        </w:rPr>
        <w:t>Заказчик</w:t>
      </w:r>
      <w:r w:rsidRPr="00E31DC2">
        <w:rPr>
          <w:color w:val="000000"/>
          <w:sz w:val="24"/>
          <w:szCs w:val="24"/>
        </w:rPr>
        <w:t xml:space="preserve">ом исходному проекту </w:t>
      </w:r>
      <w:r w:rsidR="004E150A" w:rsidRPr="00E31DC2">
        <w:rPr>
          <w:color w:val="000000"/>
          <w:sz w:val="24"/>
          <w:szCs w:val="24"/>
        </w:rPr>
        <w:t>догов</w:t>
      </w:r>
      <w:r w:rsidRPr="00E31DC2">
        <w:rPr>
          <w:color w:val="000000"/>
          <w:sz w:val="24"/>
          <w:szCs w:val="24"/>
        </w:rPr>
        <w:t xml:space="preserve">ора не лишает </w:t>
      </w:r>
      <w:r w:rsidR="00DE75A7" w:rsidRPr="00E31DC2">
        <w:rPr>
          <w:color w:val="000000"/>
          <w:sz w:val="24"/>
          <w:szCs w:val="24"/>
        </w:rPr>
        <w:t>Участник</w:t>
      </w:r>
      <w:r w:rsidRPr="00E31DC2">
        <w:rPr>
          <w:color w:val="000000"/>
          <w:sz w:val="24"/>
          <w:szCs w:val="24"/>
        </w:rPr>
        <w:t xml:space="preserve">а и </w:t>
      </w:r>
      <w:r w:rsidR="00DE75A7" w:rsidRPr="00E31DC2">
        <w:rPr>
          <w:color w:val="000000"/>
          <w:sz w:val="24"/>
          <w:szCs w:val="24"/>
        </w:rPr>
        <w:t>Заказчик</w:t>
      </w:r>
      <w:r w:rsidRPr="00E31DC2">
        <w:rPr>
          <w:color w:val="000000"/>
          <w:sz w:val="24"/>
          <w:szCs w:val="24"/>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0255B1" w:rsidRPr="00E31DC2" w:rsidRDefault="000255B1">
      <w:pPr>
        <w:rPr>
          <w:color w:val="000000"/>
          <w:sz w:val="24"/>
          <w:szCs w:val="24"/>
        </w:rPr>
      </w:pPr>
    </w:p>
    <w:p w:rsidR="000255B1" w:rsidRPr="00E31DC2" w:rsidRDefault="000255B1" w:rsidP="00980654">
      <w:pPr>
        <w:pStyle w:val="2"/>
        <w:pageBreakBefore/>
        <w:numPr>
          <w:ilvl w:val="1"/>
          <w:numId w:val="30"/>
        </w:numPr>
        <w:ind w:left="851" w:hanging="851"/>
        <w:rPr>
          <w:color w:val="000000"/>
          <w:sz w:val="24"/>
          <w:szCs w:val="24"/>
        </w:rPr>
      </w:pPr>
      <w:bookmarkStart w:id="217" w:name="_Ref55335823"/>
      <w:bookmarkStart w:id="218" w:name="_Ref55336359"/>
      <w:bookmarkStart w:id="219" w:name="_Toc57314675"/>
      <w:bookmarkStart w:id="220" w:name="_Toc69728989"/>
      <w:bookmarkStart w:id="221" w:name="_Toc398035385"/>
      <w:bookmarkEnd w:id="186"/>
      <w:r w:rsidRPr="00E31DC2">
        <w:rPr>
          <w:color w:val="000000"/>
          <w:sz w:val="24"/>
          <w:szCs w:val="24"/>
        </w:rPr>
        <w:lastRenderedPageBreak/>
        <w:t xml:space="preserve">Анкета </w:t>
      </w:r>
      <w:r w:rsidR="00DE75A7" w:rsidRPr="00E31DC2">
        <w:rPr>
          <w:color w:val="000000"/>
          <w:sz w:val="24"/>
          <w:szCs w:val="24"/>
        </w:rPr>
        <w:t>Участник</w:t>
      </w:r>
      <w:r w:rsidRPr="00E31DC2">
        <w:rPr>
          <w:color w:val="000000"/>
          <w:sz w:val="24"/>
          <w:szCs w:val="24"/>
        </w:rPr>
        <w:t xml:space="preserve">а (форма </w:t>
      </w:r>
      <w:r w:rsidR="00BC38B0" w:rsidRPr="00E31DC2">
        <w:rPr>
          <w:color w:val="000000"/>
          <w:sz w:val="24"/>
          <w:szCs w:val="24"/>
        </w:rPr>
        <w:t>5</w:t>
      </w:r>
      <w:r w:rsidRPr="00E31DC2">
        <w:rPr>
          <w:color w:val="000000"/>
          <w:sz w:val="24"/>
          <w:szCs w:val="24"/>
        </w:rPr>
        <w:t>)</w:t>
      </w:r>
      <w:bookmarkEnd w:id="217"/>
      <w:bookmarkEnd w:id="218"/>
      <w:bookmarkEnd w:id="219"/>
      <w:bookmarkEnd w:id="220"/>
      <w:bookmarkEnd w:id="221"/>
    </w:p>
    <w:p w:rsidR="000255B1" w:rsidRPr="00E31DC2" w:rsidRDefault="000255B1" w:rsidP="00980654">
      <w:pPr>
        <w:pStyle w:val="22"/>
        <w:numPr>
          <w:ilvl w:val="2"/>
          <w:numId w:val="30"/>
        </w:numPr>
        <w:ind w:left="851" w:hanging="851"/>
        <w:rPr>
          <w:color w:val="000000"/>
          <w:sz w:val="24"/>
          <w:szCs w:val="24"/>
        </w:rPr>
      </w:pPr>
      <w:bookmarkStart w:id="222" w:name="_Toc398035386"/>
      <w:r w:rsidRPr="00E31DC2">
        <w:rPr>
          <w:color w:val="000000"/>
          <w:sz w:val="24"/>
          <w:szCs w:val="24"/>
        </w:rPr>
        <w:t xml:space="preserve">Форма Анкеты </w:t>
      </w:r>
      <w:r w:rsidR="00DE75A7" w:rsidRPr="00E31DC2">
        <w:rPr>
          <w:color w:val="000000"/>
          <w:sz w:val="24"/>
          <w:szCs w:val="24"/>
        </w:rPr>
        <w:t>Участник</w:t>
      </w:r>
      <w:r w:rsidRPr="00E31DC2">
        <w:rPr>
          <w:color w:val="000000"/>
          <w:sz w:val="24"/>
          <w:szCs w:val="24"/>
        </w:rPr>
        <w:t>а</w:t>
      </w:r>
      <w:bookmarkEnd w:id="222"/>
    </w:p>
    <w:p w:rsidR="000255B1" w:rsidRPr="00E31DC2" w:rsidRDefault="000255B1">
      <w:pPr>
        <w:pBdr>
          <w:top w:val="single" w:sz="4" w:space="1" w:color="auto"/>
        </w:pBdr>
        <w:shd w:val="clear" w:color="auto" w:fill="E0E0E0"/>
        <w:ind w:right="21" w:firstLine="0"/>
        <w:jc w:val="center"/>
        <w:rPr>
          <w:b/>
          <w:color w:val="000000"/>
          <w:spacing w:val="36"/>
          <w:sz w:val="24"/>
          <w:szCs w:val="24"/>
        </w:rPr>
      </w:pPr>
      <w:r w:rsidRPr="00E31DC2">
        <w:rPr>
          <w:b/>
          <w:color w:val="000000"/>
          <w:spacing w:val="36"/>
          <w:sz w:val="24"/>
          <w:szCs w:val="24"/>
        </w:rPr>
        <w:t>начало формы</w:t>
      </w:r>
    </w:p>
    <w:p w:rsidR="000255B1" w:rsidRPr="00E31DC2" w:rsidRDefault="000255B1">
      <w:pPr>
        <w:spacing w:line="240" w:lineRule="auto"/>
        <w:ind w:firstLine="0"/>
        <w:jc w:val="left"/>
        <w:rPr>
          <w:color w:val="000000"/>
          <w:sz w:val="24"/>
          <w:szCs w:val="24"/>
        </w:rPr>
      </w:pPr>
    </w:p>
    <w:p w:rsidR="000255B1" w:rsidRPr="00E31DC2" w:rsidRDefault="000255B1">
      <w:pPr>
        <w:spacing w:line="240" w:lineRule="auto"/>
        <w:ind w:firstLine="0"/>
        <w:jc w:val="left"/>
        <w:rPr>
          <w:color w:val="000000"/>
          <w:sz w:val="24"/>
          <w:szCs w:val="24"/>
        </w:rPr>
      </w:pPr>
    </w:p>
    <w:p w:rsidR="000255B1" w:rsidRPr="00E31DC2" w:rsidRDefault="000255B1">
      <w:pPr>
        <w:spacing w:line="240" w:lineRule="auto"/>
        <w:ind w:firstLine="0"/>
        <w:jc w:val="left"/>
        <w:rPr>
          <w:color w:val="000000"/>
          <w:sz w:val="24"/>
          <w:szCs w:val="24"/>
        </w:rPr>
      </w:pPr>
      <w:r w:rsidRPr="00E31DC2">
        <w:rPr>
          <w:color w:val="000000"/>
          <w:sz w:val="24"/>
          <w:szCs w:val="24"/>
        </w:rPr>
        <w:t xml:space="preserve">Приложение </w:t>
      </w:r>
      <w:r w:rsidR="00BC38B0" w:rsidRPr="00E31DC2">
        <w:rPr>
          <w:color w:val="000000"/>
          <w:sz w:val="24"/>
          <w:szCs w:val="24"/>
        </w:rPr>
        <w:t>4</w:t>
      </w:r>
      <w:r w:rsidRPr="00E31DC2">
        <w:rPr>
          <w:color w:val="000000"/>
          <w:sz w:val="24"/>
          <w:szCs w:val="24"/>
        </w:rPr>
        <w:t xml:space="preserve"> к письму о подаче оферты</w:t>
      </w:r>
      <w:r w:rsidRPr="00E31DC2">
        <w:rPr>
          <w:color w:val="000000"/>
          <w:sz w:val="24"/>
          <w:szCs w:val="24"/>
        </w:rPr>
        <w:br/>
        <w:t>от «____»_____________ </w:t>
      </w:r>
      <w:proofErr w:type="gramStart"/>
      <w:r w:rsidRPr="00E31DC2">
        <w:rPr>
          <w:color w:val="000000"/>
          <w:sz w:val="24"/>
          <w:szCs w:val="24"/>
        </w:rPr>
        <w:t>г</w:t>
      </w:r>
      <w:proofErr w:type="gramEnd"/>
      <w:r w:rsidRPr="00E31DC2">
        <w:rPr>
          <w:color w:val="000000"/>
          <w:sz w:val="24"/>
          <w:szCs w:val="24"/>
        </w:rPr>
        <w:t>. №__________</w:t>
      </w:r>
    </w:p>
    <w:p w:rsidR="00B06778" w:rsidRPr="00E31DC2" w:rsidRDefault="00B06778">
      <w:pPr>
        <w:spacing w:line="240" w:lineRule="auto"/>
        <w:ind w:firstLine="0"/>
        <w:jc w:val="left"/>
        <w:rPr>
          <w:color w:val="000000"/>
          <w:sz w:val="24"/>
          <w:szCs w:val="24"/>
        </w:rPr>
      </w:pPr>
    </w:p>
    <w:p w:rsidR="00B06778" w:rsidRPr="00E31DC2" w:rsidRDefault="00B06778">
      <w:pPr>
        <w:spacing w:line="240" w:lineRule="auto"/>
        <w:ind w:firstLine="0"/>
        <w:jc w:val="left"/>
        <w:rPr>
          <w:color w:val="000000"/>
          <w:sz w:val="24"/>
          <w:szCs w:val="24"/>
        </w:rPr>
      </w:pPr>
    </w:p>
    <w:p w:rsidR="000255B1" w:rsidRPr="00E31DC2" w:rsidRDefault="000255B1">
      <w:pPr>
        <w:suppressAutoHyphens/>
        <w:spacing w:line="240" w:lineRule="auto"/>
        <w:ind w:firstLine="0"/>
        <w:jc w:val="center"/>
        <w:rPr>
          <w:b/>
          <w:color w:val="000000"/>
          <w:sz w:val="24"/>
          <w:szCs w:val="24"/>
        </w:rPr>
      </w:pPr>
      <w:r w:rsidRPr="00E31DC2">
        <w:rPr>
          <w:b/>
          <w:color w:val="000000"/>
          <w:sz w:val="24"/>
          <w:szCs w:val="24"/>
        </w:rPr>
        <w:t xml:space="preserve">Анкета </w:t>
      </w:r>
      <w:r w:rsidR="00DE75A7" w:rsidRPr="00E31DC2">
        <w:rPr>
          <w:b/>
          <w:color w:val="000000"/>
          <w:sz w:val="24"/>
          <w:szCs w:val="24"/>
        </w:rPr>
        <w:t>Участник</w:t>
      </w:r>
      <w:r w:rsidRPr="00E31DC2">
        <w:rPr>
          <w:b/>
          <w:color w:val="000000"/>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860"/>
        <w:gridCol w:w="4680"/>
      </w:tblGrid>
      <w:tr w:rsidR="000255B1" w:rsidRPr="00E31DC2">
        <w:trPr>
          <w:cantSplit/>
          <w:trHeight w:val="240"/>
          <w:tblHeader/>
        </w:trPr>
        <w:tc>
          <w:tcPr>
            <w:tcW w:w="720" w:type="dxa"/>
          </w:tcPr>
          <w:p w:rsidR="000255B1" w:rsidRPr="00E31DC2" w:rsidRDefault="000255B1">
            <w:pPr>
              <w:pStyle w:val="af1"/>
              <w:rPr>
                <w:color w:val="000000"/>
                <w:sz w:val="24"/>
                <w:szCs w:val="24"/>
              </w:rPr>
            </w:pPr>
            <w:r w:rsidRPr="00E31DC2">
              <w:rPr>
                <w:color w:val="000000"/>
                <w:sz w:val="24"/>
                <w:szCs w:val="24"/>
              </w:rPr>
              <w:t>№ п/п</w:t>
            </w:r>
          </w:p>
        </w:tc>
        <w:tc>
          <w:tcPr>
            <w:tcW w:w="4860" w:type="dxa"/>
          </w:tcPr>
          <w:p w:rsidR="000255B1" w:rsidRPr="00E31DC2" w:rsidRDefault="000255B1">
            <w:pPr>
              <w:pStyle w:val="af1"/>
              <w:rPr>
                <w:color w:val="000000"/>
                <w:sz w:val="24"/>
                <w:szCs w:val="24"/>
              </w:rPr>
            </w:pPr>
            <w:r w:rsidRPr="00E31DC2">
              <w:rPr>
                <w:color w:val="000000"/>
                <w:sz w:val="24"/>
                <w:szCs w:val="24"/>
              </w:rPr>
              <w:t>Наименование</w:t>
            </w:r>
          </w:p>
        </w:tc>
        <w:tc>
          <w:tcPr>
            <w:tcW w:w="4680" w:type="dxa"/>
          </w:tcPr>
          <w:p w:rsidR="000255B1" w:rsidRPr="00E31DC2" w:rsidRDefault="000255B1">
            <w:pPr>
              <w:pStyle w:val="af1"/>
              <w:rPr>
                <w:color w:val="000000"/>
                <w:sz w:val="24"/>
                <w:szCs w:val="24"/>
              </w:rPr>
            </w:pPr>
            <w:r w:rsidRPr="00E31DC2">
              <w:rPr>
                <w:color w:val="000000"/>
                <w:sz w:val="24"/>
                <w:szCs w:val="24"/>
              </w:rPr>
              <w:t xml:space="preserve">Сведения об </w:t>
            </w:r>
            <w:r w:rsidR="00DE75A7" w:rsidRPr="00E31DC2">
              <w:rPr>
                <w:color w:val="000000"/>
                <w:sz w:val="24"/>
                <w:szCs w:val="24"/>
              </w:rPr>
              <w:t>Участник</w:t>
            </w:r>
            <w:r w:rsidRPr="00E31DC2">
              <w:rPr>
                <w:color w:val="000000"/>
                <w:sz w:val="24"/>
                <w:szCs w:val="24"/>
              </w:rPr>
              <w:t>е</w:t>
            </w:r>
          </w:p>
        </w:tc>
      </w:tr>
      <w:tr w:rsidR="000255B1" w:rsidRPr="00E31DC2">
        <w:trPr>
          <w:cantSplit/>
        </w:trPr>
        <w:tc>
          <w:tcPr>
            <w:tcW w:w="720" w:type="dxa"/>
          </w:tcPr>
          <w:p w:rsidR="000255B1" w:rsidRPr="00E31DC2" w:rsidRDefault="000255B1">
            <w:pPr>
              <w:numPr>
                <w:ilvl w:val="0"/>
                <w:numId w:val="4"/>
              </w:numPr>
              <w:spacing w:after="60" w:line="240" w:lineRule="auto"/>
              <w:jc w:val="left"/>
              <w:rPr>
                <w:color w:val="000000"/>
                <w:sz w:val="24"/>
                <w:szCs w:val="24"/>
              </w:rPr>
            </w:pPr>
          </w:p>
        </w:tc>
        <w:tc>
          <w:tcPr>
            <w:tcW w:w="4860" w:type="dxa"/>
          </w:tcPr>
          <w:p w:rsidR="000255B1" w:rsidRPr="00E31DC2" w:rsidRDefault="000255B1" w:rsidP="005D467C">
            <w:pPr>
              <w:pStyle w:val="af3"/>
              <w:spacing w:line="288" w:lineRule="auto"/>
              <w:rPr>
                <w:color w:val="000000"/>
                <w:szCs w:val="24"/>
              </w:rPr>
            </w:pPr>
            <w:r w:rsidRPr="00E31DC2">
              <w:rPr>
                <w:color w:val="000000"/>
                <w:szCs w:val="24"/>
              </w:rPr>
              <w:t>Организационно-правовая форма и</w:t>
            </w:r>
            <w:r w:rsidR="00150EFA" w:rsidRPr="00E31DC2">
              <w:rPr>
                <w:color w:val="000000"/>
                <w:szCs w:val="24"/>
              </w:rPr>
              <w:t xml:space="preserve"> полное</w:t>
            </w:r>
            <w:r w:rsidRPr="00E31DC2">
              <w:rPr>
                <w:color w:val="000000"/>
                <w:szCs w:val="24"/>
              </w:rPr>
              <w:t xml:space="preserve"> фирменное наименование </w:t>
            </w:r>
            <w:r w:rsidR="00DE75A7" w:rsidRPr="00E31DC2">
              <w:rPr>
                <w:color w:val="000000"/>
                <w:szCs w:val="24"/>
              </w:rPr>
              <w:t>Участник</w:t>
            </w:r>
            <w:r w:rsidRPr="00E31DC2">
              <w:rPr>
                <w:color w:val="000000"/>
                <w:szCs w:val="24"/>
              </w:rPr>
              <w:t>а</w:t>
            </w:r>
          </w:p>
        </w:tc>
        <w:tc>
          <w:tcPr>
            <w:tcW w:w="4680" w:type="dxa"/>
          </w:tcPr>
          <w:p w:rsidR="000255B1" w:rsidRPr="00E31DC2" w:rsidRDefault="000255B1">
            <w:pPr>
              <w:pStyle w:val="af3"/>
              <w:rPr>
                <w:color w:val="000000"/>
                <w:szCs w:val="24"/>
              </w:rPr>
            </w:pPr>
          </w:p>
        </w:tc>
      </w:tr>
      <w:tr w:rsidR="000255B1" w:rsidRPr="00E31DC2">
        <w:trPr>
          <w:cantSplit/>
        </w:trPr>
        <w:tc>
          <w:tcPr>
            <w:tcW w:w="720" w:type="dxa"/>
          </w:tcPr>
          <w:p w:rsidR="000255B1" w:rsidRPr="00E31DC2" w:rsidRDefault="000255B1">
            <w:pPr>
              <w:numPr>
                <w:ilvl w:val="0"/>
                <w:numId w:val="4"/>
              </w:numPr>
              <w:spacing w:after="60" w:line="240" w:lineRule="auto"/>
              <w:jc w:val="left"/>
              <w:rPr>
                <w:color w:val="000000"/>
                <w:sz w:val="24"/>
                <w:szCs w:val="24"/>
              </w:rPr>
            </w:pPr>
          </w:p>
        </w:tc>
        <w:tc>
          <w:tcPr>
            <w:tcW w:w="4860" w:type="dxa"/>
          </w:tcPr>
          <w:p w:rsidR="000255B1" w:rsidRPr="00E31DC2" w:rsidRDefault="000255B1" w:rsidP="005D467C">
            <w:pPr>
              <w:pStyle w:val="af3"/>
              <w:spacing w:line="288" w:lineRule="auto"/>
              <w:rPr>
                <w:color w:val="000000"/>
                <w:szCs w:val="24"/>
              </w:rPr>
            </w:pPr>
            <w:r w:rsidRPr="00E31DC2">
              <w:rPr>
                <w:color w:val="000000"/>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rsidR="000255B1" w:rsidRPr="00E31DC2" w:rsidRDefault="000255B1">
            <w:pPr>
              <w:pStyle w:val="af3"/>
              <w:rPr>
                <w:color w:val="000000"/>
                <w:szCs w:val="24"/>
              </w:rPr>
            </w:pPr>
          </w:p>
        </w:tc>
      </w:tr>
      <w:tr w:rsidR="000255B1" w:rsidRPr="00E31DC2">
        <w:trPr>
          <w:cantSplit/>
        </w:trPr>
        <w:tc>
          <w:tcPr>
            <w:tcW w:w="720" w:type="dxa"/>
          </w:tcPr>
          <w:p w:rsidR="000255B1" w:rsidRPr="00E31DC2" w:rsidRDefault="000255B1">
            <w:pPr>
              <w:numPr>
                <w:ilvl w:val="0"/>
                <w:numId w:val="4"/>
              </w:numPr>
              <w:spacing w:after="60" w:line="240" w:lineRule="auto"/>
              <w:jc w:val="left"/>
              <w:rPr>
                <w:color w:val="000000"/>
                <w:sz w:val="24"/>
                <w:szCs w:val="24"/>
              </w:rPr>
            </w:pPr>
          </w:p>
        </w:tc>
        <w:tc>
          <w:tcPr>
            <w:tcW w:w="4860" w:type="dxa"/>
          </w:tcPr>
          <w:p w:rsidR="000255B1" w:rsidRPr="00E31DC2" w:rsidRDefault="000255B1" w:rsidP="005D467C">
            <w:pPr>
              <w:pStyle w:val="af3"/>
              <w:spacing w:line="288" w:lineRule="auto"/>
              <w:rPr>
                <w:color w:val="000000"/>
                <w:szCs w:val="24"/>
              </w:rPr>
            </w:pPr>
            <w:r w:rsidRPr="00E31DC2">
              <w:rPr>
                <w:color w:val="000000"/>
                <w:szCs w:val="24"/>
              </w:rPr>
              <w:t>Свидетельство о внесении в Единый государственный реестр юридических лиц (дата и номер, кем выдано)</w:t>
            </w:r>
          </w:p>
        </w:tc>
        <w:tc>
          <w:tcPr>
            <w:tcW w:w="4680" w:type="dxa"/>
          </w:tcPr>
          <w:p w:rsidR="000255B1" w:rsidRPr="00E31DC2" w:rsidRDefault="000255B1">
            <w:pPr>
              <w:pStyle w:val="af3"/>
              <w:rPr>
                <w:color w:val="000000"/>
                <w:szCs w:val="24"/>
              </w:rPr>
            </w:pPr>
          </w:p>
        </w:tc>
      </w:tr>
      <w:tr w:rsidR="000255B1" w:rsidRPr="00E31DC2">
        <w:trPr>
          <w:cantSplit/>
        </w:trPr>
        <w:tc>
          <w:tcPr>
            <w:tcW w:w="720" w:type="dxa"/>
          </w:tcPr>
          <w:p w:rsidR="000255B1" w:rsidRPr="00E31DC2" w:rsidRDefault="000255B1">
            <w:pPr>
              <w:numPr>
                <w:ilvl w:val="0"/>
                <w:numId w:val="4"/>
              </w:numPr>
              <w:spacing w:after="60" w:line="240" w:lineRule="auto"/>
              <w:jc w:val="left"/>
              <w:rPr>
                <w:color w:val="000000"/>
                <w:sz w:val="24"/>
                <w:szCs w:val="24"/>
              </w:rPr>
            </w:pPr>
          </w:p>
        </w:tc>
        <w:tc>
          <w:tcPr>
            <w:tcW w:w="4860" w:type="dxa"/>
          </w:tcPr>
          <w:p w:rsidR="000255B1" w:rsidRPr="00E31DC2" w:rsidRDefault="000255B1" w:rsidP="005D467C">
            <w:pPr>
              <w:pStyle w:val="af3"/>
              <w:spacing w:line="288" w:lineRule="auto"/>
              <w:rPr>
                <w:color w:val="000000"/>
                <w:szCs w:val="24"/>
              </w:rPr>
            </w:pPr>
            <w:r w:rsidRPr="00E31DC2">
              <w:rPr>
                <w:color w:val="000000"/>
                <w:szCs w:val="24"/>
              </w:rPr>
              <w:t>ИНН</w:t>
            </w:r>
            <w:r w:rsidR="00B84E53" w:rsidRPr="00E31DC2">
              <w:rPr>
                <w:color w:val="000000"/>
                <w:szCs w:val="24"/>
              </w:rPr>
              <w:t>, КПП, ОГРН</w:t>
            </w:r>
            <w:r w:rsidRPr="00E31DC2">
              <w:rPr>
                <w:color w:val="000000"/>
                <w:szCs w:val="24"/>
              </w:rPr>
              <w:t xml:space="preserve"> </w:t>
            </w:r>
            <w:r w:rsidR="00DE75A7" w:rsidRPr="00E31DC2">
              <w:rPr>
                <w:color w:val="000000"/>
                <w:szCs w:val="24"/>
              </w:rPr>
              <w:t>Участник</w:t>
            </w:r>
            <w:r w:rsidRPr="00E31DC2">
              <w:rPr>
                <w:color w:val="000000"/>
                <w:szCs w:val="24"/>
              </w:rPr>
              <w:t>а</w:t>
            </w:r>
          </w:p>
        </w:tc>
        <w:tc>
          <w:tcPr>
            <w:tcW w:w="4680" w:type="dxa"/>
          </w:tcPr>
          <w:p w:rsidR="000255B1" w:rsidRPr="00E31DC2" w:rsidRDefault="000255B1">
            <w:pPr>
              <w:pStyle w:val="af3"/>
              <w:rPr>
                <w:color w:val="000000"/>
                <w:szCs w:val="24"/>
              </w:rPr>
            </w:pPr>
          </w:p>
        </w:tc>
      </w:tr>
      <w:tr w:rsidR="000255B1" w:rsidRPr="00E31DC2">
        <w:trPr>
          <w:cantSplit/>
        </w:trPr>
        <w:tc>
          <w:tcPr>
            <w:tcW w:w="720" w:type="dxa"/>
          </w:tcPr>
          <w:p w:rsidR="000255B1" w:rsidRPr="00E31DC2" w:rsidRDefault="000255B1">
            <w:pPr>
              <w:numPr>
                <w:ilvl w:val="0"/>
                <w:numId w:val="4"/>
              </w:numPr>
              <w:spacing w:after="60" w:line="240" w:lineRule="auto"/>
              <w:jc w:val="left"/>
              <w:rPr>
                <w:color w:val="000000"/>
                <w:sz w:val="24"/>
                <w:szCs w:val="24"/>
              </w:rPr>
            </w:pPr>
          </w:p>
        </w:tc>
        <w:tc>
          <w:tcPr>
            <w:tcW w:w="4860" w:type="dxa"/>
          </w:tcPr>
          <w:p w:rsidR="000255B1" w:rsidRPr="00E31DC2" w:rsidRDefault="000255B1" w:rsidP="005D467C">
            <w:pPr>
              <w:pStyle w:val="af3"/>
              <w:spacing w:line="288" w:lineRule="auto"/>
              <w:rPr>
                <w:color w:val="000000"/>
                <w:szCs w:val="24"/>
              </w:rPr>
            </w:pPr>
            <w:r w:rsidRPr="00E31DC2">
              <w:rPr>
                <w:color w:val="000000"/>
                <w:szCs w:val="24"/>
              </w:rPr>
              <w:t>Юридический адрес</w:t>
            </w:r>
          </w:p>
        </w:tc>
        <w:tc>
          <w:tcPr>
            <w:tcW w:w="4680" w:type="dxa"/>
          </w:tcPr>
          <w:p w:rsidR="000255B1" w:rsidRPr="00E31DC2" w:rsidRDefault="000255B1">
            <w:pPr>
              <w:pStyle w:val="af3"/>
              <w:rPr>
                <w:color w:val="000000"/>
                <w:szCs w:val="24"/>
              </w:rPr>
            </w:pPr>
          </w:p>
        </w:tc>
      </w:tr>
      <w:tr w:rsidR="000255B1" w:rsidRPr="00E31DC2">
        <w:trPr>
          <w:cantSplit/>
        </w:trPr>
        <w:tc>
          <w:tcPr>
            <w:tcW w:w="720" w:type="dxa"/>
          </w:tcPr>
          <w:p w:rsidR="000255B1" w:rsidRPr="00E31DC2" w:rsidRDefault="000255B1">
            <w:pPr>
              <w:numPr>
                <w:ilvl w:val="0"/>
                <w:numId w:val="4"/>
              </w:numPr>
              <w:spacing w:after="60" w:line="240" w:lineRule="auto"/>
              <w:jc w:val="left"/>
              <w:rPr>
                <w:color w:val="000000"/>
                <w:sz w:val="24"/>
                <w:szCs w:val="24"/>
              </w:rPr>
            </w:pPr>
          </w:p>
        </w:tc>
        <w:tc>
          <w:tcPr>
            <w:tcW w:w="4860" w:type="dxa"/>
          </w:tcPr>
          <w:p w:rsidR="000255B1" w:rsidRPr="00E31DC2" w:rsidRDefault="000255B1" w:rsidP="005D467C">
            <w:pPr>
              <w:pStyle w:val="af3"/>
              <w:spacing w:line="288" w:lineRule="auto"/>
              <w:rPr>
                <w:color w:val="000000"/>
                <w:szCs w:val="24"/>
              </w:rPr>
            </w:pPr>
            <w:r w:rsidRPr="00E31DC2">
              <w:rPr>
                <w:color w:val="000000"/>
                <w:szCs w:val="24"/>
              </w:rPr>
              <w:t>Почтовый адрес</w:t>
            </w:r>
          </w:p>
        </w:tc>
        <w:tc>
          <w:tcPr>
            <w:tcW w:w="4680" w:type="dxa"/>
          </w:tcPr>
          <w:p w:rsidR="000255B1" w:rsidRPr="00E31DC2" w:rsidRDefault="000255B1">
            <w:pPr>
              <w:pStyle w:val="af3"/>
              <w:rPr>
                <w:color w:val="000000"/>
                <w:szCs w:val="24"/>
              </w:rPr>
            </w:pPr>
          </w:p>
        </w:tc>
      </w:tr>
      <w:tr w:rsidR="000255B1" w:rsidRPr="00E31DC2">
        <w:trPr>
          <w:cantSplit/>
        </w:trPr>
        <w:tc>
          <w:tcPr>
            <w:tcW w:w="720" w:type="dxa"/>
          </w:tcPr>
          <w:p w:rsidR="000255B1" w:rsidRPr="00E31DC2" w:rsidRDefault="000255B1">
            <w:pPr>
              <w:numPr>
                <w:ilvl w:val="0"/>
                <w:numId w:val="4"/>
              </w:numPr>
              <w:spacing w:after="60" w:line="240" w:lineRule="auto"/>
              <w:jc w:val="left"/>
              <w:rPr>
                <w:color w:val="000000"/>
                <w:sz w:val="24"/>
                <w:szCs w:val="24"/>
              </w:rPr>
            </w:pPr>
          </w:p>
        </w:tc>
        <w:tc>
          <w:tcPr>
            <w:tcW w:w="4860" w:type="dxa"/>
          </w:tcPr>
          <w:p w:rsidR="000255B1" w:rsidRPr="00E31DC2" w:rsidRDefault="008B5E63" w:rsidP="005D467C">
            <w:pPr>
              <w:pStyle w:val="af3"/>
              <w:spacing w:line="288" w:lineRule="auto"/>
              <w:rPr>
                <w:color w:val="000000"/>
                <w:szCs w:val="24"/>
              </w:rPr>
            </w:pPr>
            <w:r w:rsidRPr="00E31DC2">
              <w:rPr>
                <w:color w:val="000000"/>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rsidR="000255B1" w:rsidRPr="00E31DC2" w:rsidRDefault="000255B1">
            <w:pPr>
              <w:pStyle w:val="af3"/>
              <w:rPr>
                <w:color w:val="000000"/>
                <w:szCs w:val="24"/>
              </w:rPr>
            </w:pPr>
          </w:p>
        </w:tc>
      </w:tr>
      <w:tr w:rsidR="000255B1" w:rsidRPr="00E31DC2">
        <w:trPr>
          <w:cantSplit/>
        </w:trPr>
        <w:tc>
          <w:tcPr>
            <w:tcW w:w="720" w:type="dxa"/>
          </w:tcPr>
          <w:p w:rsidR="000255B1" w:rsidRPr="00E31DC2" w:rsidRDefault="000255B1">
            <w:pPr>
              <w:numPr>
                <w:ilvl w:val="0"/>
                <w:numId w:val="4"/>
              </w:numPr>
              <w:spacing w:after="60" w:line="240" w:lineRule="auto"/>
              <w:jc w:val="left"/>
              <w:rPr>
                <w:color w:val="000000"/>
                <w:sz w:val="24"/>
                <w:szCs w:val="24"/>
              </w:rPr>
            </w:pPr>
          </w:p>
        </w:tc>
        <w:tc>
          <w:tcPr>
            <w:tcW w:w="4860" w:type="dxa"/>
          </w:tcPr>
          <w:p w:rsidR="000255B1" w:rsidRPr="00E31DC2" w:rsidRDefault="000255B1" w:rsidP="005D467C">
            <w:pPr>
              <w:pStyle w:val="af3"/>
              <w:spacing w:line="288" w:lineRule="auto"/>
              <w:rPr>
                <w:color w:val="000000"/>
                <w:szCs w:val="24"/>
              </w:rPr>
            </w:pPr>
            <w:r w:rsidRPr="00E31DC2">
              <w:rPr>
                <w:color w:val="000000"/>
                <w:szCs w:val="24"/>
              </w:rPr>
              <w:t xml:space="preserve">Банковские реквизиты (наименование и адрес банка, номер расчетного счета </w:t>
            </w:r>
            <w:r w:rsidR="00DE75A7" w:rsidRPr="00E31DC2">
              <w:rPr>
                <w:color w:val="000000"/>
                <w:szCs w:val="24"/>
              </w:rPr>
              <w:t>Участник</w:t>
            </w:r>
            <w:r w:rsidRPr="00E31DC2">
              <w:rPr>
                <w:color w:val="000000"/>
                <w:szCs w:val="24"/>
              </w:rPr>
              <w:t xml:space="preserve">а в банке, </w:t>
            </w:r>
            <w:r w:rsidR="008B5E63" w:rsidRPr="00E31DC2">
              <w:rPr>
                <w:color w:val="000000"/>
                <w:szCs w:val="24"/>
              </w:rPr>
              <w:t xml:space="preserve">БИК, </w:t>
            </w:r>
            <w:r w:rsidR="00141A92" w:rsidRPr="00E31DC2">
              <w:rPr>
                <w:color w:val="000000"/>
                <w:szCs w:val="24"/>
              </w:rPr>
              <w:t>корреспондентский</w:t>
            </w:r>
            <w:r w:rsidR="008B5E63" w:rsidRPr="00E31DC2">
              <w:rPr>
                <w:color w:val="000000"/>
                <w:szCs w:val="24"/>
              </w:rPr>
              <w:t xml:space="preserve"> счет, </w:t>
            </w:r>
            <w:r w:rsidRPr="00E31DC2">
              <w:rPr>
                <w:color w:val="000000"/>
                <w:szCs w:val="24"/>
              </w:rPr>
              <w:t>телефоны банка, прочие банковские реквизиты)</w:t>
            </w:r>
          </w:p>
        </w:tc>
        <w:tc>
          <w:tcPr>
            <w:tcW w:w="4680" w:type="dxa"/>
          </w:tcPr>
          <w:p w:rsidR="000255B1" w:rsidRPr="00E31DC2" w:rsidRDefault="000255B1">
            <w:pPr>
              <w:pStyle w:val="af3"/>
              <w:rPr>
                <w:color w:val="000000"/>
                <w:szCs w:val="24"/>
              </w:rPr>
            </w:pPr>
          </w:p>
        </w:tc>
      </w:tr>
      <w:tr w:rsidR="000255B1" w:rsidRPr="00E31DC2">
        <w:trPr>
          <w:cantSplit/>
        </w:trPr>
        <w:tc>
          <w:tcPr>
            <w:tcW w:w="720" w:type="dxa"/>
          </w:tcPr>
          <w:p w:rsidR="000255B1" w:rsidRPr="00E31DC2" w:rsidRDefault="000255B1">
            <w:pPr>
              <w:numPr>
                <w:ilvl w:val="0"/>
                <w:numId w:val="4"/>
              </w:numPr>
              <w:spacing w:after="60" w:line="240" w:lineRule="auto"/>
              <w:jc w:val="left"/>
              <w:rPr>
                <w:color w:val="000000"/>
                <w:sz w:val="24"/>
                <w:szCs w:val="24"/>
              </w:rPr>
            </w:pPr>
          </w:p>
        </w:tc>
        <w:tc>
          <w:tcPr>
            <w:tcW w:w="4860" w:type="dxa"/>
          </w:tcPr>
          <w:p w:rsidR="000255B1" w:rsidRPr="00E31DC2" w:rsidRDefault="000255B1" w:rsidP="005D467C">
            <w:pPr>
              <w:pStyle w:val="af3"/>
              <w:spacing w:line="288" w:lineRule="auto"/>
              <w:rPr>
                <w:color w:val="000000"/>
                <w:szCs w:val="24"/>
              </w:rPr>
            </w:pPr>
            <w:r w:rsidRPr="00E31DC2">
              <w:rPr>
                <w:color w:val="000000"/>
                <w:szCs w:val="24"/>
              </w:rPr>
              <w:t xml:space="preserve">Телефоны </w:t>
            </w:r>
            <w:r w:rsidR="00DE75A7" w:rsidRPr="00E31DC2">
              <w:rPr>
                <w:color w:val="000000"/>
                <w:szCs w:val="24"/>
              </w:rPr>
              <w:t>Участник</w:t>
            </w:r>
            <w:r w:rsidRPr="00E31DC2">
              <w:rPr>
                <w:color w:val="000000"/>
                <w:szCs w:val="24"/>
              </w:rPr>
              <w:t>а (с указанием кода города)</w:t>
            </w:r>
          </w:p>
        </w:tc>
        <w:tc>
          <w:tcPr>
            <w:tcW w:w="4680" w:type="dxa"/>
          </w:tcPr>
          <w:p w:rsidR="000255B1" w:rsidRPr="00E31DC2" w:rsidRDefault="000255B1">
            <w:pPr>
              <w:pStyle w:val="af3"/>
              <w:rPr>
                <w:color w:val="000000"/>
                <w:szCs w:val="24"/>
              </w:rPr>
            </w:pPr>
          </w:p>
        </w:tc>
      </w:tr>
      <w:tr w:rsidR="000255B1" w:rsidRPr="00E31DC2">
        <w:trPr>
          <w:cantSplit/>
          <w:trHeight w:val="116"/>
        </w:trPr>
        <w:tc>
          <w:tcPr>
            <w:tcW w:w="720" w:type="dxa"/>
          </w:tcPr>
          <w:p w:rsidR="000255B1" w:rsidRPr="00E31DC2" w:rsidRDefault="000255B1">
            <w:pPr>
              <w:numPr>
                <w:ilvl w:val="0"/>
                <w:numId w:val="4"/>
              </w:numPr>
              <w:spacing w:after="60" w:line="240" w:lineRule="auto"/>
              <w:jc w:val="left"/>
              <w:rPr>
                <w:color w:val="000000"/>
                <w:sz w:val="24"/>
                <w:szCs w:val="24"/>
              </w:rPr>
            </w:pPr>
          </w:p>
        </w:tc>
        <w:tc>
          <w:tcPr>
            <w:tcW w:w="4860" w:type="dxa"/>
          </w:tcPr>
          <w:p w:rsidR="000255B1" w:rsidRPr="00E31DC2" w:rsidRDefault="000255B1" w:rsidP="005D467C">
            <w:pPr>
              <w:pStyle w:val="af3"/>
              <w:spacing w:line="288" w:lineRule="auto"/>
              <w:rPr>
                <w:color w:val="000000"/>
                <w:szCs w:val="24"/>
              </w:rPr>
            </w:pPr>
            <w:r w:rsidRPr="00E31DC2">
              <w:rPr>
                <w:color w:val="000000"/>
                <w:szCs w:val="24"/>
              </w:rPr>
              <w:t xml:space="preserve">Факс </w:t>
            </w:r>
            <w:r w:rsidR="00DE75A7" w:rsidRPr="00E31DC2">
              <w:rPr>
                <w:color w:val="000000"/>
                <w:szCs w:val="24"/>
              </w:rPr>
              <w:t>Участник</w:t>
            </w:r>
            <w:r w:rsidRPr="00E31DC2">
              <w:rPr>
                <w:color w:val="000000"/>
                <w:szCs w:val="24"/>
              </w:rPr>
              <w:t>а (с указанием кода города)</w:t>
            </w:r>
          </w:p>
        </w:tc>
        <w:tc>
          <w:tcPr>
            <w:tcW w:w="4680" w:type="dxa"/>
          </w:tcPr>
          <w:p w:rsidR="000255B1" w:rsidRPr="00E31DC2" w:rsidRDefault="000255B1">
            <w:pPr>
              <w:pStyle w:val="af3"/>
              <w:rPr>
                <w:color w:val="000000"/>
                <w:szCs w:val="24"/>
              </w:rPr>
            </w:pPr>
          </w:p>
        </w:tc>
      </w:tr>
      <w:tr w:rsidR="000255B1" w:rsidRPr="00E31DC2">
        <w:trPr>
          <w:cantSplit/>
        </w:trPr>
        <w:tc>
          <w:tcPr>
            <w:tcW w:w="720" w:type="dxa"/>
          </w:tcPr>
          <w:p w:rsidR="000255B1" w:rsidRPr="00E31DC2" w:rsidRDefault="000255B1">
            <w:pPr>
              <w:numPr>
                <w:ilvl w:val="0"/>
                <w:numId w:val="4"/>
              </w:numPr>
              <w:spacing w:after="60" w:line="240" w:lineRule="auto"/>
              <w:jc w:val="left"/>
              <w:rPr>
                <w:color w:val="000000"/>
                <w:sz w:val="24"/>
                <w:szCs w:val="24"/>
              </w:rPr>
            </w:pPr>
          </w:p>
        </w:tc>
        <w:tc>
          <w:tcPr>
            <w:tcW w:w="4860" w:type="dxa"/>
          </w:tcPr>
          <w:p w:rsidR="000255B1" w:rsidRPr="00E31DC2" w:rsidRDefault="000255B1" w:rsidP="005D467C">
            <w:pPr>
              <w:pStyle w:val="af3"/>
              <w:spacing w:line="288" w:lineRule="auto"/>
              <w:rPr>
                <w:color w:val="000000"/>
                <w:szCs w:val="24"/>
              </w:rPr>
            </w:pPr>
            <w:r w:rsidRPr="00E31DC2">
              <w:rPr>
                <w:color w:val="000000"/>
                <w:szCs w:val="24"/>
              </w:rPr>
              <w:t xml:space="preserve">Адрес электронной почты </w:t>
            </w:r>
            <w:r w:rsidR="00DE75A7" w:rsidRPr="00E31DC2">
              <w:rPr>
                <w:color w:val="000000"/>
                <w:szCs w:val="24"/>
              </w:rPr>
              <w:t>Участник</w:t>
            </w:r>
            <w:r w:rsidRPr="00E31DC2">
              <w:rPr>
                <w:color w:val="000000"/>
                <w:szCs w:val="24"/>
              </w:rPr>
              <w:t>а</w:t>
            </w:r>
          </w:p>
        </w:tc>
        <w:tc>
          <w:tcPr>
            <w:tcW w:w="4680" w:type="dxa"/>
          </w:tcPr>
          <w:p w:rsidR="000255B1" w:rsidRPr="00E31DC2" w:rsidRDefault="000255B1">
            <w:pPr>
              <w:pStyle w:val="af3"/>
              <w:rPr>
                <w:color w:val="000000"/>
                <w:szCs w:val="24"/>
              </w:rPr>
            </w:pPr>
          </w:p>
        </w:tc>
      </w:tr>
      <w:tr w:rsidR="000255B1" w:rsidRPr="00E31DC2">
        <w:trPr>
          <w:cantSplit/>
        </w:trPr>
        <w:tc>
          <w:tcPr>
            <w:tcW w:w="720" w:type="dxa"/>
            <w:tcBorders>
              <w:top w:val="single" w:sz="4" w:space="0" w:color="auto"/>
              <w:left w:val="single" w:sz="4" w:space="0" w:color="auto"/>
              <w:bottom w:val="single" w:sz="4" w:space="0" w:color="auto"/>
              <w:right w:val="single" w:sz="4" w:space="0" w:color="auto"/>
            </w:tcBorders>
          </w:tcPr>
          <w:p w:rsidR="000255B1" w:rsidRPr="00E31DC2" w:rsidRDefault="000255B1">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0255B1" w:rsidRPr="00E31DC2" w:rsidRDefault="000255B1" w:rsidP="005D467C">
            <w:pPr>
              <w:pStyle w:val="af3"/>
              <w:spacing w:line="288" w:lineRule="auto"/>
              <w:rPr>
                <w:color w:val="000000"/>
                <w:szCs w:val="24"/>
              </w:rPr>
            </w:pPr>
            <w:r w:rsidRPr="00E31DC2">
              <w:rPr>
                <w:color w:val="000000"/>
                <w:szCs w:val="24"/>
              </w:rPr>
              <w:t xml:space="preserve">Фамилия, Имя и Отчество руководителя </w:t>
            </w:r>
            <w:r w:rsidR="00DE75A7" w:rsidRPr="00E31DC2">
              <w:rPr>
                <w:color w:val="000000"/>
                <w:szCs w:val="24"/>
              </w:rPr>
              <w:t>Участник</w:t>
            </w:r>
            <w:r w:rsidRPr="00E31DC2">
              <w:rPr>
                <w:color w:val="000000"/>
                <w:szCs w:val="24"/>
              </w:rPr>
              <w:t xml:space="preserve">а, имеющего право подписи согласно учредительным документам </w:t>
            </w:r>
            <w:r w:rsidR="00DE75A7" w:rsidRPr="00E31DC2">
              <w:rPr>
                <w:color w:val="000000"/>
                <w:szCs w:val="24"/>
              </w:rPr>
              <w:t>Участник</w:t>
            </w:r>
            <w:r w:rsidRPr="00E31DC2">
              <w:rPr>
                <w:color w:val="000000"/>
                <w:szCs w:val="24"/>
              </w:rPr>
              <w:t>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r>
      <w:tr w:rsidR="000255B1" w:rsidRPr="00E31DC2">
        <w:trPr>
          <w:cantSplit/>
        </w:trPr>
        <w:tc>
          <w:tcPr>
            <w:tcW w:w="720" w:type="dxa"/>
            <w:tcBorders>
              <w:top w:val="single" w:sz="4" w:space="0" w:color="auto"/>
              <w:left w:val="single" w:sz="4" w:space="0" w:color="auto"/>
              <w:bottom w:val="single" w:sz="4" w:space="0" w:color="auto"/>
              <w:right w:val="single" w:sz="4" w:space="0" w:color="auto"/>
            </w:tcBorders>
          </w:tcPr>
          <w:p w:rsidR="000255B1" w:rsidRPr="00E31DC2" w:rsidRDefault="000255B1">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0255B1" w:rsidRPr="00E31DC2" w:rsidRDefault="000255B1" w:rsidP="005D467C">
            <w:pPr>
              <w:pStyle w:val="af3"/>
              <w:spacing w:line="288" w:lineRule="auto"/>
              <w:rPr>
                <w:color w:val="000000"/>
                <w:szCs w:val="24"/>
              </w:rPr>
            </w:pPr>
            <w:r w:rsidRPr="00E31DC2">
              <w:rPr>
                <w:color w:val="000000"/>
                <w:szCs w:val="24"/>
              </w:rPr>
              <w:t xml:space="preserve">Фамилия, Имя и Отчество главного бухгалтера </w:t>
            </w:r>
            <w:r w:rsidR="00DE75A7" w:rsidRPr="00E31DC2">
              <w:rPr>
                <w:color w:val="000000"/>
                <w:szCs w:val="24"/>
              </w:rPr>
              <w:t>Участник</w:t>
            </w:r>
            <w:r w:rsidRPr="00E31DC2">
              <w:rPr>
                <w:color w:val="000000"/>
                <w:szCs w:val="24"/>
              </w:rPr>
              <w:t>а</w:t>
            </w:r>
          </w:p>
        </w:tc>
        <w:tc>
          <w:tcPr>
            <w:tcW w:w="4680" w:type="dxa"/>
            <w:tcBorders>
              <w:top w:val="single" w:sz="4" w:space="0" w:color="auto"/>
              <w:left w:val="single" w:sz="4" w:space="0" w:color="auto"/>
              <w:bottom w:val="single" w:sz="4" w:space="0" w:color="auto"/>
              <w:right w:val="single" w:sz="4" w:space="0" w:color="auto"/>
            </w:tcBorders>
          </w:tcPr>
          <w:p w:rsidR="000255B1" w:rsidRPr="00E31DC2" w:rsidRDefault="000255B1">
            <w:pPr>
              <w:pStyle w:val="af3"/>
              <w:rPr>
                <w:color w:val="000000"/>
                <w:szCs w:val="24"/>
              </w:rPr>
            </w:pPr>
          </w:p>
        </w:tc>
      </w:tr>
      <w:tr w:rsidR="000255B1" w:rsidRPr="00E31DC2">
        <w:trPr>
          <w:cantSplit/>
        </w:trPr>
        <w:tc>
          <w:tcPr>
            <w:tcW w:w="720" w:type="dxa"/>
          </w:tcPr>
          <w:p w:rsidR="000255B1" w:rsidRPr="00E31DC2" w:rsidRDefault="000255B1">
            <w:pPr>
              <w:numPr>
                <w:ilvl w:val="0"/>
                <w:numId w:val="4"/>
              </w:numPr>
              <w:spacing w:after="60" w:line="240" w:lineRule="auto"/>
              <w:jc w:val="left"/>
              <w:rPr>
                <w:color w:val="000000"/>
                <w:sz w:val="24"/>
                <w:szCs w:val="24"/>
              </w:rPr>
            </w:pPr>
          </w:p>
        </w:tc>
        <w:tc>
          <w:tcPr>
            <w:tcW w:w="4860" w:type="dxa"/>
          </w:tcPr>
          <w:p w:rsidR="000255B1" w:rsidRPr="00E31DC2" w:rsidRDefault="000255B1" w:rsidP="005D467C">
            <w:pPr>
              <w:pStyle w:val="af3"/>
              <w:spacing w:line="288" w:lineRule="auto"/>
              <w:rPr>
                <w:color w:val="000000"/>
                <w:szCs w:val="24"/>
              </w:rPr>
            </w:pPr>
            <w:r w:rsidRPr="00E31DC2">
              <w:rPr>
                <w:color w:val="000000"/>
                <w:szCs w:val="24"/>
              </w:rPr>
              <w:t xml:space="preserve">Фамилия, Имя и Отчество ответственного лица </w:t>
            </w:r>
            <w:r w:rsidR="00DE75A7" w:rsidRPr="00E31DC2">
              <w:rPr>
                <w:color w:val="000000"/>
                <w:szCs w:val="24"/>
              </w:rPr>
              <w:t>Участник</w:t>
            </w:r>
            <w:r w:rsidRPr="00E31DC2">
              <w:rPr>
                <w:color w:val="000000"/>
                <w:szCs w:val="24"/>
              </w:rPr>
              <w:t>а с указанием должности и контактного телефона</w:t>
            </w:r>
          </w:p>
        </w:tc>
        <w:tc>
          <w:tcPr>
            <w:tcW w:w="4680" w:type="dxa"/>
          </w:tcPr>
          <w:p w:rsidR="000255B1" w:rsidRPr="00E31DC2" w:rsidRDefault="000255B1">
            <w:pPr>
              <w:pStyle w:val="af3"/>
              <w:rPr>
                <w:color w:val="000000"/>
                <w:szCs w:val="24"/>
              </w:rPr>
            </w:pPr>
          </w:p>
        </w:tc>
      </w:tr>
    </w:tbl>
    <w:p w:rsidR="000255B1" w:rsidRPr="00E31DC2" w:rsidRDefault="000255B1">
      <w:pPr>
        <w:rPr>
          <w:color w:val="000000"/>
          <w:sz w:val="24"/>
          <w:szCs w:val="24"/>
        </w:rPr>
      </w:pPr>
    </w:p>
    <w:p w:rsidR="000255B1" w:rsidRPr="00E31DC2" w:rsidRDefault="000255B1">
      <w:pPr>
        <w:spacing w:line="240" w:lineRule="auto"/>
        <w:rPr>
          <w:color w:val="000000"/>
          <w:sz w:val="24"/>
          <w:szCs w:val="24"/>
        </w:rPr>
      </w:pPr>
      <w:r w:rsidRPr="00E31DC2">
        <w:rPr>
          <w:color w:val="000000"/>
          <w:sz w:val="24"/>
          <w:szCs w:val="24"/>
        </w:rPr>
        <w:t>____________________________________</w:t>
      </w:r>
    </w:p>
    <w:p w:rsidR="000255B1" w:rsidRPr="00E31DC2" w:rsidRDefault="000255B1">
      <w:pPr>
        <w:spacing w:line="240" w:lineRule="auto"/>
        <w:ind w:right="3684"/>
        <w:jc w:val="center"/>
        <w:rPr>
          <w:color w:val="000000"/>
          <w:sz w:val="24"/>
          <w:szCs w:val="24"/>
          <w:vertAlign w:val="superscript"/>
        </w:rPr>
      </w:pPr>
      <w:r w:rsidRPr="00E31DC2">
        <w:rPr>
          <w:color w:val="000000"/>
          <w:sz w:val="24"/>
          <w:szCs w:val="24"/>
          <w:vertAlign w:val="superscript"/>
        </w:rPr>
        <w:t>(подпись, М.П.)</w:t>
      </w:r>
    </w:p>
    <w:p w:rsidR="000255B1" w:rsidRPr="00E31DC2" w:rsidRDefault="000255B1">
      <w:pPr>
        <w:spacing w:line="240" w:lineRule="auto"/>
        <w:rPr>
          <w:color w:val="000000"/>
          <w:sz w:val="24"/>
          <w:szCs w:val="24"/>
        </w:rPr>
      </w:pPr>
      <w:r w:rsidRPr="00E31DC2">
        <w:rPr>
          <w:color w:val="000000"/>
          <w:sz w:val="24"/>
          <w:szCs w:val="24"/>
        </w:rPr>
        <w:t>____________________________________</w:t>
      </w:r>
    </w:p>
    <w:p w:rsidR="000255B1" w:rsidRPr="00E31DC2" w:rsidRDefault="000255B1">
      <w:pPr>
        <w:spacing w:line="240" w:lineRule="auto"/>
        <w:ind w:right="3684"/>
        <w:jc w:val="center"/>
        <w:rPr>
          <w:color w:val="000000"/>
          <w:sz w:val="24"/>
          <w:szCs w:val="24"/>
          <w:vertAlign w:val="superscript"/>
        </w:rPr>
      </w:pPr>
      <w:r w:rsidRPr="00E31DC2">
        <w:rPr>
          <w:color w:val="000000"/>
          <w:sz w:val="24"/>
          <w:szCs w:val="24"/>
          <w:vertAlign w:val="superscript"/>
        </w:rPr>
        <w:t xml:space="preserve">(фамилия, имя, отчество </w:t>
      </w:r>
      <w:proofErr w:type="gramStart"/>
      <w:r w:rsidRPr="00E31DC2">
        <w:rPr>
          <w:color w:val="000000"/>
          <w:sz w:val="24"/>
          <w:szCs w:val="24"/>
          <w:vertAlign w:val="superscript"/>
        </w:rPr>
        <w:t>подписавшего</w:t>
      </w:r>
      <w:proofErr w:type="gramEnd"/>
      <w:r w:rsidRPr="00E31DC2">
        <w:rPr>
          <w:color w:val="000000"/>
          <w:sz w:val="24"/>
          <w:szCs w:val="24"/>
          <w:vertAlign w:val="superscript"/>
        </w:rPr>
        <w:t>, должность)</w:t>
      </w:r>
    </w:p>
    <w:p w:rsidR="000255B1" w:rsidRPr="00E31DC2" w:rsidRDefault="000255B1">
      <w:pPr>
        <w:keepNext/>
        <w:rPr>
          <w:b/>
          <w:color w:val="000000"/>
          <w:sz w:val="24"/>
          <w:szCs w:val="24"/>
        </w:rPr>
      </w:pPr>
    </w:p>
    <w:p w:rsidR="000255B1" w:rsidRPr="00E31DC2" w:rsidRDefault="000255B1" w:rsidP="00474246">
      <w:pPr>
        <w:pBdr>
          <w:bottom w:val="single" w:sz="4" w:space="1" w:color="auto"/>
        </w:pBdr>
        <w:shd w:val="clear" w:color="auto" w:fill="E0E0E0"/>
        <w:ind w:right="21" w:firstLine="0"/>
        <w:jc w:val="center"/>
        <w:rPr>
          <w:b/>
          <w:color w:val="000000"/>
          <w:spacing w:val="36"/>
          <w:sz w:val="24"/>
          <w:szCs w:val="24"/>
        </w:rPr>
      </w:pPr>
      <w:r w:rsidRPr="00E31DC2">
        <w:rPr>
          <w:b/>
          <w:color w:val="000000"/>
          <w:spacing w:val="36"/>
          <w:sz w:val="24"/>
          <w:szCs w:val="24"/>
        </w:rPr>
        <w:t>конец формы</w:t>
      </w:r>
    </w:p>
    <w:p w:rsidR="000255B1" w:rsidRPr="00E31DC2" w:rsidRDefault="000255B1" w:rsidP="00980654">
      <w:pPr>
        <w:pStyle w:val="22"/>
        <w:pageBreakBefore/>
        <w:numPr>
          <w:ilvl w:val="2"/>
          <w:numId w:val="30"/>
        </w:numPr>
        <w:ind w:left="851" w:hanging="851"/>
        <w:rPr>
          <w:color w:val="000000"/>
          <w:sz w:val="24"/>
          <w:szCs w:val="24"/>
        </w:rPr>
      </w:pPr>
      <w:bookmarkStart w:id="223" w:name="_Toc398035387"/>
      <w:r w:rsidRPr="00E31DC2">
        <w:rPr>
          <w:color w:val="000000"/>
          <w:sz w:val="24"/>
          <w:szCs w:val="24"/>
        </w:rPr>
        <w:lastRenderedPageBreak/>
        <w:t>Инструкции по заполнению</w:t>
      </w:r>
      <w:bookmarkEnd w:id="223"/>
    </w:p>
    <w:p w:rsidR="000255B1" w:rsidRPr="00E31DC2" w:rsidRDefault="00DE75A7" w:rsidP="00980654">
      <w:pPr>
        <w:pStyle w:val="a4"/>
        <w:numPr>
          <w:ilvl w:val="3"/>
          <w:numId w:val="30"/>
        </w:numPr>
        <w:ind w:left="851" w:hanging="851"/>
        <w:rPr>
          <w:color w:val="000000"/>
          <w:sz w:val="24"/>
          <w:szCs w:val="24"/>
        </w:rPr>
      </w:pPr>
      <w:r w:rsidRPr="00E31DC2">
        <w:rPr>
          <w:color w:val="000000"/>
          <w:sz w:val="24"/>
          <w:szCs w:val="24"/>
        </w:rPr>
        <w:t>Участник</w:t>
      </w:r>
      <w:r w:rsidR="000255B1" w:rsidRPr="00E31DC2">
        <w:rPr>
          <w:color w:val="000000"/>
          <w:sz w:val="24"/>
          <w:szCs w:val="24"/>
        </w:rPr>
        <w:t xml:space="preserve"> указывает дату и номер </w:t>
      </w:r>
      <w:r w:rsidR="004E150A" w:rsidRPr="00E31DC2">
        <w:rPr>
          <w:color w:val="000000"/>
          <w:sz w:val="24"/>
          <w:szCs w:val="24"/>
        </w:rPr>
        <w:t>предл</w:t>
      </w:r>
      <w:r w:rsidR="000255B1" w:rsidRPr="00E31DC2">
        <w:rPr>
          <w:color w:val="000000"/>
          <w:sz w:val="24"/>
          <w:szCs w:val="24"/>
        </w:rPr>
        <w:t xml:space="preserve">ожения в соответствии с письмом о подаче оферты (подраздел </w:t>
      </w:r>
      <w:r w:rsidR="007929A1" w:rsidRPr="00E31DC2">
        <w:rPr>
          <w:color w:val="000000"/>
          <w:sz w:val="24"/>
          <w:szCs w:val="24"/>
        </w:rPr>
        <w:t>3</w:t>
      </w:r>
      <w:r w:rsidR="000255B1" w:rsidRPr="00E31DC2">
        <w:rPr>
          <w:color w:val="000000"/>
          <w:sz w:val="24"/>
          <w:szCs w:val="24"/>
        </w:rPr>
        <w:t>).</w:t>
      </w:r>
    </w:p>
    <w:p w:rsidR="000255B1" w:rsidRPr="00E31DC2" w:rsidRDefault="00DE75A7" w:rsidP="00980654">
      <w:pPr>
        <w:pStyle w:val="a4"/>
        <w:numPr>
          <w:ilvl w:val="3"/>
          <w:numId w:val="30"/>
        </w:numPr>
        <w:ind w:left="851" w:hanging="851"/>
        <w:rPr>
          <w:color w:val="000000"/>
          <w:sz w:val="24"/>
          <w:szCs w:val="24"/>
        </w:rPr>
      </w:pPr>
      <w:r w:rsidRPr="00E31DC2">
        <w:rPr>
          <w:color w:val="000000"/>
          <w:sz w:val="24"/>
          <w:szCs w:val="24"/>
        </w:rPr>
        <w:t>Участник</w:t>
      </w:r>
      <w:r w:rsidR="000255B1" w:rsidRPr="00E31DC2">
        <w:rPr>
          <w:color w:val="000000"/>
          <w:sz w:val="24"/>
          <w:szCs w:val="24"/>
        </w:rPr>
        <w:t xml:space="preserve"> указывает свое </w:t>
      </w:r>
      <w:r w:rsidR="008B5E63" w:rsidRPr="00E31DC2">
        <w:rPr>
          <w:color w:val="000000"/>
          <w:sz w:val="24"/>
          <w:szCs w:val="24"/>
        </w:rPr>
        <w:t xml:space="preserve">полное </w:t>
      </w:r>
      <w:r w:rsidR="000255B1" w:rsidRPr="00E31DC2">
        <w:rPr>
          <w:color w:val="000000"/>
          <w:sz w:val="24"/>
          <w:szCs w:val="24"/>
        </w:rPr>
        <w:t>фирменное наименование (в т.ч. организационно-правовую форму) и свой</w:t>
      </w:r>
      <w:r w:rsidR="008B5E63" w:rsidRPr="00E31DC2">
        <w:rPr>
          <w:color w:val="000000"/>
          <w:sz w:val="24"/>
          <w:szCs w:val="24"/>
        </w:rPr>
        <w:t xml:space="preserve"> </w:t>
      </w:r>
      <w:r w:rsidR="00141A92" w:rsidRPr="00E31DC2">
        <w:rPr>
          <w:color w:val="000000"/>
          <w:sz w:val="24"/>
          <w:szCs w:val="24"/>
        </w:rPr>
        <w:t>юридический</w:t>
      </w:r>
      <w:r w:rsidR="008B5E63" w:rsidRPr="00E31DC2">
        <w:rPr>
          <w:color w:val="000000"/>
          <w:sz w:val="24"/>
          <w:szCs w:val="24"/>
        </w:rPr>
        <w:t xml:space="preserve"> и почтовый</w:t>
      </w:r>
      <w:r w:rsidR="000255B1" w:rsidRPr="00E31DC2">
        <w:rPr>
          <w:color w:val="000000"/>
          <w:sz w:val="24"/>
          <w:szCs w:val="24"/>
        </w:rPr>
        <w:t xml:space="preserve"> адрес.</w:t>
      </w:r>
    </w:p>
    <w:p w:rsidR="000255B1" w:rsidRPr="00E31DC2" w:rsidRDefault="00DE75A7" w:rsidP="00980654">
      <w:pPr>
        <w:pStyle w:val="a4"/>
        <w:numPr>
          <w:ilvl w:val="3"/>
          <w:numId w:val="30"/>
        </w:numPr>
        <w:ind w:left="851" w:hanging="851"/>
        <w:rPr>
          <w:color w:val="000000"/>
          <w:sz w:val="24"/>
          <w:szCs w:val="24"/>
        </w:rPr>
      </w:pPr>
      <w:r w:rsidRPr="00E31DC2">
        <w:rPr>
          <w:color w:val="000000"/>
          <w:sz w:val="24"/>
          <w:szCs w:val="24"/>
        </w:rPr>
        <w:t>Участник</w:t>
      </w:r>
      <w:r w:rsidR="000255B1" w:rsidRPr="00E31DC2">
        <w:rPr>
          <w:color w:val="000000"/>
          <w:sz w:val="24"/>
          <w:szCs w:val="24"/>
        </w:rPr>
        <w:t>и должны заполнить приведенную выше таблицу по всем позициям. В случае отсутствия каких-либо данных указать слово «нет».</w:t>
      </w:r>
    </w:p>
    <w:p w:rsidR="000255B1" w:rsidRPr="00E31DC2" w:rsidRDefault="000255B1" w:rsidP="00980654">
      <w:pPr>
        <w:pStyle w:val="a4"/>
        <w:numPr>
          <w:ilvl w:val="3"/>
          <w:numId w:val="30"/>
        </w:numPr>
        <w:ind w:left="851" w:hanging="851"/>
        <w:rPr>
          <w:color w:val="000000"/>
          <w:sz w:val="24"/>
          <w:szCs w:val="24"/>
        </w:rPr>
      </w:pPr>
      <w:r w:rsidRPr="00E31DC2">
        <w:rPr>
          <w:color w:val="000000"/>
          <w:sz w:val="24"/>
          <w:szCs w:val="24"/>
        </w:rPr>
        <w:t xml:space="preserve">В графе 8 «Банковские реквизиты…» указываются реквизиты, которые будут использованы при заключении </w:t>
      </w:r>
      <w:r w:rsidR="004E150A" w:rsidRPr="00E31DC2">
        <w:rPr>
          <w:color w:val="000000"/>
          <w:sz w:val="24"/>
          <w:szCs w:val="24"/>
        </w:rPr>
        <w:t>догов</w:t>
      </w:r>
      <w:r w:rsidRPr="00E31DC2">
        <w:rPr>
          <w:color w:val="000000"/>
          <w:sz w:val="24"/>
          <w:szCs w:val="24"/>
        </w:rPr>
        <w:t>ора.</w:t>
      </w:r>
    </w:p>
    <w:p w:rsidR="000255B1" w:rsidRPr="00E31DC2" w:rsidRDefault="000255B1">
      <w:pPr>
        <w:tabs>
          <w:tab w:val="left" w:pos="1134"/>
        </w:tabs>
        <w:spacing w:line="240" w:lineRule="auto"/>
        <w:ind w:firstLine="0"/>
        <w:rPr>
          <w:color w:val="000000"/>
          <w:sz w:val="24"/>
          <w:szCs w:val="24"/>
        </w:rPr>
      </w:pPr>
    </w:p>
    <w:p w:rsidR="000255B1" w:rsidRPr="00E31DC2" w:rsidRDefault="000255B1" w:rsidP="00980654">
      <w:pPr>
        <w:pStyle w:val="2"/>
        <w:pageBreakBefore/>
        <w:numPr>
          <w:ilvl w:val="1"/>
          <w:numId w:val="30"/>
        </w:numPr>
        <w:ind w:left="851" w:hanging="851"/>
        <w:rPr>
          <w:color w:val="000000"/>
          <w:sz w:val="24"/>
          <w:szCs w:val="24"/>
        </w:rPr>
      </w:pPr>
      <w:bookmarkStart w:id="224" w:name="_Ref55336378"/>
      <w:bookmarkStart w:id="225" w:name="_Toc57314676"/>
      <w:bookmarkStart w:id="226" w:name="_Toc69728990"/>
      <w:bookmarkStart w:id="227" w:name="_Toc398035388"/>
      <w:r w:rsidRPr="00E31DC2">
        <w:rPr>
          <w:color w:val="000000"/>
          <w:sz w:val="24"/>
          <w:szCs w:val="24"/>
        </w:rPr>
        <w:lastRenderedPageBreak/>
        <w:t xml:space="preserve">Справка о перечне и годовых объемах выполнения аналогичных договоров (форма </w:t>
      </w:r>
      <w:r w:rsidR="003A2A6A" w:rsidRPr="00E31DC2">
        <w:rPr>
          <w:color w:val="000000"/>
          <w:sz w:val="24"/>
          <w:szCs w:val="24"/>
        </w:rPr>
        <w:t>6</w:t>
      </w:r>
      <w:r w:rsidRPr="00E31DC2">
        <w:rPr>
          <w:color w:val="000000"/>
          <w:sz w:val="24"/>
          <w:szCs w:val="24"/>
        </w:rPr>
        <w:t>)</w:t>
      </w:r>
      <w:bookmarkEnd w:id="224"/>
      <w:bookmarkEnd w:id="225"/>
      <w:bookmarkEnd w:id="226"/>
      <w:bookmarkEnd w:id="227"/>
    </w:p>
    <w:p w:rsidR="000255B1" w:rsidRPr="00E31DC2" w:rsidRDefault="000255B1" w:rsidP="00980654">
      <w:pPr>
        <w:pStyle w:val="22"/>
        <w:numPr>
          <w:ilvl w:val="2"/>
          <w:numId w:val="30"/>
        </w:numPr>
        <w:ind w:left="851" w:hanging="851"/>
        <w:rPr>
          <w:color w:val="000000"/>
          <w:sz w:val="24"/>
          <w:szCs w:val="24"/>
        </w:rPr>
      </w:pPr>
      <w:bookmarkStart w:id="228" w:name="_Toc398035389"/>
      <w:r w:rsidRPr="00E31DC2">
        <w:rPr>
          <w:color w:val="000000"/>
          <w:sz w:val="24"/>
          <w:szCs w:val="24"/>
        </w:rPr>
        <w:t>Форма Справки о перечне и годовых объемах выполнения аналогичных договоров</w:t>
      </w:r>
      <w:bookmarkEnd w:id="228"/>
    </w:p>
    <w:p w:rsidR="000255B1" w:rsidRPr="00E31DC2" w:rsidRDefault="000255B1">
      <w:pPr>
        <w:pBdr>
          <w:top w:val="single" w:sz="4" w:space="1" w:color="auto"/>
        </w:pBdr>
        <w:shd w:val="clear" w:color="auto" w:fill="E0E0E0"/>
        <w:ind w:right="21" w:firstLine="0"/>
        <w:jc w:val="center"/>
        <w:rPr>
          <w:b/>
          <w:color w:val="000000"/>
          <w:spacing w:val="36"/>
          <w:sz w:val="24"/>
          <w:szCs w:val="24"/>
        </w:rPr>
      </w:pPr>
      <w:r w:rsidRPr="00E31DC2">
        <w:rPr>
          <w:b/>
          <w:color w:val="000000"/>
          <w:spacing w:val="36"/>
          <w:sz w:val="24"/>
          <w:szCs w:val="24"/>
        </w:rPr>
        <w:t>начало формы</w:t>
      </w:r>
    </w:p>
    <w:p w:rsidR="000255B1" w:rsidRPr="00E31DC2" w:rsidRDefault="000255B1">
      <w:pPr>
        <w:spacing w:line="240" w:lineRule="auto"/>
        <w:ind w:firstLine="0"/>
        <w:jc w:val="left"/>
        <w:rPr>
          <w:color w:val="000000"/>
          <w:sz w:val="24"/>
          <w:szCs w:val="24"/>
        </w:rPr>
      </w:pPr>
    </w:p>
    <w:p w:rsidR="000255B1" w:rsidRPr="00E31DC2" w:rsidRDefault="000255B1">
      <w:pPr>
        <w:spacing w:line="240" w:lineRule="auto"/>
        <w:ind w:firstLine="0"/>
        <w:jc w:val="left"/>
        <w:rPr>
          <w:color w:val="000000"/>
          <w:sz w:val="24"/>
          <w:szCs w:val="24"/>
        </w:rPr>
      </w:pPr>
      <w:r w:rsidRPr="00E31DC2">
        <w:rPr>
          <w:color w:val="000000"/>
          <w:sz w:val="24"/>
          <w:szCs w:val="24"/>
        </w:rPr>
        <w:t xml:space="preserve">Приложение </w:t>
      </w:r>
      <w:r w:rsidR="003A2A6A" w:rsidRPr="00E31DC2">
        <w:rPr>
          <w:color w:val="000000"/>
          <w:sz w:val="24"/>
          <w:szCs w:val="24"/>
        </w:rPr>
        <w:t>5</w:t>
      </w:r>
      <w:r w:rsidRPr="00E31DC2">
        <w:rPr>
          <w:color w:val="000000"/>
          <w:sz w:val="24"/>
          <w:szCs w:val="24"/>
        </w:rPr>
        <w:t xml:space="preserve"> к письму о подаче оферты</w:t>
      </w:r>
      <w:r w:rsidRPr="00E31DC2">
        <w:rPr>
          <w:color w:val="000000"/>
          <w:sz w:val="24"/>
          <w:szCs w:val="24"/>
        </w:rPr>
        <w:br/>
        <w:t>от «____»_____________ </w:t>
      </w:r>
      <w:proofErr w:type="gramStart"/>
      <w:r w:rsidRPr="00E31DC2">
        <w:rPr>
          <w:color w:val="000000"/>
          <w:sz w:val="24"/>
          <w:szCs w:val="24"/>
        </w:rPr>
        <w:t>г</w:t>
      </w:r>
      <w:proofErr w:type="gramEnd"/>
      <w:r w:rsidRPr="00E31DC2">
        <w:rPr>
          <w:color w:val="000000"/>
          <w:sz w:val="24"/>
          <w:szCs w:val="24"/>
        </w:rPr>
        <w:t>. №__________</w:t>
      </w:r>
    </w:p>
    <w:p w:rsidR="000255B1" w:rsidRPr="00E31DC2" w:rsidRDefault="000255B1">
      <w:pPr>
        <w:rPr>
          <w:color w:val="000000"/>
          <w:sz w:val="24"/>
          <w:szCs w:val="24"/>
        </w:rPr>
      </w:pPr>
    </w:p>
    <w:p w:rsidR="000255B1" w:rsidRPr="00E31DC2" w:rsidRDefault="000255B1">
      <w:pPr>
        <w:suppressAutoHyphens/>
        <w:spacing w:line="240" w:lineRule="auto"/>
        <w:ind w:firstLine="0"/>
        <w:jc w:val="center"/>
        <w:rPr>
          <w:b/>
          <w:color w:val="000000"/>
          <w:sz w:val="24"/>
          <w:szCs w:val="24"/>
        </w:rPr>
      </w:pPr>
      <w:r w:rsidRPr="00E31DC2">
        <w:rPr>
          <w:b/>
          <w:color w:val="000000"/>
          <w:sz w:val="24"/>
          <w:szCs w:val="24"/>
        </w:rPr>
        <w:t>Справка о перечне и объемах выполнения аналогичных договоров</w:t>
      </w:r>
    </w:p>
    <w:p w:rsidR="000255B1" w:rsidRPr="00E31DC2" w:rsidRDefault="000255B1">
      <w:pPr>
        <w:rPr>
          <w:color w:val="000000"/>
          <w:sz w:val="24"/>
          <w:szCs w:val="24"/>
        </w:rPr>
      </w:pPr>
    </w:p>
    <w:p w:rsidR="000255B1" w:rsidRPr="00E31DC2" w:rsidRDefault="000255B1">
      <w:pPr>
        <w:ind w:firstLine="0"/>
        <w:rPr>
          <w:color w:val="000000"/>
          <w:sz w:val="24"/>
          <w:szCs w:val="24"/>
        </w:rPr>
      </w:pPr>
      <w:r w:rsidRPr="00E31DC2">
        <w:rPr>
          <w:color w:val="000000"/>
          <w:sz w:val="24"/>
          <w:szCs w:val="24"/>
        </w:rPr>
        <w:t xml:space="preserve">Наименование и адрес </w:t>
      </w:r>
      <w:r w:rsidR="00DE75A7" w:rsidRPr="00E31DC2">
        <w:rPr>
          <w:color w:val="000000"/>
          <w:sz w:val="24"/>
          <w:szCs w:val="24"/>
        </w:rPr>
        <w:t>Участник</w:t>
      </w:r>
      <w:r w:rsidRPr="00E31DC2">
        <w:rPr>
          <w:color w:val="000000"/>
          <w:sz w:val="24"/>
          <w:szCs w:val="24"/>
        </w:rPr>
        <w:t>а: _________________________________</w:t>
      </w:r>
    </w:p>
    <w:p w:rsidR="000255B1" w:rsidRPr="00E31DC2" w:rsidRDefault="000255B1">
      <w:pPr>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0255B1" w:rsidRPr="00E31DC2">
        <w:trPr>
          <w:cantSplit/>
          <w:tblHeader/>
        </w:trPr>
        <w:tc>
          <w:tcPr>
            <w:tcW w:w="720" w:type="dxa"/>
          </w:tcPr>
          <w:p w:rsidR="000255B1" w:rsidRPr="00E31DC2" w:rsidRDefault="000255B1">
            <w:pPr>
              <w:pStyle w:val="af1"/>
              <w:rPr>
                <w:color w:val="000000"/>
                <w:sz w:val="24"/>
                <w:szCs w:val="24"/>
              </w:rPr>
            </w:pPr>
            <w:r w:rsidRPr="00E31DC2">
              <w:rPr>
                <w:color w:val="000000"/>
                <w:sz w:val="24"/>
                <w:szCs w:val="24"/>
              </w:rPr>
              <w:t>№</w:t>
            </w:r>
          </w:p>
          <w:p w:rsidR="000255B1" w:rsidRPr="00E31DC2" w:rsidRDefault="000255B1">
            <w:pPr>
              <w:pStyle w:val="af1"/>
              <w:rPr>
                <w:color w:val="000000"/>
                <w:sz w:val="24"/>
                <w:szCs w:val="24"/>
              </w:rPr>
            </w:pPr>
            <w:r w:rsidRPr="00E31DC2">
              <w:rPr>
                <w:color w:val="000000"/>
                <w:sz w:val="24"/>
                <w:szCs w:val="24"/>
              </w:rPr>
              <w:t>п/п</w:t>
            </w:r>
          </w:p>
        </w:tc>
        <w:tc>
          <w:tcPr>
            <w:tcW w:w="2520" w:type="dxa"/>
          </w:tcPr>
          <w:p w:rsidR="000255B1" w:rsidRPr="00E31DC2" w:rsidRDefault="000255B1" w:rsidP="005D467C">
            <w:pPr>
              <w:pStyle w:val="af1"/>
              <w:spacing w:before="0" w:after="0" w:line="192" w:lineRule="auto"/>
              <w:rPr>
                <w:color w:val="000000"/>
                <w:sz w:val="24"/>
                <w:szCs w:val="24"/>
              </w:rPr>
            </w:pPr>
            <w:r w:rsidRPr="00E31DC2">
              <w:rPr>
                <w:color w:val="000000"/>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0255B1" w:rsidRPr="00E31DC2" w:rsidRDefault="00DE75A7" w:rsidP="005D467C">
            <w:pPr>
              <w:pStyle w:val="af1"/>
              <w:spacing w:before="0" w:after="0" w:line="192" w:lineRule="auto"/>
              <w:rPr>
                <w:color w:val="000000"/>
                <w:sz w:val="24"/>
                <w:szCs w:val="24"/>
              </w:rPr>
            </w:pPr>
            <w:r w:rsidRPr="00E31DC2">
              <w:rPr>
                <w:color w:val="000000"/>
                <w:sz w:val="24"/>
                <w:szCs w:val="24"/>
              </w:rPr>
              <w:t>Заказчик</w:t>
            </w:r>
            <w:r w:rsidR="000255B1" w:rsidRPr="00E31DC2">
              <w:rPr>
                <w:color w:val="000000"/>
                <w:sz w:val="24"/>
                <w:szCs w:val="24"/>
              </w:rPr>
              <w:t xml:space="preserve"> </w:t>
            </w:r>
            <w:r w:rsidR="000255B1" w:rsidRPr="00E31DC2">
              <w:rPr>
                <w:color w:val="000000"/>
                <w:sz w:val="24"/>
                <w:szCs w:val="24"/>
              </w:rPr>
              <w:br/>
              <w:t>(наименование, адрес, контактное лицо с указанием должности, контактные телефоны)</w:t>
            </w:r>
          </w:p>
        </w:tc>
        <w:tc>
          <w:tcPr>
            <w:tcW w:w="1980" w:type="dxa"/>
          </w:tcPr>
          <w:p w:rsidR="000255B1" w:rsidRPr="00E31DC2" w:rsidRDefault="000255B1" w:rsidP="005D467C">
            <w:pPr>
              <w:pStyle w:val="af1"/>
              <w:spacing w:before="0" w:after="0" w:line="192" w:lineRule="auto"/>
              <w:rPr>
                <w:color w:val="000000"/>
                <w:sz w:val="24"/>
                <w:szCs w:val="24"/>
              </w:rPr>
            </w:pPr>
            <w:r w:rsidRPr="00E31DC2">
              <w:rPr>
                <w:color w:val="000000"/>
                <w:sz w:val="24"/>
                <w:szCs w:val="24"/>
              </w:rPr>
              <w:t>Описание договора</w:t>
            </w:r>
            <w:r w:rsidRPr="00E31DC2">
              <w:rPr>
                <w:color w:val="000000"/>
                <w:sz w:val="24"/>
                <w:szCs w:val="24"/>
              </w:rPr>
              <w:br/>
              <w:t>(объем и состав поставок, описание основных условий договора)</w:t>
            </w:r>
          </w:p>
        </w:tc>
        <w:tc>
          <w:tcPr>
            <w:tcW w:w="1260" w:type="dxa"/>
          </w:tcPr>
          <w:p w:rsidR="000255B1" w:rsidRPr="00E31DC2" w:rsidRDefault="000255B1" w:rsidP="005D467C">
            <w:pPr>
              <w:pStyle w:val="af1"/>
              <w:spacing w:before="0" w:after="0" w:line="192" w:lineRule="auto"/>
              <w:rPr>
                <w:color w:val="000000"/>
                <w:sz w:val="24"/>
                <w:szCs w:val="24"/>
              </w:rPr>
            </w:pPr>
            <w:r w:rsidRPr="00E31DC2">
              <w:rPr>
                <w:color w:val="000000"/>
                <w:sz w:val="24"/>
                <w:szCs w:val="24"/>
              </w:rPr>
              <w:t>Сумма договора, рублей</w:t>
            </w:r>
          </w:p>
        </w:tc>
        <w:tc>
          <w:tcPr>
            <w:tcW w:w="1440" w:type="dxa"/>
          </w:tcPr>
          <w:p w:rsidR="000255B1" w:rsidRPr="00E31DC2" w:rsidRDefault="000255B1" w:rsidP="005D467C">
            <w:pPr>
              <w:pStyle w:val="af1"/>
              <w:spacing w:before="0" w:after="0" w:line="192" w:lineRule="auto"/>
              <w:rPr>
                <w:color w:val="000000"/>
                <w:sz w:val="24"/>
                <w:szCs w:val="24"/>
              </w:rPr>
            </w:pPr>
            <w:r w:rsidRPr="00E31DC2">
              <w:rPr>
                <w:color w:val="000000"/>
                <w:sz w:val="24"/>
                <w:szCs w:val="24"/>
              </w:rPr>
              <w:t>Сведения о рекламациях по перечисленным договорам</w:t>
            </w:r>
          </w:p>
        </w:tc>
      </w:tr>
      <w:tr w:rsidR="000255B1" w:rsidRPr="00E31DC2">
        <w:trPr>
          <w:cantSplit/>
        </w:trPr>
        <w:tc>
          <w:tcPr>
            <w:tcW w:w="720" w:type="dxa"/>
          </w:tcPr>
          <w:p w:rsidR="000255B1" w:rsidRPr="00E31DC2" w:rsidRDefault="000255B1">
            <w:pPr>
              <w:numPr>
                <w:ilvl w:val="0"/>
                <w:numId w:val="7"/>
              </w:numPr>
              <w:rPr>
                <w:color w:val="000000"/>
                <w:sz w:val="24"/>
                <w:szCs w:val="24"/>
              </w:rPr>
            </w:pPr>
          </w:p>
        </w:tc>
        <w:tc>
          <w:tcPr>
            <w:tcW w:w="2520" w:type="dxa"/>
          </w:tcPr>
          <w:p w:rsidR="000255B1" w:rsidRPr="00E31DC2" w:rsidRDefault="000255B1">
            <w:pPr>
              <w:pStyle w:val="af3"/>
              <w:rPr>
                <w:color w:val="000000"/>
                <w:szCs w:val="24"/>
              </w:rPr>
            </w:pPr>
          </w:p>
        </w:tc>
        <w:tc>
          <w:tcPr>
            <w:tcW w:w="2340" w:type="dxa"/>
          </w:tcPr>
          <w:p w:rsidR="000255B1" w:rsidRPr="00E31DC2" w:rsidRDefault="000255B1">
            <w:pPr>
              <w:pStyle w:val="af3"/>
              <w:rPr>
                <w:color w:val="000000"/>
                <w:szCs w:val="24"/>
              </w:rPr>
            </w:pPr>
          </w:p>
        </w:tc>
        <w:tc>
          <w:tcPr>
            <w:tcW w:w="1980" w:type="dxa"/>
          </w:tcPr>
          <w:p w:rsidR="000255B1" w:rsidRPr="00E31DC2" w:rsidRDefault="000255B1">
            <w:pPr>
              <w:pStyle w:val="af3"/>
              <w:rPr>
                <w:color w:val="000000"/>
                <w:szCs w:val="24"/>
              </w:rPr>
            </w:pPr>
          </w:p>
        </w:tc>
        <w:tc>
          <w:tcPr>
            <w:tcW w:w="1260" w:type="dxa"/>
          </w:tcPr>
          <w:p w:rsidR="000255B1" w:rsidRPr="00E31DC2" w:rsidRDefault="000255B1">
            <w:pPr>
              <w:pStyle w:val="af3"/>
              <w:rPr>
                <w:color w:val="000000"/>
                <w:szCs w:val="24"/>
              </w:rPr>
            </w:pPr>
          </w:p>
        </w:tc>
        <w:tc>
          <w:tcPr>
            <w:tcW w:w="1440" w:type="dxa"/>
          </w:tcPr>
          <w:p w:rsidR="000255B1" w:rsidRPr="00E31DC2" w:rsidRDefault="000255B1">
            <w:pPr>
              <w:pStyle w:val="af3"/>
              <w:rPr>
                <w:color w:val="000000"/>
                <w:szCs w:val="24"/>
              </w:rPr>
            </w:pPr>
          </w:p>
        </w:tc>
      </w:tr>
      <w:tr w:rsidR="000255B1" w:rsidRPr="00E31DC2">
        <w:trPr>
          <w:cantSplit/>
        </w:trPr>
        <w:tc>
          <w:tcPr>
            <w:tcW w:w="720" w:type="dxa"/>
          </w:tcPr>
          <w:p w:rsidR="000255B1" w:rsidRPr="00E31DC2" w:rsidRDefault="000255B1">
            <w:pPr>
              <w:numPr>
                <w:ilvl w:val="0"/>
                <w:numId w:val="7"/>
              </w:numPr>
              <w:rPr>
                <w:color w:val="000000"/>
                <w:sz w:val="24"/>
                <w:szCs w:val="24"/>
              </w:rPr>
            </w:pPr>
          </w:p>
        </w:tc>
        <w:tc>
          <w:tcPr>
            <w:tcW w:w="2520" w:type="dxa"/>
          </w:tcPr>
          <w:p w:rsidR="000255B1" w:rsidRPr="00E31DC2" w:rsidRDefault="000255B1">
            <w:pPr>
              <w:pStyle w:val="af3"/>
              <w:rPr>
                <w:color w:val="000000"/>
                <w:szCs w:val="24"/>
              </w:rPr>
            </w:pPr>
          </w:p>
        </w:tc>
        <w:tc>
          <w:tcPr>
            <w:tcW w:w="2340" w:type="dxa"/>
          </w:tcPr>
          <w:p w:rsidR="000255B1" w:rsidRPr="00E31DC2" w:rsidRDefault="000255B1">
            <w:pPr>
              <w:pStyle w:val="af3"/>
              <w:rPr>
                <w:color w:val="000000"/>
                <w:szCs w:val="24"/>
              </w:rPr>
            </w:pPr>
          </w:p>
        </w:tc>
        <w:tc>
          <w:tcPr>
            <w:tcW w:w="1980" w:type="dxa"/>
          </w:tcPr>
          <w:p w:rsidR="000255B1" w:rsidRPr="00E31DC2" w:rsidRDefault="000255B1">
            <w:pPr>
              <w:pStyle w:val="af3"/>
              <w:rPr>
                <w:color w:val="000000"/>
                <w:szCs w:val="24"/>
              </w:rPr>
            </w:pPr>
          </w:p>
        </w:tc>
        <w:tc>
          <w:tcPr>
            <w:tcW w:w="1260" w:type="dxa"/>
          </w:tcPr>
          <w:p w:rsidR="000255B1" w:rsidRPr="00E31DC2" w:rsidRDefault="000255B1">
            <w:pPr>
              <w:pStyle w:val="af3"/>
              <w:rPr>
                <w:color w:val="000000"/>
                <w:szCs w:val="24"/>
              </w:rPr>
            </w:pPr>
          </w:p>
        </w:tc>
        <w:tc>
          <w:tcPr>
            <w:tcW w:w="1440" w:type="dxa"/>
          </w:tcPr>
          <w:p w:rsidR="000255B1" w:rsidRPr="00E31DC2" w:rsidRDefault="000255B1">
            <w:pPr>
              <w:pStyle w:val="af3"/>
              <w:rPr>
                <w:color w:val="000000"/>
                <w:szCs w:val="24"/>
              </w:rPr>
            </w:pPr>
          </w:p>
        </w:tc>
      </w:tr>
      <w:tr w:rsidR="000255B1" w:rsidRPr="00E31DC2">
        <w:trPr>
          <w:cantSplit/>
        </w:trPr>
        <w:tc>
          <w:tcPr>
            <w:tcW w:w="720" w:type="dxa"/>
          </w:tcPr>
          <w:p w:rsidR="000255B1" w:rsidRPr="00E31DC2" w:rsidRDefault="000255B1">
            <w:pPr>
              <w:pStyle w:val="af3"/>
              <w:rPr>
                <w:color w:val="000000"/>
                <w:szCs w:val="24"/>
              </w:rPr>
            </w:pPr>
            <w:r w:rsidRPr="00E31DC2">
              <w:rPr>
                <w:color w:val="000000"/>
                <w:szCs w:val="24"/>
              </w:rPr>
              <w:t>…</w:t>
            </w:r>
          </w:p>
        </w:tc>
        <w:tc>
          <w:tcPr>
            <w:tcW w:w="2520" w:type="dxa"/>
          </w:tcPr>
          <w:p w:rsidR="000255B1" w:rsidRPr="00E31DC2" w:rsidRDefault="000255B1">
            <w:pPr>
              <w:pStyle w:val="af3"/>
              <w:rPr>
                <w:color w:val="000000"/>
                <w:szCs w:val="24"/>
              </w:rPr>
            </w:pPr>
          </w:p>
        </w:tc>
        <w:tc>
          <w:tcPr>
            <w:tcW w:w="2340" w:type="dxa"/>
          </w:tcPr>
          <w:p w:rsidR="000255B1" w:rsidRPr="00E31DC2" w:rsidRDefault="000255B1">
            <w:pPr>
              <w:pStyle w:val="af3"/>
              <w:rPr>
                <w:color w:val="000000"/>
                <w:szCs w:val="24"/>
              </w:rPr>
            </w:pPr>
          </w:p>
        </w:tc>
        <w:tc>
          <w:tcPr>
            <w:tcW w:w="1980" w:type="dxa"/>
          </w:tcPr>
          <w:p w:rsidR="000255B1" w:rsidRPr="00E31DC2" w:rsidRDefault="000255B1">
            <w:pPr>
              <w:pStyle w:val="af3"/>
              <w:rPr>
                <w:color w:val="000000"/>
                <w:szCs w:val="24"/>
              </w:rPr>
            </w:pPr>
          </w:p>
        </w:tc>
        <w:tc>
          <w:tcPr>
            <w:tcW w:w="1260" w:type="dxa"/>
          </w:tcPr>
          <w:p w:rsidR="000255B1" w:rsidRPr="00E31DC2" w:rsidRDefault="000255B1">
            <w:pPr>
              <w:pStyle w:val="af3"/>
              <w:rPr>
                <w:color w:val="000000"/>
                <w:szCs w:val="24"/>
              </w:rPr>
            </w:pPr>
          </w:p>
        </w:tc>
        <w:tc>
          <w:tcPr>
            <w:tcW w:w="1440" w:type="dxa"/>
          </w:tcPr>
          <w:p w:rsidR="000255B1" w:rsidRPr="00E31DC2" w:rsidRDefault="000255B1">
            <w:pPr>
              <w:pStyle w:val="af3"/>
              <w:rPr>
                <w:color w:val="000000"/>
                <w:szCs w:val="24"/>
              </w:rPr>
            </w:pPr>
          </w:p>
        </w:tc>
      </w:tr>
      <w:tr w:rsidR="000255B1" w:rsidRPr="00E31DC2" w:rsidTr="009A204F">
        <w:trPr>
          <w:cantSplit/>
        </w:trPr>
        <w:tc>
          <w:tcPr>
            <w:tcW w:w="7560" w:type="dxa"/>
            <w:gridSpan w:val="4"/>
            <w:shd w:val="clear" w:color="auto" w:fill="auto"/>
          </w:tcPr>
          <w:p w:rsidR="000255B1" w:rsidRPr="00E31DC2" w:rsidRDefault="000255B1" w:rsidP="00B1482D">
            <w:pPr>
              <w:pStyle w:val="af3"/>
              <w:jc w:val="center"/>
              <w:rPr>
                <w:b/>
                <w:color w:val="000000"/>
                <w:szCs w:val="24"/>
              </w:rPr>
            </w:pPr>
            <w:r w:rsidRPr="00E31DC2">
              <w:rPr>
                <w:b/>
                <w:color w:val="000000"/>
                <w:szCs w:val="24"/>
              </w:rPr>
              <w:t>ИТОГО за целый год [</w:t>
            </w:r>
            <w:r w:rsidR="00474246" w:rsidRPr="00E31DC2">
              <w:rPr>
                <w:rStyle w:val="af9"/>
                <w:color w:val="000000"/>
                <w:szCs w:val="24"/>
                <w:shd w:val="clear" w:color="auto" w:fill="auto"/>
              </w:rPr>
              <w:t>указать год, например «201</w:t>
            </w:r>
            <w:r w:rsidR="00B1482D">
              <w:rPr>
                <w:rStyle w:val="af9"/>
                <w:color w:val="000000"/>
                <w:szCs w:val="24"/>
                <w:shd w:val="clear" w:color="auto" w:fill="auto"/>
              </w:rPr>
              <w:t>2</w:t>
            </w:r>
            <w:r w:rsidRPr="00E31DC2">
              <w:rPr>
                <w:rStyle w:val="af9"/>
                <w:color w:val="000000"/>
                <w:szCs w:val="24"/>
                <w:shd w:val="clear" w:color="auto" w:fill="auto"/>
              </w:rPr>
              <w:t>»</w:t>
            </w:r>
            <w:r w:rsidRPr="00E31DC2">
              <w:rPr>
                <w:b/>
                <w:color w:val="000000"/>
                <w:szCs w:val="24"/>
              </w:rPr>
              <w:t>]</w:t>
            </w:r>
          </w:p>
        </w:tc>
        <w:tc>
          <w:tcPr>
            <w:tcW w:w="1260" w:type="dxa"/>
            <w:shd w:val="clear" w:color="auto" w:fill="auto"/>
          </w:tcPr>
          <w:p w:rsidR="000255B1" w:rsidRPr="00E31DC2" w:rsidRDefault="000255B1">
            <w:pPr>
              <w:pStyle w:val="af3"/>
              <w:rPr>
                <w:b/>
                <w:color w:val="000000"/>
                <w:szCs w:val="24"/>
              </w:rPr>
            </w:pPr>
          </w:p>
        </w:tc>
        <w:tc>
          <w:tcPr>
            <w:tcW w:w="1440" w:type="dxa"/>
          </w:tcPr>
          <w:p w:rsidR="000255B1" w:rsidRPr="00E31DC2" w:rsidRDefault="000255B1">
            <w:pPr>
              <w:pStyle w:val="af3"/>
              <w:jc w:val="center"/>
              <w:rPr>
                <w:b/>
                <w:color w:val="000000"/>
                <w:szCs w:val="24"/>
              </w:rPr>
            </w:pPr>
            <w:proofErr w:type="spellStart"/>
            <w:r w:rsidRPr="00E31DC2">
              <w:rPr>
                <w:b/>
                <w:color w:val="000000"/>
                <w:szCs w:val="24"/>
              </w:rPr>
              <w:t>х</w:t>
            </w:r>
            <w:proofErr w:type="spellEnd"/>
          </w:p>
        </w:tc>
      </w:tr>
      <w:tr w:rsidR="000255B1" w:rsidRPr="00E31DC2" w:rsidTr="009A204F">
        <w:trPr>
          <w:cantSplit/>
        </w:trPr>
        <w:tc>
          <w:tcPr>
            <w:tcW w:w="720" w:type="dxa"/>
          </w:tcPr>
          <w:p w:rsidR="000255B1" w:rsidRPr="00E31DC2" w:rsidRDefault="000255B1" w:rsidP="00A06BA4">
            <w:pPr>
              <w:numPr>
                <w:ilvl w:val="0"/>
                <w:numId w:val="13"/>
              </w:numPr>
              <w:rPr>
                <w:color w:val="000000"/>
                <w:sz w:val="24"/>
                <w:szCs w:val="24"/>
              </w:rPr>
            </w:pPr>
          </w:p>
        </w:tc>
        <w:tc>
          <w:tcPr>
            <w:tcW w:w="2520" w:type="dxa"/>
          </w:tcPr>
          <w:p w:rsidR="000255B1" w:rsidRPr="00E31DC2" w:rsidRDefault="000255B1">
            <w:pPr>
              <w:pStyle w:val="af3"/>
              <w:rPr>
                <w:color w:val="000000"/>
                <w:szCs w:val="24"/>
              </w:rPr>
            </w:pPr>
          </w:p>
        </w:tc>
        <w:tc>
          <w:tcPr>
            <w:tcW w:w="2340" w:type="dxa"/>
            <w:shd w:val="clear" w:color="auto" w:fill="auto"/>
          </w:tcPr>
          <w:p w:rsidR="000255B1" w:rsidRPr="00E31DC2" w:rsidRDefault="000255B1">
            <w:pPr>
              <w:pStyle w:val="af3"/>
              <w:rPr>
                <w:color w:val="000000"/>
                <w:szCs w:val="24"/>
              </w:rPr>
            </w:pPr>
          </w:p>
        </w:tc>
        <w:tc>
          <w:tcPr>
            <w:tcW w:w="1980" w:type="dxa"/>
            <w:shd w:val="clear" w:color="auto" w:fill="auto"/>
          </w:tcPr>
          <w:p w:rsidR="000255B1" w:rsidRPr="00E31DC2" w:rsidRDefault="000255B1">
            <w:pPr>
              <w:pStyle w:val="af3"/>
              <w:rPr>
                <w:color w:val="000000"/>
                <w:szCs w:val="24"/>
              </w:rPr>
            </w:pPr>
          </w:p>
        </w:tc>
        <w:tc>
          <w:tcPr>
            <w:tcW w:w="1260" w:type="dxa"/>
            <w:shd w:val="clear" w:color="auto" w:fill="auto"/>
          </w:tcPr>
          <w:p w:rsidR="000255B1" w:rsidRPr="00E31DC2" w:rsidRDefault="000255B1">
            <w:pPr>
              <w:pStyle w:val="af3"/>
              <w:rPr>
                <w:color w:val="000000"/>
                <w:szCs w:val="24"/>
              </w:rPr>
            </w:pPr>
          </w:p>
        </w:tc>
        <w:tc>
          <w:tcPr>
            <w:tcW w:w="1440" w:type="dxa"/>
          </w:tcPr>
          <w:p w:rsidR="000255B1" w:rsidRPr="00E31DC2" w:rsidRDefault="000255B1">
            <w:pPr>
              <w:pStyle w:val="af3"/>
              <w:rPr>
                <w:color w:val="000000"/>
                <w:szCs w:val="24"/>
              </w:rPr>
            </w:pPr>
          </w:p>
        </w:tc>
      </w:tr>
      <w:tr w:rsidR="000255B1" w:rsidRPr="00E31DC2" w:rsidTr="009A204F">
        <w:trPr>
          <w:cantSplit/>
        </w:trPr>
        <w:tc>
          <w:tcPr>
            <w:tcW w:w="720" w:type="dxa"/>
          </w:tcPr>
          <w:p w:rsidR="000255B1" w:rsidRPr="00E31DC2" w:rsidRDefault="000255B1" w:rsidP="00A06BA4">
            <w:pPr>
              <w:numPr>
                <w:ilvl w:val="0"/>
                <w:numId w:val="13"/>
              </w:numPr>
              <w:rPr>
                <w:color w:val="000000"/>
                <w:sz w:val="24"/>
                <w:szCs w:val="24"/>
              </w:rPr>
            </w:pPr>
          </w:p>
        </w:tc>
        <w:tc>
          <w:tcPr>
            <w:tcW w:w="2520" w:type="dxa"/>
          </w:tcPr>
          <w:p w:rsidR="000255B1" w:rsidRPr="00E31DC2" w:rsidRDefault="000255B1">
            <w:pPr>
              <w:pStyle w:val="af3"/>
              <w:rPr>
                <w:color w:val="000000"/>
                <w:szCs w:val="24"/>
              </w:rPr>
            </w:pPr>
          </w:p>
        </w:tc>
        <w:tc>
          <w:tcPr>
            <w:tcW w:w="2340" w:type="dxa"/>
            <w:shd w:val="clear" w:color="auto" w:fill="auto"/>
          </w:tcPr>
          <w:p w:rsidR="000255B1" w:rsidRPr="00E31DC2" w:rsidRDefault="000255B1">
            <w:pPr>
              <w:pStyle w:val="af3"/>
              <w:rPr>
                <w:color w:val="000000"/>
                <w:szCs w:val="24"/>
              </w:rPr>
            </w:pPr>
          </w:p>
        </w:tc>
        <w:tc>
          <w:tcPr>
            <w:tcW w:w="1980" w:type="dxa"/>
            <w:shd w:val="clear" w:color="auto" w:fill="auto"/>
          </w:tcPr>
          <w:p w:rsidR="000255B1" w:rsidRPr="00E31DC2" w:rsidRDefault="000255B1">
            <w:pPr>
              <w:pStyle w:val="af3"/>
              <w:rPr>
                <w:color w:val="000000"/>
                <w:szCs w:val="24"/>
              </w:rPr>
            </w:pPr>
          </w:p>
        </w:tc>
        <w:tc>
          <w:tcPr>
            <w:tcW w:w="1260" w:type="dxa"/>
            <w:shd w:val="clear" w:color="auto" w:fill="auto"/>
          </w:tcPr>
          <w:p w:rsidR="000255B1" w:rsidRPr="00E31DC2" w:rsidRDefault="000255B1">
            <w:pPr>
              <w:pStyle w:val="af3"/>
              <w:rPr>
                <w:color w:val="000000"/>
                <w:szCs w:val="24"/>
              </w:rPr>
            </w:pPr>
          </w:p>
        </w:tc>
        <w:tc>
          <w:tcPr>
            <w:tcW w:w="1440" w:type="dxa"/>
          </w:tcPr>
          <w:p w:rsidR="000255B1" w:rsidRPr="00E31DC2" w:rsidRDefault="000255B1">
            <w:pPr>
              <w:pStyle w:val="af3"/>
              <w:rPr>
                <w:color w:val="000000"/>
                <w:szCs w:val="24"/>
              </w:rPr>
            </w:pPr>
          </w:p>
        </w:tc>
      </w:tr>
      <w:tr w:rsidR="000255B1" w:rsidRPr="00E31DC2" w:rsidTr="009A204F">
        <w:trPr>
          <w:cantSplit/>
        </w:trPr>
        <w:tc>
          <w:tcPr>
            <w:tcW w:w="720" w:type="dxa"/>
          </w:tcPr>
          <w:p w:rsidR="000255B1" w:rsidRPr="00E31DC2" w:rsidRDefault="000255B1">
            <w:pPr>
              <w:pStyle w:val="af3"/>
              <w:rPr>
                <w:color w:val="000000"/>
                <w:szCs w:val="24"/>
              </w:rPr>
            </w:pPr>
            <w:r w:rsidRPr="00E31DC2">
              <w:rPr>
                <w:color w:val="000000"/>
                <w:szCs w:val="24"/>
              </w:rPr>
              <w:t>…</w:t>
            </w:r>
          </w:p>
        </w:tc>
        <w:tc>
          <w:tcPr>
            <w:tcW w:w="2520" w:type="dxa"/>
          </w:tcPr>
          <w:p w:rsidR="000255B1" w:rsidRPr="00E31DC2" w:rsidRDefault="000255B1">
            <w:pPr>
              <w:pStyle w:val="af3"/>
              <w:rPr>
                <w:color w:val="000000"/>
                <w:szCs w:val="24"/>
              </w:rPr>
            </w:pPr>
          </w:p>
        </w:tc>
        <w:tc>
          <w:tcPr>
            <w:tcW w:w="2340" w:type="dxa"/>
            <w:shd w:val="clear" w:color="auto" w:fill="auto"/>
          </w:tcPr>
          <w:p w:rsidR="000255B1" w:rsidRPr="00E31DC2" w:rsidRDefault="000255B1">
            <w:pPr>
              <w:pStyle w:val="af3"/>
              <w:rPr>
                <w:color w:val="000000"/>
                <w:szCs w:val="24"/>
              </w:rPr>
            </w:pPr>
          </w:p>
        </w:tc>
        <w:tc>
          <w:tcPr>
            <w:tcW w:w="1980" w:type="dxa"/>
            <w:shd w:val="clear" w:color="auto" w:fill="auto"/>
          </w:tcPr>
          <w:p w:rsidR="000255B1" w:rsidRPr="00E31DC2" w:rsidRDefault="000255B1">
            <w:pPr>
              <w:pStyle w:val="af3"/>
              <w:rPr>
                <w:color w:val="000000"/>
                <w:szCs w:val="24"/>
              </w:rPr>
            </w:pPr>
          </w:p>
        </w:tc>
        <w:tc>
          <w:tcPr>
            <w:tcW w:w="1260" w:type="dxa"/>
            <w:shd w:val="clear" w:color="auto" w:fill="auto"/>
          </w:tcPr>
          <w:p w:rsidR="000255B1" w:rsidRPr="00E31DC2" w:rsidRDefault="000255B1">
            <w:pPr>
              <w:pStyle w:val="af3"/>
              <w:rPr>
                <w:color w:val="000000"/>
                <w:szCs w:val="24"/>
              </w:rPr>
            </w:pPr>
          </w:p>
        </w:tc>
        <w:tc>
          <w:tcPr>
            <w:tcW w:w="1440" w:type="dxa"/>
          </w:tcPr>
          <w:p w:rsidR="000255B1" w:rsidRPr="00E31DC2" w:rsidRDefault="000255B1">
            <w:pPr>
              <w:pStyle w:val="af3"/>
              <w:rPr>
                <w:color w:val="000000"/>
                <w:szCs w:val="24"/>
              </w:rPr>
            </w:pPr>
          </w:p>
        </w:tc>
      </w:tr>
      <w:tr w:rsidR="000255B1" w:rsidRPr="00E31DC2" w:rsidTr="009A204F">
        <w:trPr>
          <w:cantSplit/>
        </w:trPr>
        <w:tc>
          <w:tcPr>
            <w:tcW w:w="7560" w:type="dxa"/>
            <w:gridSpan w:val="4"/>
            <w:shd w:val="clear" w:color="auto" w:fill="auto"/>
          </w:tcPr>
          <w:p w:rsidR="000255B1" w:rsidRPr="00E31DC2" w:rsidRDefault="000255B1" w:rsidP="00B1482D">
            <w:pPr>
              <w:pStyle w:val="af3"/>
              <w:jc w:val="center"/>
              <w:rPr>
                <w:b/>
                <w:color w:val="000000"/>
                <w:szCs w:val="24"/>
              </w:rPr>
            </w:pPr>
            <w:r w:rsidRPr="00E31DC2">
              <w:rPr>
                <w:b/>
                <w:color w:val="000000"/>
                <w:szCs w:val="24"/>
              </w:rPr>
              <w:t>ИТОГО за целый год [</w:t>
            </w:r>
            <w:r w:rsidRPr="00E31DC2">
              <w:rPr>
                <w:rStyle w:val="af9"/>
                <w:color w:val="000000"/>
                <w:szCs w:val="24"/>
                <w:shd w:val="clear" w:color="auto" w:fill="auto"/>
              </w:rPr>
              <w:t>указать год, нап</w:t>
            </w:r>
            <w:r w:rsidR="00474246" w:rsidRPr="00E31DC2">
              <w:rPr>
                <w:rStyle w:val="af9"/>
                <w:color w:val="000000"/>
                <w:szCs w:val="24"/>
                <w:shd w:val="clear" w:color="auto" w:fill="auto"/>
              </w:rPr>
              <w:t>ример «201</w:t>
            </w:r>
            <w:r w:rsidR="00B1482D">
              <w:rPr>
                <w:rStyle w:val="af9"/>
                <w:color w:val="000000"/>
                <w:szCs w:val="24"/>
                <w:shd w:val="clear" w:color="auto" w:fill="auto"/>
              </w:rPr>
              <w:t>3</w:t>
            </w:r>
            <w:r w:rsidRPr="00E31DC2">
              <w:rPr>
                <w:rStyle w:val="af9"/>
                <w:color w:val="000000"/>
                <w:szCs w:val="24"/>
                <w:shd w:val="clear" w:color="auto" w:fill="auto"/>
              </w:rPr>
              <w:t>»</w:t>
            </w:r>
            <w:r w:rsidRPr="00E31DC2">
              <w:rPr>
                <w:b/>
                <w:color w:val="000000"/>
                <w:szCs w:val="24"/>
              </w:rPr>
              <w:t>]</w:t>
            </w:r>
          </w:p>
        </w:tc>
        <w:tc>
          <w:tcPr>
            <w:tcW w:w="1260" w:type="dxa"/>
            <w:shd w:val="clear" w:color="auto" w:fill="auto"/>
          </w:tcPr>
          <w:p w:rsidR="000255B1" w:rsidRPr="00E31DC2" w:rsidRDefault="000255B1">
            <w:pPr>
              <w:pStyle w:val="af3"/>
              <w:rPr>
                <w:b/>
                <w:color w:val="000000"/>
                <w:szCs w:val="24"/>
              </w:rPr>
            </w:pPr>
          </w:p>
        </w:tc>
        <w:tc>
          <w:tcPr>
            <w:tcW w:w="1440" w:type="dxa"/>
          </w:tcPr>
          <w:p w:rsidR="000255B1" w:rsidRPr="00E31DC2" w:rsidRDefault="000255B1">
            <w:pPr>
              <w:pStyle w:val="af3"/>
              <w:jc w:val="center"/>
              <w:rPr>
                <w:b/>
                <w:color w:val="000000"/>
                <w:szCs w:val="24"/>
              </w:rPr>
            </w:pPr>
            <w:proofErr w:type="spellStart"/>
            <w:r w:rsidRPr="00E31DC2">
              <w:rPr>
                <w:b/>
                <w:color w:val="000000"/>
                <w:szCs w:val="24"/>
              </w:rPr>
              <w:t>х</w:t>
            </w:r>
            <w:proofErr w:type="spellEnd"/>
          </w:p>
        </w:tc>
      </w:tr>
      <w:tr w:rsidR="000255B1" w:rsidRPr="00E31DC2" w:rsidTr="009A204F">
        <w:trPr>
          <w:cantSplit/>
        </w:trPr>
        <w:tc>
          <w:tcPr>
            <w:tcW w:w="720" w:type="dxa"/>
          </w:tcPr>
          <w:p w:rsidR="000255B1" w:rsidRPr="00E31DC2" w:rsidRDefault="000255B1">
            <w:pPr>
              <w:numPr>
                <w:ilvl w:val="0"/>
                <w:numId w:val="8"/>
              </w:numPr>
              <w:rPr>
                <w:color w:val="000000"/>
                <w:sz w:val="24"/>
                <w:szCs w:val="24"/>
              </w:rPr>
            </w:pPr>
          </w:p>
        </w:tc>
        <w:tc>
          <w:tcPr>
            <w:tcW w:w="2520" w:type="dxa"/>
          </w:tcPr>
          <w:p w:rsidR="000255B1" w:rsidRPr="00E31DC2" w:rsidRDefault="000255B1">
            <w:pPr>
              <w:pStyle w:val="af3"/>
              <w:rPr>
                <w:color w:val="000000"/>
                <w:szCs w:val="24"/>
              </w:rPr>
            </w:pPr>
          </w:p>
        </w:tc>
        <w:tc>
          <w:tcPr>
            <w:tcW w:w="2340" w:type="dxa"/>
            <w:shd w:val="clear" w:color="auto" w:fill="auto"/>
          </w:tcPr>
          <w:p w:rsidR="000255B1" w:rsidRPr="00E31DC2" w:rsidRDefault="000255B1">
            <w:pPr>
              <w:pStyle w:val="af3"/>
              <w:rPr>
                <w:color w:val="000000"/>
                <w:szCs w:val="24"/>
              </w:rPr>
            </w:pPr>
          </w:p>
        </w:tc>
        <w:tc>
          <w:tcPr>
            <w:tcW w:w="1980" w:type="dxa"/>
            <w:shd w:val="clear" w:color="auto" w:fill="auto"/>
          </w:tcPr>
          <w:p w:rsidR="000255B1" w:rsidRPr="00E31DC2" w:rsidRDefault="000255B1">
            <w:pPr>
              <w:pStyle w:val="af3"/>
              <w:rPr>
                <w:color w:val="000000"/>
                <w:szCs w:val="24"/>
              </w:rPr>
            </w:pPr>
          </w:p>
        </w:tc>
        <w:tc>
          <w:tcPr>
            <w:tcW w:w="1260" w:type="dxa"/>
            <w:shd w:val="clear" w:color="auto" w:fill="auto"/>
          </w:tcPr>
          <w:p w:rsidR="000255B1" w:rsidRPr="00E31DC2" w:rsidRDefault="000255B1">
            <w:pPr>
              <w:pStyle w:val="af3"/>
              <w:rPr>
                <w:color w:val="000000"/>
                <w:szCs w:val="24"/>
              </w:rPr>
            </w:pPr>
          </w:p>
        </w:tc>
        <w:tc>
          <w:tcPr>
            <w:tcW w:w="1440" w:type="dxa"/>
          </w:tcPr>
          <w:p w:rsidR="000255B1" w:rsidRPr="00E31DC2" w:rsidRDefault="000255B1">
            <w:pPr>
              <w:pStyle w:val="af3"/>
              <w:jc w:val="center"/>
              <w:rPr>
                <w:color w:val="000000"/>
                <w:szCs w:val="24"/>
              </w:rPr>
            </w:pPr>
          </w:p>
        </w:tc>
      </w:tr>
      <w:tr w:rsidR="000255B1" w:rsidRPr="00E31DC2" w:rsidTr="009A204F">
        <w:trPr>
          <w:cantSplit/>
        </w:trPr>
        <w:tc>
          <w:tcPr>
            <w:tcW w:w="720" w:type="dxa"/>
          </w:tcPr>
          <w:p w:rsidR="000255B1" w:rsidRPr="00E31DC2" w:rsidRDefault="000255B1">
            <w:pPr>
              <w:numPr>
                <w:ilvl w:val="0"/>
                <w:numId w:val="8"/>
              </w:numPr>
              <w:rPr>
                <w:color w:val="000000"/>
                <w:sz w:val="24"/>
                <w:szCs w:val="24"/>
              </w:rPr>
            </w:pPr>
          </w:p>
        </w:tc>
        <w:tc>
          <w:tcPr>
            <w:tcW w:w="2520" w:type="dxa"/>
          </w:tcPr>
          <w:p w:rsidR="000255B1" w:rsidRPr="00E31DC2" w:rsidRDefault="000255B1">
            <w:pPr>
              <w:pStyle w:val="af3"/>
              <w:rPr>
                <w:color w:val="000000"/>
                <w:szCs w:val="24"/>
              </w:rPr>
            </w:pPr>
          </w:p>
        </w:tc>
        <w:tc>
          <w:tcPr>
            <w:tcW w:w="2340" w:type="dxa"/>
            <w:shd w:val="clear" w:color="auto" w:fill="auto"/>
          </w:tcPr>
          <w:p w:rsidR="000255B1" w:rsidRPr="00E31DC2" w:rsidRDefault="000255B1">
            <w:pPr>
              <w:pStyle w:val="af3"/>
              <w:rPr>
                <w:color w:val="000000"/>
                <w:szCs w:val="24"/>
              </w:rPr>
            </w:pPr>
          </w:p>
        </w:tc>
        <w:tc>
          <w:tcPr>
            <w:tcW w:w="1980" w:type="dxa"/>
            <w:shd w:val="clear" w:color="auto" w:fill="auto"/>
          </w:tcPr>
          <w:p w:rsidR="000255B1" w:rsidRPr="00E31DC2" w:rsidRDefault="000255B1">
            <w:pPr>
              <w:pStyle w:val="af3"/>
              <w:rPr>
                <w:color w:val="000000"/>
                <w:szCs w:val="24"/>
              </w:rPr>
            </w:pPr>
          </w:p>
        </w:tc>
        <w:tc>
          <w:tcPr>
            <w:tcW w:w="1260" w:type="dxa"/>
            <w:shd w:val="clear" w:color="auto" w:fill="auto"/>
          </w:tcPr>
          <w:p w:rsidR="000255B1" w:rsidRPr="00E31DC2" w:rsidRDefault="000255B1">
            <w:pPr>
              <w:pStyle w:val="af3"/>
              <w:rPr>
                <w:color w:val="000000"/>
                <w:szCs w:val="24"/>
              </w:rPr>
            </w:pPr>
          </w:p>
        </w:tc>
        <w:tc>
          <w:tcPr>
            <w:tcW w:w="1440" w:type="dxa"/>
          </w:tcPr>
          <w:p w:rsidR="000255B1" w:rsidRPr="00E31DC2" w:rsidRDefault="000255B1">
            <w:pPr>
              <w:pStyle w:val="af3"/>
              <w:jc w:val="center"/>
              <w:rPr>
                <w:color w:val="000000"/>
                <w:szCs w:val="24"/>
              </w:rPr>
            </w:pPr>
          </w:p>
        </w:tc>
      </w:tr>
      <w:tr w:rsidR="000255B1" w:rsidRPr="00E31DC2" w:rsidTr="009A204F">
        <w:trPr>
          <w:cantSplit/>
        </w:trPr>
        <w:tc>
          <w:tcPr>
            <w:tcW w:w="720" w:type="dxa"/>
          </w:tcPr>
          <w:p w:rsidR="000255B1" w:rsidRPr="00E31DC2" w:rsidRDefault="000255B1">
            <w:pPr>
              <w:pStyle w:val="af3"/>
              <w:rPr>
                <w:color w:val="000000"/>
                <w:szCs w:val="24"/>
              </w:rPr>
            </w:pPr>
            <w:r w:rsidRPr="00E31DC2">
              <w:rPr>
                <w:color w:val="000000"/>
                <w:szCs w:val="24"/>
              </w:rPr>
              <w:t>…</w:t>
            </w:r>
          </w:p>
        </w:tc>
        <w:tc>
          <w:tcPr>
            <w:tcW w:w="2520" w:type="dxa"/>
          </w:tcPr>
          <w:p w:rsidR="000255B1" w:rsidRPr="00E31DC2" w:rsidRDefault="000255B1">
            <w:pPr>
              <w:pStyle w:val="af3"/>
              <w:rPr>
                <w:color w:val="000000"/>
                <w:szCs w:val="24"/>
              </w:rPr>
            </w:pPr>
          </w:p>
        </w:tc>
        <w:tc>
          <w:tcPr>
            <w:tcW w:w="2340" w:type="dxa"/>
            <w:shd w:val="clear" w:color="auto" w:fill="auto"/>
          </w:tcPr>
          <w:p w:rsidR="000255B1" w:rsidRPr="00E31DC2" w:rsidRDefault="000255B1">
            <w:pPr>
              <w:pStyle w:val="af3"/>
              <w:rPr>
                <w:color w:val="000000"/>
                <w:szCs w:val="24"/>
              </w:rPr>
            </w:pPr>
          </w:p>
        </w:tc>
        <w:tc>
          <w:tcPr>
            <w:tcW w:w="1980" w:type="dxa"/>
            <w:shd w:val="clear" w:color="auto" w:fill="auto"/>
          </w:tcPr>
          <w:p w:rsidR="000255B1" w:rsidRPr="00E31DC2" w:rsidRDefault="000255B1">
            <w:pPr>
              <w:pStyle w:val="af3"/>
              <w:rPr>
                <w:color w:val="000000"/>
                <w:szCs w:val="24"/>
              </w:rPr>
            </w:pPr>
          </w:p>
        </w:tc>
        <w:tc>
          <w:tcPr>
            <w:tcW w:w="1260" w:type="dxa"/>
            <w:shd w:val="clear" w:color="auto" w:fill="auto"/>
          </w:tcPr>
          <w:p w:rsidR="000255B1" w:rsidRPr="00E31DC2" w:rsidRDefault="000255B1">
            <w:pPr>
              <w:pStyle w:val="af3"/>
              <w:rPr>
                <w:color w:val="000000"/>
                <w:szCs w:val="24"/>
              </w:rPr>
            </w:pPr>
          </w:p>
        </w:tc>
        <w:tc>
          <w:tcPr>
            <w:tcW w:w="1440" w:type="dxa"/>
          </w:tcPr>
          <w:p w:rsidR="000255B1" w:rsidRPr="00E31DC2" w:rsidRDefault="000255B1">
            <w:pPr>
              <w:pStyle w:val="af3"/>
              <w:jc w:val="center"/>
              <w:rPr>
                <w:color w:val="000000"/>
                <w:szCs w:val="24"/>
              </w:rPr>
            </w:pPr>
          </w:p>
        </w:tc>
      </w:tr>
      <w:tr w:rsidR="000255B1" w:rsidRPr="00E31DC2" w:rsidTr="009A204F">
        <w:trPr>
          <w:cantSplit/>
        </w:trPr>
        <w:tc>
          <w:tcPr>
            <w:tcW w:w="7560" w:type="dxa"/>
            <w:gridSpan w:val="4"/>
            <w:shd w:val="clear" w:color="auto" w:fill="auto"/>
          </w:tcPr>
          <w:p w:rsidR="000255B1" w:rsidRPr="00E31DC2" w:rsidRDefault="000255B1" w:rsidP="00B1482D">
            <w:pPr>
              <w:pStyle w:val="af3"/>
              <w:jc w:val="center"/>
              <w:rPr>
                <w:b/>
                <w:color w:val="000000"/>
                <w:szCs w:val="24"/>
              </w:rPr>
            </w:pPr>
            <w:r w:rsidRPr="00E31DC2">
              <w:rPr>
                <w:b/>
                <w:color w:val="000000"/>
                <w:szCs w:val="24"/>
              </w:rPr>
              <w:t xml:space="preserve">ИТОГО </w:t>
            </w:r>
            <w:proofErr w:type="gramStart"/>
            <w:r w:rsidRPr="00E31DC2">
              <w:rPr>
                <w:b/>
                <w:color w:val="000000"/>
                <w:szCs w:val="24"/>
              </w:rPr>
              <w:t>за</w:t>
            </w:r>
            <w:proofErr w:type="gramEnd"/>
            <w:r w:rsidRPr="00E31DC2">
              <w:rPr>
                <w:b/>
                <w:color w:val="000000"/>
                <w:szCs w:val="24"/>
              </w:rPr>
              <w:t xml:space="preserve"> [</w:t>
            </w:r>
            <w:r w:rsidRPr="00E31DC2">
              <w:rPr>
                <w:rStyle w:val="af9"/>
                <w:color w:val="000000"/>
                <w:szCs w:val="24"/>
                <w:shd w:val="clear" w:color="auto" w:fill="auto"/>
              </w:rPr>
              <w:t xml:space="preserve">указать, </w:t>
            </w:r>
            <w:proofErr w:type="gramStart"/>
            <w:r w:rsidRPr="00E31DC2">
              <w:rPr>
                <w:rStyle w:val="af9"/>
                <w:color w:val="000000"/>
                <w:szCs w:val="24"/>
                <w:shd w:val="clear" w:color="auto" w:fill="auto"/>
              </w:rPr>
              <w:t>в</w:t>
            </w:r>
            <w:proofErr w:type="gramEnd"/>
            <w:r w:rsidRPr="00E31DC2">
              <w:rPr>
                <w:rStyle w:val="af9"/>
                <w:color w:val="000000"/>
                <w:szCs w:val="24"/>
                <w:shd w:val="clear" w:color="auto" w:fill="auto"/>
              </w:rPr>
              <w:t xml:space="preserve"> зависимости от обстоят</w:t>
            </w:r>
            <w:r w:rsidR="00474246" w:rsidRPr="00E31DC2">
              <w:rPr>
                <w:rStyle w:val="af9"/>
                <w:color w:val="000000"/>
                <w:szCs w:val="24"/>
                <w:shd w:val="clear" w:color="auto" w:fill="auto"/>
              </w:rPr>
              <w:t>ельств, например «I квартал 201</w:t>
            </w:r>
            <w:r w:rsidR="00B1482D">
              <w:rPr>
                <w:rStyle w:val="af9"/>
                <w:color w:val="000000"/>
                <w:szCs w:val="24"/>
                <w:shd w:val="clear" w:color="auto" w:fill="auto"/>
              </w:rPr>
              <w:t>4</w:t>
            </w:r>
            <w:r w:rsidR="00474246" w:rsidRPr="00E31DC2">
              <w:rPr>
                <w:rStyle w:val="af9"/>
                <w:color w:val="000000"/>
                <w:szCs w:val="24"/>
                <w:shd w:val="clear" w:color="auto" w:fill="auto"/>
              </w:rPr>
              <w:t xml:space="preserve"> года»</w:t>
            </w:r>
            <w:r w:rsidRPr="00E31DC2">
              <w:rPr>
                <w:b/>
                <w:color w:val="000000"/>
                <w:szCs w:val="24"/>
              </w:rPr>
              <w:t>]</w:t>
            </w:r>
          </w:p>
        </w:tc>
        <w:tc>
          <w:tcPr>
            <w:tcW w:w="1260" w:type="dxa"/>
            <w:shd w:val="clear" w:color="auto" w:fill="auto"/>
          </w:tcPr>
          <w:p w:rsidR="000255B1" w:rsidRPr="00E31DC2" w:rsidRDefault="000255B1">
            <w:pPr>
              <w:pStyle w:val="af3"/>
              <w:rPr>
                <w:b/>
                <w:color w:val="000000"/>
                <w:szCs w:val="24"/>
              </w:rPr>
            </w:pPr>
          </w:p>
        </w:tc>
        <w:tc>
          <w:tcPr>
            <w:tcW w:w="1440" w:type="dxa"/>
          </w:tcPr>
          <w:p w:rsidR="000255B1" w:rsidRPr="00E31DC2" w:rsidRDefault="000255B1">
            <w:pPr>
              <w:pStyle w:val="af3"/>
              <w:jc w:val="center"/>
              <w:rPr>
                <w:b/>
                <w:color w:val="000000"/>
                <w:szCs w:val="24"/>
              </w:rPr>
            </w:pPr>
            <w:proofErr w:type="spellStart"/>
            <w:r w:rsidRPr="00E31DC2">
              <w:rPr>
                <w:b/>
                <w:color w:val="000000"/>
                <w:szCs w:val="24"/>
              </w:rPr>
              <w:t>х</w:t>
            </w:r>
            <w:proofErr w:type="spellEnd"/>
          </w:p>
        </w:tc>
      </w:tr>
    </w:tbl>
    <w:p w:rsidR="000255B1" w:rsidRPr="00E31DC2" w:rsidRDefault="00DE75A7">
      <w:pPr>
        <w:rPr>
          <w:color w:val="000000"/>
          <w:sz w:val="24"/>
          <w:szCs w:val="24"/>
        </w:rPr>
      </w:pPr>
      <w:r w:rsidRPr="00E31DC2">
        <w:rPr>
          <w:color w:val="000000"/>
          <w:sz w:val="24"/>
          <w:szCs w:val="24"/>
        </w:rPr>
        <w:t>Организатор закупки</w:t>
      </w:r>
      <w:r w:rsidR="009B3665" w:rsidRPr="00E31DC2">
        <w:rPr>
          <w:color w:val="000000"/>
          <w:sz w:val="24"/>
          <w:szCs w:val="24"/>
        </w:rPr>
        <w:t xml:space="preserve"> </w:t>
      </w:r>
      <w:r w:rsidR="000255B1" w:rsidRPr="00E31DC2">
        <w:rPr>
          <w:color w:val="000000"/>
          <w:sz w:val="24"/>
          <w:szCs w:val="24"/>
        </w:rPr>
        <w:t xml:space="preserve">рекомендует </w:t>
      </w:r>
      <w:r w:rsidRPr="00E31DC2">
        <w:rPr>
          <w:color w:val="000000"/>
          <w:sz w:val="24"/>
          <w:szCs w:val="24"/>
        </w:rPr>
        <w:t>Участник</w:t>
      </w:r>
      <w:r w:rsidR="000255B1" w:rsidRPr="00E31DC2">
        <w:rPr>
          <w:color w:val="000000"/>
          <w:sz w:val="24"/>
          <w:szCs w:val="24"/>
        </w:rPr>
        <w:t>ам приложить оригиналы или копии отзывов об их работе, данные контрагентами.</w:t>
      </w:r>
    </w:p>
    <w:p w:rsidR="000255B1" w:rsidRPr="00E31DC2" w:rsidRDefault="000255B1">
      <w:pPr>
        <w:spacing w:line="240" w:lineRule="auto"/>
        <w:rPr>
          <w:color w:val="000000"/>
          <w:sz w:val="24"/>
          <w:szCs w:val="24"/>
        </w:rPr>
      </w:pPr>
      <w:r w:rsidRPr="00E31DC2">
        <w:rPr>
          <w:color w:val="000000"/>
          <w:sz w:val="24"/>
          <w:szCs w:val="24"/>
        </w:rPr>
        <w:t>____________________________________</w:t>
      </w:r>
    </w:p>
    <w:p w:rsidR="000255B1" w:rsidRPr="00E31DC2" w:rsidRDefault="000255B1">
      <w:pPr>
        <w:spacing w:line="240" w:lineRule="auto"/>
        <w:ind w:right="3684"/>
        <w:jc w:val="center"/>
        <w:rPr>
          <w:color w:val="000000"/>
          <w:sz w:val="24"/>
          <w:szCs w:val="24"/>
          <w:vertAlign w:val="superscript"/>
        </w:rPr>
      </w:pPr>
      <w:r w:rsidRPr="00E31DC2">
        <w:rPr>
          <w:color w:val="000000"/>
          <w:sz w:val="24"/>
          <w:szCs w:val="24"/>
          <w:vertAlign w:val="superscript"/>
        </w:rPr>
        <w:t>(подпись, М.П.)</w:t>
      </w:r>
    </w:p>
    <w:p w:rsidR="000255B1" w:rsidRPr="00E31DC2" w:rsidRDefault="000255B1">
      <w:pPr>
        <w:spacing w:line="240" w:lineRule="auto"/>
        <w:rPr>
          <w:color w:val="000000"/>
          <w:sz w:val="24"/>
          <w:szCs w:val="24"/>
        </w:rPr>
      </w:pPr>
      <w:r w:rsidRPr="00E31DC2">
        <w:rPr>
          <w:color w:val="000000"/>
          <w:sz w:val="24"/>
          <w:szCs w:val="24"/>
        </w:rPr>
        <w:t>____________________________________</w:t>
      </w:r>
    </w:p>
    <w:p w:rsidR="000255B1" w:rsidRPr="00E31DC2" w:rsidRDefault="000255B1">
      <w:pPr>
        <w:spacing w:line="240" w:lineRule="auto"/>
        <w:ind w:right="3684"/>
        <w:jc w:val="center"/>
        <w:rPr>
          <w:color w:val="000000"/>
          <w:sz w:val="24"/>
          <w:szCs w:val="24"/>
          <w:vertAlign w:val="superscript"/>
        </w:rPr>
      </w:pPr>
      <w:r w:rsidRPr="00E31DC2">
        <w:rPr>
          <w:color w:val="000000"/>
          <w:sz w:val="24"/>
          <w:szCs w:val="24"/>
          <w:vertAlign w:val="superscript"/>
        </w:rPr>
        <w:t xml:space="preserve">(фамилия, имя, отчество </w:t>
      </w:r>
      <w:proofErr w:type="gramStart"/>
      <w:r w:rsidRPr="00E31DC2">
        <w:rPr>
          <w:color w:val="000000"/>
          <w:sz w:val="24"/>
          <w:szCs w:val="24"/>
          <w:vertAlign w:val="superscript"/>
        </w:rPr>
        <w:t>подписавшего</w:t>
      </w:r>
      <w:proofErr w:type="gramEnd"/>
      <w:r w:rsidRPr="00E31DC2">
        <w:rPr>
          <w:color w:val="000000"/>
          <w:sz w:val="24"/>
          <w:szCs w:val="24"/>
          <w:vertAlign w:val="superscript"/>
        </w:rPr>
        <w:t>, должность)</w:t>
      </w:r>
    </w:p>
    <w:p w:rsidR="000255B1" w:rsidRPr="00E31DC2" w:rsidRDefault="000255B1">
      <w:pPr>
        <w:keepNext/>
        <w:rPr>
          <w:b/>
          <w:color w:val="000000"/>
          <w:sz w:val="24"/>
          <w:szCs w:val="24"/>
        </w:rPr>
      </w:pPr>
    </w:p>
    <w:p w:rsidR="000255B1" w:rsidRPr="00E31DC2" w:rsidRDefault="000255B1">
      <w:pPr>
        <w:pBdr>
          <w:bottom w:val="single" w:sz="4" w:space="1" w:color="auto"/>
        </w:pBdr>
        <w:shd w:val="clear" w:color="auto" w:fill="E0E0E0"/>
        <w:ind w:right="21" w:firstLine="0"/>
        <w:jc w:val="center"/>
        <w:rPr>
          <w:b/>
          <w:color w:val="000000"/>
          <w:spacing w:val="36"/>
          <w:sz w:val="24"/>
          <w:szCs w:val="24"/>
        </w:rPr>
      </w:pPr>
      <w:r w:rsidRPr="00E31DC2">
        <w:rPr>
          <w:b/>
          <w:color w:val="000000"/>
          <w:spacing w:val="36"/>
          <w:sz w:val="24"/>
          <w:szCs w:val="24"/>
        </w:rPr>
        <w:t>конец формы</w:t>
      </w:r>
    </w:p>
    <w:p w:rsidR="000255B1" w:rsidRPr="00E31DC2" w:rsidRDefault="000255B1" w:rsidP="00980654">
      <w:pPr>
        <w:pStyle w:val="22"/>
        <w:pageBreakBefore/>
        <w:numPr>
          <w:ilvl w:val="2"/>
          <w:numId w:val="30"/>
        </w:numPr>
        <w:ind w:left="851" w:hanging="851"/>
        <w:rPr>
          <w:color w:val="000000"/>
          <w:sz w:val="24"/>
          <w:szCs w:val="24"/>
        </w:rPr>
      </w:pPr>
      <w:bookmarkStart w:id="229" w:name="_Toc398035390"/>
      <w:r w:rsidRPr="00E31DC2">
        <w:rPr>
          <w:color w:val="000000"/>
          <w:sz w:val="24"/>
          <w:szCs w:val="24"/>
        </w:rPr>
        <w:lastRenderedPageBreak/>
        <w:t>Инструкции по заполнению</w:t>
      </w:r>
      <w:bookmarkEnd w:id="229"/>
    </w:p>
    <w:p w:rsidR="000255B1" w:rsidRPr="00E31DC2" w:rsidRDefault="00DE75A7" w:rsidP="00980654">
      <w:pPr>
        <w:pStyle w:val="a4"/>
        <w:numPr>
          <w:ilvl w:val="3"/>
          <w:numId w:val="30"/>
        </w:numPr>
        <w:ind w:left="1276" w:hanging="1276"/>
        <w:rPr>
          <w:color w:val="000000"/>
          <w:sz w:val="24"/>
          <w:szCs w:val="24"/>
        </w:rPr>
      </w:pPr>
      <w:r w:rsidRPr="00E31DC2">
        <w:rPr>
          <w:color w:val="000000"/>
          <w:sz w:val="24"/>
          <w:szCs w:val="24"/>
        </w:rPr>
        <w:t>Участник</w:t>
      </w:r>
      <w:r w:rsidR="000255B1" w:rsidRPr="00E31DC2">
        <w:rPr>
          <w:color w:val="000000"/>
          <w:sz w:val="24"/>
          <w:szCs w:val="24"/>
        </w:rPr>
        <w:t xml:space="preserve"> указывает дату и номер </w:t>
      </w:r>
      <w:r w:rsidR="004E150A" w:rsidRPr="00E31DC2">
        <w:rPr>
          <w:color w:val="000000"/>
          <w:sz w:val="24"/>
          <w:szCs w:val="24"/>
        </w:rPr>
        <w:t>предл</w:t>
      </w:r>
      <w:r w:rsidR="000255B1" w:rsidRPr="00E31DC2">
        <w:rPr>
          <w:color w:val="000000"/>
          <w:sz w:val="24"/>
          <w:szCs w:val="24"/>
        </w:rPr>
        <w:t xml:space="preserve">ожения в соответствии с письмом о подаче оферты (подраздел </w:t>
      </w:r>
      <w:fldSimple w:instr=" REF _Ref55336310 \r \h  \* MERGEFORMAT ">
        <w:r w:rsidR="002573F8">
          <w:rPr>
            <w:color w:val="000000"/>
            <w:sz w:val="24"/>
            <w:szCs w:val="24"/>
          </w:rPr>
          <w:t>0</w:t>
        </w:r>
      </w:fldSimple>
      <w:r w:rsidR="00C675E0" w:rsidRPr="00E31DC2">
        <w:rPr>
          <w:color w:val="000000"/>
          <w:sz w:val="24"/>
          <w:szCs w:val="24"/>
        </w:rPr>
        <w:t>1</w:t>
      </w:r>
      <w:r w:rsidR="000255B1" w:rsidRPr="00E31DC2">
        <w:rPr>
          <w:color w:val="000000"/>
          <w:sz w:val="24"/>
          <w:szCs w:val="24"/>
        </w:rPr>
        <w:t>).</w:t>
      </w:r>
    </w:p>
    <w:p w:rsidR="000255B1" w:rsidRPr="00E31DC2" w:rsidRDefault="00DE75A7" w:rsidP="00980654">
      <w:pPr>
        <w:pStyle w:val="a4"/>
        <w:numPr>
          <w:ilvl w:val="3"/>
          <w:numId w:val="30"/>
        </w:numPr>
        <w:ind w:left="1276" w:hanging="1276"/>
        <w:rPr>
          <w:color w:val="000000"/>
          <w:sz w:val="24"/>
          <w:szCs w:val="24"/>
        </w:rPr>
      </w:pPr>
      <w:r w:rsidRPr="00E31DC2">
        <w:rPr>
          <w:color w:val="000000"/>
          <w:sz w:val="24"/>
          <w:szCs w:val="24"/>
        </w:rPr>
        <w:t>Участник</w:t>
      </w:r>
      <w:r w:rsidR="000255B1" w:rsidRPr="00E31DC2">
        <w:rPr>
          <w:color w:val="000000"/>
          <w:sz w:val="24"/>
          <w:szCs w:val="24"/>
        </w:rPr>
        <w:t xml:space="preserve"> указывает свое </w:t>
      </w:r>
      <w:r w:rsidR="008B5E63" w:rsidRPr="00E31DC2">
        <w:rPr>
          <w:color w:val="000000"/>
          <w:sz w:val="24"/>
          <w:szCs w:val="24"/>
        </w:rPr>
        <w:t xml:space="preserve">полное </w:t>
      </w:r>
      <w:r w:rsidR="000255B1" w:rsidRPr="00E31DC2">
        <w:rPr>
          <w:color w:val="000000"/>
          <w:sz w:val="24"/>
          <w:szCs w:val="24"/>
        </w:rPr>
        <w:t xml:space="preserve">фирменное наименование (в т.ч. организационно-правовую форму) и свой </w:t>
      </w:r>
      <w:r w:rsidR="008B5E63" w:rsidRPr="00E31DC2">
        <w:rPr>
          <w:color w:val="000000"/>
          <w:sz w:val="24"/>
          <w:szCs w:val="24"/>
        </w:rPr>
        <w:t xml:space="preserve">юридический и почтовый </w:t>
      </w:r>
      <w:r w:rsidR="000255B1" w:rsidRPr="00E31DC2">
        <w:rPr>
          <w:color w:val="000000"/>
          <w:sz w:val="24"/>
          <w:szCs w:val="24"/>
        </w:rPr>
        <w:t>адрес.</w:t>
      </w:r>
    </w:p>
    <w:p w:rsidR="000255B1" w:rsidRPr="00E31DC2" w:rsidRDefault="000255B1" w:rsidP="00980654">
      <w:pPr>
        <w:pStyle w:val="a4"/>
        <w:numPr>
          <w:ilvl w:val="3"/>
          <w:numId w:val="30"/>
        </w:numPr>
        <w:ind w:left="851" w:hanging="851"/>
        <w:rPr>
          <w:color w:val="000000"/>
          <w:sz w:val="24"/>
          <w:szCs w:val="24"/>
        </w:rPr>
      </w:pPr>
      <w:r w:rsidRPr="00E31DC2">
        <w:rPr>
          <w:color w:val="000000"/>
          <w:sz w:val="24"/>
          <w:szCs w:val="24"/>
        </w:rPr>
        <w:t xml:space="preserve">В этой форме </w:t>
      </w:r>
      <w:r w:rsidR="00DE75A7" w:rsidRPr="00E31DC2">
        <w:rPr>
          <w:color w:val="000000"/>
          <w:sz w:val="24"/>
          <w:szCs w:val="24"/>
        </w:rPr>
        <w:t>Участник</w:t>
      </w:r>
      <w:r w:rsidRPr="00E31DC2">
        <w:rPr>
          <w:color w:val="000000"/>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005314" w:rsidRPr="00E31DC2">
        <w:rPr>
          <w:color w:val="000000"/>
          <w:sz w:val="24"/>
          <w:szCs w:val="24"/>
        </w:rPr>
        <w:t>настоящей документации</w:t>
      </w:r>
      <w:r w:rsidRPr="00E31DC2">
        <w:rPr>
          <w:color w:val="000000"/>
          <w:sz w:val="24"/>
          <w:szCs w:val="24"/>
        </w:rPr>
        <w:t>.</w:t>
      </w:r>
    </w:p>
    <w:p w:rsidR="000255B1" w:rsidRPr="00E31DC2" w:rsidRDefault="000255B1" w:rsidP="00980654">
      <w:pPr>
        <w:pStyle w:val="a4"/>
        <w:numPr>
          <w:ilvl w:val="3"/>
          <w:numId w:val="30"/>
        </w:numPr>
        <w:ind w:left="851" w:hanging="851"/>
        <w:rPr>
          <w:color w:val="000000"/>
          <w:sz w:val="24"/>
          <w:szCs w:val="24"/>
        </w:rPr>
      </w:pPr>
      <w:r w:rsidRPr="00E31DC2">
        <w:rPr>
          <w:color w:val="000000"/>
          <w:sz w:val="24"/>
          <w:szCs w:val="24"/>
        </w:rPr>
        <w:t xml:space="preserve">Следует указать не менее трех, но не более десяти аналогичных договоров. </w:t>
      </w:r>
      <w:r w:rsidR="00DE75A7" w:rsidRPr="00E31DC2">
        <w:rPr>
          <w:color w:val="000000"/>
          <w:sz w:val="24"/>
          <w:szCs w:val="24"/>
        </w:rPr>
        <w:t>Участник</w:t>
      </w:r>
      <w:r w:rsidRPr="00E31DC2">
        <w:rPr>
          <w:color w:val="000000"/>
          <w:sz w:val="24"/>
          <w:szCs w:val="24"/>
        </w:rPr>
        <w:t xml:space="preserve"> может самостоятельно выбрать договоры, которые, по его мнению, наилучшим образом характеризует его опыт.</w:t>
      </w:r>
    </w:p>
    <w:p w:rsidR="000255B1" w:rsidRPr="00E31DC2" w:rsidRDefault="00DE75A7" w:rsidP="00980654">
      <w:pPr>
        <w:pStyle w:val="a4"/>
        <w:numPr>
          <w:ilvl w:val="3"/>
          <w:numId w:val="30"/>
        </w:numPr>
        <w:ind w:left="851" w:hanging="851"/>
        <w:rPr>
          <w:color w:val="000000"/>
          <w:sz w:val="24"/>
          <w:szCs w:val="24"/>
        </w:rPr>
      </w:pPr>
      <w:r w:rsidRPr="00E31DC2">
        <w:rPr>
          <w:color w:val="000000"/>
          <w:sz w:val="24"/>
          <w:szCs w:val="24"/>
        </w:rPr>
        <w:t>Участник</w:t>
      </w:r>
      <w:r w:rsidR="000255B1" w:rsidRPr="00E31DC2">
        <w:rPr>
          <w:color w:val="000000"/>
          <w:sz w:val="24"/>
          <w:szCs w:val="24"/>
        </w:rPr>
        <w:t xml:space="preserve"> может включать и незавершенные договоры, обязательно отмечая данный факт.</w:t>
      </w:r>
    </w:p>
    <w:p w:rsidR="000255B1" w:rsidRPr="00E31DC2" w:rsidRDefault="000255B1">
      <w:pPr>
        <w:tabs>
          <w:tab w:val="center" w:pos="1134"/>
        </w:tabs>
        <w:ind w:left="567"/>
        <w:rPr>
          <w:color w:val="000000"/>
          <w:sz w:val="24"/>
          <w:szCs w:val="24"/>
        </w:rPr>
      </w:pPr>
    </w:p>
    <w:p w:rsidR="00CC7260" w:rsidRPr="00E31DC2" w:rsidRDefault="00CC7260">
      <w:pPr>
        <w:rPr>
          <w:color w:val="000000"/>
          <w:sz w:val="24"/>
          <w:szCs w:val="24"/>
        </w:rPr>
      </w:pPr>
    </w:p>
    <w:p w:rsidR="00E31DC2" w:rsidRPr="00E31DC2" w:rsidRDefault="00E31DC2">
      <w:pPr>
        <w:rPr>
          <w:color w:val="000000"/>
          <w:sz w:val="24"/>
          <w:szCs w:val="24"/>
        </w:rPr>
      </w:pPr>
    </w:p>
    <w:sectPr w:rsidR="00E31DC2" w:rsidRPr="00E31DC2" w:rsidSect="00412B39">
      <w:headerReference w:type="default" r:id="rId17"/>
      <w:footerReference w:type="default" r:id="rId18"/>
      <w:footerReference w:type="first" r:id="rId19"/>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4A8" w:rsidRDefault="001B44A8">
      <w:r>
        <w:separator/>
      </w:r>
    </w:p>
  </w:endnote>
  <w:endnote w:type="continuationSeparator" w:id="0">
    <w:p w:rsidR="001B44A8" w:rsidRDefault="001B44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836" w:rsidRPr="00FD72D5" w:rsidRDefault="00921836"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FF4A65">
      <w:rPr>
        <w:rStyle w:val="ae"/>
        <w:rFonts w:ascii="Tahoma" w:hAnsi="Tahoma" w:cs="Tahoma"/>
        <w:noProof/>
      </w:rPr>
      <w:t>9</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FF4A65">
      <w:rPr>
        <w:rStyle w:val="ae"/>
        <w:rFonts w:ascii="Tahoma" w:hAnsi="Tahoma" w:cs="Tahoma"/>
        <w:noProof/>
      </w:rPr>
      <w:t>30</w:t>
    </w:r>
    <w:r w:rsidRPr="00FD72D5">
      <w:rPr>
        <w:rStyle w:val="ae"/>
        <w:rFonts w:ascii="Tahoma" w:hAnsi="Tahoma" w:cs="Tahoma"/>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836" w:rsidRDefault="00921836"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FF4A65">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FF4A65">
      <w:rPr>
        <w:rStyle w:val="ae"/>
        <w:noProof/>
      </w:rPr>
      <w:t>30</w:t>
    </w:r>
    <w:r>
      <w:rPr>
        <w:rStyle w:val="ae"/>
      </w:rPr>
      <w:fldChar w:fldCharType="end"/>
    </w:r>
    <w:bookmarkStart w:id="230" w:name="_Toc517582288"/>
    <w:bookmarkStart w:id="231" w:name="_Toc517582612"/>
    <w:bookmarkStart w:id="232" w:name="_Hlt447028322"/>
    <w:bookmarkEnd w:id="230"/>
    <w:bookmarkEnd w:id="231"/>
    <w:bookmarkEnd w:id="232"/>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4A8" w:rsidRDefault="001B44A8">
      <w:r>
        <w:separator/>
      </w:r>
    </w:p>
  </w:footnote>
  <w:footnote w:type="continuationSeparator" w:id="0">
    <w:p w:rsidR="001B44A8" w:rsidRDefault="001B44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836" w:rsidRDefault="00921836">
    <w:pPr>
      <w:pStyle w:val="aa"/>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A9E09F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B63B96"/>
    <w:multiLevelType w:val="multilevel"/>
    <w:tmpl w:val="6CDE1E90"/>
    <w:lvl w:ilvl="0">
      <w:start w:val="2"/>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25B6075"/>
    <w:multiLevelType w:val="hybridMultilevel"/>
    <w:tmpl w:val="F9EC865A"/>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1A5904D7"/>
    <w:multiLevelType w:val="hybridMultilevel"/>
    <w:tmpl w:val="FF003E1A"/>
    <w:lvl w:ilvl="0" w:tplc="482402BE">
      <w:start w:val="1"/>
      <w:numFmt w:val="upperRoman"/>
      <w:pStyle w:val="a0"/>
      <w:lvlText w:val="%1."/>
      <w:lvlJc w:val="left"/>
      <w:pPr>
        <w:tabs>
          <w:tab w:val="num" w:pos="567"/>
        </w:tabs>
        <w:ind w:left="567" w:hanging="567"/>
      </w:pPr>
      <w:rPr>
        <w:rFonts w:hint="default"/>
      </w:rPr>
    </w:lvl>
    <w:lvl w:ilvl="1" w:tplc="92F08208" w:tentative="1">
      <w:start w:val="1"/>
      <w:numFmt w:val="lowerLetter"/>
      <w:lvlText w:val="%2."/>
      <w:lvlJc w:val="left"/>
      <w:pPr>
        <w:tabs>
          <w:tab w:val="num" w:pos="1440"/>
        </w:tabs>
        <w:ind w:left="1440" w:hanging="360"/>
      </w:pPr>
    </w:lvl>
    <w:lvl w:ilvl="2" w:tplc="F1FCD5F4" w:tentative="1">
      <w:start w:val="1"/>
      <w:numFmt w:val="lowerRoman"/>
      <w:lvlText w:val="%3."/>
      <w:lvlJc w:val="right"/>
      <w:pPr>
        <w:tabs>
          <w:tab w:val="num" w:pos="2160"/>
        </w:tabs>
        <w:ind w:left="2160" w:hanging="180"/>
      </w:pPr>
    </w:lvl>
    <w:lvl w:ilvl="3" w:tplc="73DA0424" w:tentative="1">
      <w:start w:val="1"/>
      <w:numFmt w:val="decimal"/>
      <w:lvlText w:val="%4."/>
      <w:lvlJc w:val="left"/>
      <w:pPr>
        <w:tabs>
          <w:tab w:val="num" w:pos="2880"/>
        </w:tabs>
        <w:ind w:left="2880" w:hanging="360"/>
      </w:pPr>
    </w:lvl>
    <w:lvl w:ilvl="4" w:tplc="544671A6" w:tentative="1">
      <w:start w:val="1"/>
      <w:numFmt w:val="lowerLetter"/>
      <w:lvlText w:val="%5."/>
      <w:lvlJc w:val="left"/>
      <w:pPr>
        <w:tabs>
          <w:tab w:val="num" w:pos="3600"/>
        </w:tabs>
        <w:ind w:left="3600" w:hanging="360"/>
      </w:pPr>
    </w:lvl>
    <w:lvl w:ilvl="5" w:tplc="5B3EDDAC" w:tentative="1">
      <w:start w:val="1"/>
      <w:numFmt w:val="lowerRoman"/>
      <w:lvlText w:val="%6."/>
      <w:lvlJc w:val="right"/>
      <w:pPr>
        <w:tabs>
          <w:tab w:val="num" w:pos="4320"/>
        </w:tabs>
        <w:ind w:left="4320" w:hanging="180"/>
      </w:pPr>
    </w:lvl>
    <w:lvl w:ilvl="6" w:tplc="C5969AFA" w:tentative="1">
      <w:start w:val="1"/>
      <w:numFmt w:val="decimal"/>
      <w:lvlText w:val="%7."/>
      <w:lvlJc w:val="left"/>
      <w:pPr>
        <w:tabs>
          <w:tab w:val="num" w:pos="5040"/>
        </w:tabs>
        <w:ind w:left="5040" w:hanging="360"/>
      </w:pPr>
    </w:lvl>
    <w:lvl w:ilvl="7" w:tplc="F6C45510" w:tentative="1">
      <w:start w:val="1"/>
      <w:numFmt w:val="lowerLetter"/>
      <w:lvlText w:val="%8."/>
      <w:lvlJc w:val="left"/>
      <w:pPr>
        <w:tabs>
          <w:tab w:val="num" w:pos="5760"/>
        </w:tabs>
        <w:ind w:left="5760" w:hanging="360"/>
      </w:pPr>
    </w:lvl>
    <w:lvl w:ilvl="8" w:tplc="B268EB48" w:tentative="1">
      <w:start w:val="1"/>
      <w:numFmt w:val="lowerRoman"/>
      <w:lvlText w:val="%9."/>
      <w:lvlJc w:val="right"/>
      <w:pPr>
        <w:tabs>
          <w:tab w:val="num" w:pos="6480"/>
        </w:tabs>
        <w:ind w:left="6480" w:hanging="180"/>
      </w:pPr>
    </w:lvl>
  </w:abstractNum>
  <w:abstractNum w:abstractNumId="9">
    <w:nsid w:val="1F0369A8"/>
    <w:multiLevelType w:val="multilevel"/>
    <w:tmpl w:val="497A2A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2">
    <w:nsid w:val="344325F3"/>
    <w:multiLevelType w:val="hybridMultilevel"/>
    <w:tmpl w:val="9146AD36"/>
    <w:lvl w:ilvl="0" w:tplc="54780E06">
      <w:start w:val="1"/>
      <w:numFmt w:val="bullet"/>
      <w:pStyle w:val="a1"/>
      <w:lvlText w:val=""/>
      <w:lvlJc w:val="left"/>
      <w:pPr>
        <w:tabs>
          <w:tab w:val="num" w:pos="1701"/>
        </w:tabs>
        <w:ind w:left="1701" w:hanging="567"/>
      </w:pPr>
      <w:rPr>
        <w:rFonts w:ascii="Symbol" w:hAnsi="Symbol" w:hint="default"/>
      </w:rPr>
    </w:lvl>
    <w:lvl w:ilvl="1" w:tplc="69740B64" w:tentative="1">
      <w:start w:val="1"/>
      <w:numFmt w:val="lowerLetter"/>
      <w:lvlText w:val="%2."/>
      <w:lvlJc w:val="left"/>
      <w:pPr>
        <w:tabs>
          <w:tab w:val="num" w:pos="2007"/>
        </w:tabs>
        <w:ind w:left="2007" w:hanging="360"/>
      </w:pPr>
    </w:lvl>
    <w:lvl w:ilvl="2" w:tplc="44AE2766" w:tentative="1">
      <w:start w:val="1"/>
      <w:numFmt w:val="lowerRoman"/>
      <w:lvlText w:val="%3."/>
      <w:lvlJc w:val="right"/>
      <w:pPr>
        <w:tabs>
          <w:tab w:val="num" w:pos="2727"/>
        </w:tabs>
        <w:ind w:left="2727" w:hanging="180"/>
      </w:pPr>
    </w:lvl>
    <w:lvl w:ilvl="3" w:tplc="F22882D8" w:tentative="1">
      <w:start w:val="1"/>
      <w:numFmt w:val="decimal"/>
      <w:lvlText w:val="%4."/>
      <w:lvlJc w:val="left"/>
      <w:pPr>
        <w:tabs>
          <w:tab w:val="num" w:pos="3447"/>
        </w:tabs>
        <w:ind w:left="3447" w:hanging="360"/>
      </w:pPr>
    </w:lvl>
    <w:lvl w:ilvl="4" w:tplc="3EA0EFCA" w:tentative="1">
      <w:start w:val="1"/>
      <w:numFmt w:val="lowerLetter"/>
      <w:lvlText w:val="%5."/>
      <w:lvlJc w:val="left"/>
      <w:pPr>
        <w:tabs>
          <w:tab w:val="num" w:pos="4167"/>
        </w:tabs>
        <w:ind w:left="4167" w:hanging="360"/>
      </w:pPr>
    </w:lvl>
    <w:lvl w:ilvl="5" w:tplc="DDB62F44" w:tentative="1">
      <w:start w:val="1"/>
      <w:numFmt w:val="lowerRoman"/>
      <w:lvlText w:val="%6."/>
      <w:lvlJc w:val="right"/>
      <w:pPr>
        <w:tabs>
          <w:tab w:val="num" w:pos="4887"/>
        </w:tabs>
        <w:ind w:left="4887" w:hanging="180"/>
      </w:pPr>
    </w:lvl>
    <w:lvl w:ilvl="6" w:tplc="B796904E" w:tentative="1">
      <w:start w:val="1"/>
      <w:numFmt w:val="decimal"/>
      <w:lvlText w:val="%7."/>
      <w:lvlJc w:val="left"/>
      <w:pPr>
        <w:tabs>
          <w:tab w:val="num" w:pos="5607"/>
        </w:tabs>
        <w:ind w:left="5607" w:hanging="360"/>
      </w:pPr>
    </w:lvl>
    <w:lvl w:ilvl="7" w:tplc="A3DA75F4" w:tentative="1">
      <w:start w:val="1"/>
      <w:numFmt w:val="lowerLetter"/>
      <w:lvlText w:val="%8."/>
      <w:lvlJc w:val="left"/>
      <w:pPr>
        <w:tabs>
          <w:tab w:val="num" w:pos="6327"/>
        </w:tabs>
        <w:ind w:left="6327" w:hanging="360"/>
      </w:pPr>
    </w:lvl>
    <w:lvl w:ilvl="8" w:tplc="8FF8BD26" w:tentative="1">
      <w:start w:val="1"/>
      <w:numFmt w:val="lowerRoman"/>
      <w:lvlText w:val="%9."/>
      <w:lvlJc w:val="right"/>
      <w:pPr>
        <w:tabs>
          <w:tab w:val="num" w:pos="7047"/>
        </w:tabs>
        <w:ind w:left="7047" w:hanging="180"/>
      </w:pPr>
    </w:lvl>
  </w:abstractNum>
  <w:abstractNum w:abstractNumId="1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75B64D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C130F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63846EF"/>
    <w:multiLevelType w:val="multilevel"/>
    <w:tmpl w:val="E716ED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8">
    <w:nsid w:val="706762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50B670C"/>
    <w:multiLevelType w:val="multilevel"/>
    <w:tmpl w:val="497A2A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3">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7"/>
  </w:num>
  <w:num w:numId="2">
    <w:abstractNumId w:val="23"/>
  </w:num>
  <w:num w:numId="3">
    <w:abstractNumId w:val="12"/>
  </w:num>
  <w:num w:numId="4">
    <w:abstractNumId w:val="25"/>
  </w:num>
  <w:num w:numId="5">
    <w:abstractNumId w:val="11"/>
  </w:num>
  <w:num w:numId="6">
    <w:abstractNumId w:val="18"/>
  </w:num>
  <w:num w:numId="7">
    <w:abstractNumId w:val="4"/>
  </w:num>
  <w:num w:numId="8">
    <w:abstractNumId w:val="24"/>
  </w:num>
  <w:num w:numId="9">
    <w:abstractNumId w:val="18"/>
  </w:num>
  <w:num w:numId="10">
    <w:abstractNumId w:val="8"/>
  </w:num>
  <w:num w:numId="11">
    <w:abstractNumId w:val="14"/>
  </w:num>
  <w:num w:numId="12">
    <w:abstractNumId w:val="0"/>
  </w:num>
  <w:num w:numId="13">
    <w:abstractNumId w:val="1"/>
  </w:num>
  <w:num w:numId="14">
    <w:abstractNumId w:val="13"/>
  </w:num>
  <w:num w:numId="15">
    <w:abstractNumId w:val="21"/>
  </w:num>
  <w:num w:numId="16">
    <w:abstractNumId w:val="32"/>
  </w:num>
  <w:num w:numId="17">
    <w:abstractNumId w:val="20"/>
  </w:num>
  <w:num w:numId="18">
    <w:abstractNumId w:val="2"/>
  </w:num>
  <w:num w:numId="19">
    <w:abstractNumId w:val="29"/>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23">
    <w:abstractNumId w:val="22"/>
  </w:num>
  <w:num w:numId="24">
    <w:abstractNumId w:val="28"/>
  </w:num>
  <w:num w:numId="25">
    <w:abstractNumId w:val="3"/>
  </w:num>
  <w:num w:numId="26">
    <w:abstractNumId w:val="33"/>
  </w:num>
  <w:num w:numId="27">
    <w:abstractNumId w:val="16"/>
  </w:num>
  <w:num w:numId="28">
    <w:abstractNumId w:val="31"/>
  </w:num>
  <w:num w:numId="29">
    <w:abstractNumId w:val="5"/>
  </w:num>
  <w:num w:numId="30">
    <w:abstractNumId w:val="27"/>
  </w:num>
  <w:num w:numId="31">
    <w:abstractNumId w:val="6"/>
  </w:num>
  <w:num w:numId="32">
    <w:abstractNumId w:val="10"/>
  </w:num>
  <w:num w:numId="33">
    <w:abstractNumId w:val="26"/>
  </w:num>
  <w:num w:numId="34">
    <w:abstractNumId w:val="9"/>
  </w:num>
  <w:num w:numId="35">
    <w:abstractNumId w:val="30"/>
  </w:num>
  <w:num w:numId="36">
    <w:abstractNumId w:val="7"/>
  </w:num>
  <w:num w:numId="37">
    <w:abstractNumId w:val="18"/>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activeWritingStyle w:appName="MSWord" w:lang="ru-RU" w:vendorID="1" w:dllVersion="512" w:checkStyle="1"/>
  <w:proofState w:spelling="clean" w:grammar="clean"/>
  <w:stylePaneFormatFilter w:val="3F01"/>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rsids>
    <w:rsidRoot w:val="00A93478"/>
    <w:rsid w:val="00002964"/>
    <w:rsid w:val="00005314"/>
    <w:rsid w:val="00007A24"/>
    <w:rsid w:val="00010440"/>
    <w:rsid w:val="000105BB"/>
    <w:rsid w:val="00010B30"/>
    <w:rsid w:val="00017EC2"/>
    <w:rsid w:val="00023528"/>
    <w:rsid w:val="000252C8"/>
    <w:rsid w:val="000255B1"/>
    <w:rsid w:val="00026E2B"/>
    <w:rsid w:val="00031FB3"/>
    <w:rsid w:val="000347E1"/>
    <w:rsid w:val="00040025"/>
    <w:rsid w:val="00050FD7"/>
    <w:rsid w:val="00051AB6"/>
    <w:rsid w:val="000534A5"/>
    <w:rsid w:val="00056500"/>
    <w:rsid w:val="00057FD9"/>
    <w:rsid w:val="00060C85"/>
    <w:rsid w:val="00061DD5"/>
    <w:rsid w:val="00061F6E"/>
    <w:rsid w:val="000654DA"/>
    <w:rsid w:val="0006703F"/>
    <w:rsid w:val="00070952"/>
    <w:rsid w:val="00074F93"/>
    <w:rsid w:val="000777CA"/>
    <w:rsid w:val="00083820"/>
    <w:rsid w:val="00084FDD"/>
    <w:rsid w:val="000876E4"/>
    <w:rsid w:val="000900A4"/>
    <w:rsid w:val="000904EE"/>
    <w:rsid w:val="0009283E"/>
    <w:rsid w:val="00093178"/>
    <w:rsid w:val="000952F2"/>
    <w:rsid w:val="00095925"/>
    <w:rsid w:val="000A19A2"/>
    <w:rsid w:val="000A2974"/>
    <w:rsid w:val="000A2A74"/>
    <w:rsid w:val="000A37E2"/>
    <w:rsid w:val="000A45FF"/>
    <w:rsid w:val="000A6E2A"/>
    <w:rsid w:val="000B12F1"/>
    <w:rsid w:val="000C4F1B"/>
    <w:rsid w:val="000C7C70"/>
    <w:rsid w:val="000D250A"/>
    <w:rsid w:val="000D3E3E"/>
    <w:rsid w:val="000E216D"/>
    <w:rsid w:val="000E2498"/>
    <w:rsid w:val="000E7E88"/>
    <w:rsid w:val="000F3E32"/>
    <w:rsid w:val="000F7270"/>
    <w:rsid w:val="000F7F7C"/>
    <w:rsid w:val="00100F72"/>
    <w:rsid w:val="00101CBB"/>
    <w:rsid w:val="00104490"/>
    <w:rsid w:val="001059DA"/>
    <w:rsid w:val="00106C05"/>
    <w:rsid w:val="00110DB1"/>
    <w:rsid w:val="00111C14"/>
    <w:rsid w:val="001172FB"/>
    <w:rsid w:val="0012487C"/>
    <w:rsid w:val="0014171C"/>
    <w:rsid w:val="00141A92"/>
    <w:rsid w:val="00143EAA"/>
    <w:rsid w:val="00143F04"/>
    <w:rsid w:val="00150955"/>
    <w:rsid w:val="00150EFA"/>
    <w:rsid w:val="00151FB3"/>
    <w:rsid w:val="00156ED9"/>
    <w:rsid w:val="00162F4C"/>
    <w:rsid w:val="0017417A"/>
    <w:rsid w:val="0017681E"/>
    <w:rsid w:val="00176B42"/>
    <w:rsid w:val="001806B6"/>
    <w:rsid w:val="00181012"/>
    <w:rsid w:val="00182237"/>
    <w:rsid w:val="00192668"/>
    <w:rsid w:val="001A19DF"/>
    <w:rsid w:val="001A4843"/>
    <w:rsid w:val="001A7F9F"/>
    <w:rsid w:val="001B3759"/>
    <w:rsid w:val="001B3D73"/>
    <w:rsid w:val="001B4424"/>
    <w:rsid w:val="001B44A8"/>
    <w:rsid w:val="001B56E7"/>
    <w:rsid w:val="001C6E72"/>
    <w:rsid w:val="001D0C99"/>
    <w:rsid w:val="001D4B8C"/>
    <w:rsid w:val="001D5850"/>
    <w:rsid w:val="001D62A3"/>
    <w:rsid w:val="001E7698"/>
    <w:rsid w:val="001F04D1"/>
    <w:rsid w:val="001F3091"/>
    <w:rsid w:val="001F4E75"/>
    <w:rsid w:val="0020075C"/>
    <w:rsid w:val="00201DBC"/>
    <w:rsid w:val="0020331E"/>
    <w:rsid w:val="00203CE3"/>
    <w:rsid w:val="002064B8"/>
    <w:rsid w:val="00213011"/>
    <w:rsid w:val="00214B42"/>
    <w:rsid w:val="00214D47"/>
    <w:rsid w:val="00217C3B"/>
    <w:rsid w:val="00221E5D"/>
    <w:rsid w:val="00222BCE"/>
    <w:rsid w:val="00222BE4"/>
    <w:rsid w:val="00224E8D"/>
    <w:rsid w:val="0022562E"/>
    <w:rsid w:val="00230907"/>
    <w:rsid w:val="002320B3"/>
    <w:rsid w:val="0024444E"/>
    <w:rsid w:val="002502CC"/>
    <w:rsid w:val="002533D4"/>
    <w:rsid w:val="00253A96"/>
    <w:rsid w:val="0025459F"/>
    <w:rsid w:val="00255895"/>
    <w:rsid w:val="002573F8"/>
    <w:rsid w:val="00262700"/>
    <w:rsid w:val="00262A41"/>
    <w:rsid w:val="00264C1D"/>
    <w:rsid w:val="00266185"/>
    <w:rsid w:val="002711DF"/>
    <w:rsid w:val="002723DD"/>
    <w:rsid w:val="00274417"/>
    <w:rsid w:val="00275BF0"/>
    <w:rsid w:val="00276C8C"/>
    <w:rsid w:val="0028083C"/>
    <w:rsid w:val="0028355D"/>
    <w:rsid w:val="00290CEE"/>
    <w:rsid w:val="002930C8"/>
    <w:rsid w:val="00296C7B"/>
    <w:rsid w:val="002A083E"/>
    <w:rsid w:val="002A1139"/>
    <w:rsid w:val="002A119C"/>
    <w:rsid w:val="002A204D"/>
    <w:rsid w:val="002B4E4A"/>
    <w:rsid w:val="002B7491"/>
    <w:rsid w:val="002C07AD"/>
    <w:rsid w:val="002C4985"/>
    <w:rsid w:val="002C5290"/>
    <w:rsid w:val="002C540B"/>
    <w:rsid w:val="002D39BA"/>
    <w:rsid w:val="002E04C4"/>
    <w:rsid w:val="002E0CB7"/>
    <w:rsid w:val="002E0CFB"/>
    <w:rsid w:val="002E2288"/>
    <w:rsid w:val="002E64D2"/>
    <w:rsid w:val="002E7AC8"/>
    <w:rsid w:val="002F2C5D"/>
    <w:rsid w:val="002F7929"/>
    <w:rsid w:val="00301BB6"/>
    <w:rsid w:val="00305880"/>
    <w:rsid w:val="0030636F"/>
    <w:rsid w:val="00311145"/>
    <w:rsid w:val="003133CF"/>
    <w:rsid w:val="0031570F"/>
    <w:rsid w:val="003225DB"/>
    <w:rsid w:val="00323BEC"/>
    <w:rsid w:val="00324EDC"/>
    <w:rsid w:val="00327593"/>
    <w:rsid w:val="00333A71"/>
    <w:rsid w:val="00346044"/>
    <w:rsid w:val="00350848"/>
    <w:rsid w:val="00354C0D"/>
    <w:rsid w:val="0035596F"/>
    <w:rsid w:val="003618DF"/>
    <w:rsid w:val="0036614A"/>
    <w:rsid w:val="00372BDA"/>
    <w:rsid w:val="00374AF2"/>
    <w:rsid w:val="0038393E"/>
    <w:rsid w:val="00385545"/>
    <w:rsid w:val="00390B0F"/>
    <w:rsid w:val="00390E22"/>
    <w:rsid w:val="003942D9"/>
    <w:rsid w:val="003949BA"/>
    <w:rsid w:val="0039583F"/>
    <w:rsid w:val="0039615C"/>
    <w:rsid w:val="0039645B"/>
    <w:rsid w:val="003A2A6A"/>
    <w:rsid w:val="003A4DB1"/>
    <w:rsid w:val="003B3D33"/>
    <w:rsid w:val="003B4AC6"/>
    <w:rsid w:val="003B58FD"/>
    <w:rsid w:val="003B5FE9"/>
    <w:rsid w:val="003C121A"/>
    <w:rsid w:val="003D4591"/>
    <w:rsid w:val="003D510F"/>
    <w:rsid w:val="003D7AD1"/>
    <w:rsid w:val="003E066E"/>
    <w:rsid w:val="003E2789"/>
    <w:rsid w:val="003E41F4"/>
    <w:rsid w:val="003F09F2"/>
    <w:rsid w:val="003F18C6"/>
    <w:rsid w:val="004064CE"/>
    <w:rsid w:val="00412B39"/>
    <w:rsid w:val="00413D7E"/>
    <w:rsid w:val="00415024"/>
    <w:rsid w:val="00417B74"/>
    <w:rsid w:val="0042088F"/>
    <w:rsid w:val="00426E2B"/>
    <w:rsid w:val="00426E8F"/>
    <w:rsid w:val="0043273C"/>
    <w:rsid w:val="00433629"/>
    <w:rsid w:val="0043575F"/>
    <w:rsid w:val="004410FC"/>
    <w:rsid w:val="00444943"/>
    <w:rsid w:val="00445A75"/>
    <w:rsid w:val="00446FF1"/>
    <w:rsid w:val="00447D6B"/>
    <w:rsid w:val="00447E71"/>
    <w:rsid w:val="00450B1F"/>
    <w:rsid w:val="004613D4"/>
    <w:rsid w:val="004663B9"/>
    <w:rsid w:val="00473B05"/>
    <w:rsid w:val="00474246"/>
    <w:rsid w:val="00474473"/>
    <w:rsid w:val="004747A7"/>
    <w:rsid w:val="004772AD"/>
    <w:rsid w:val="0048003C"/>
    <w:rsid w:val="004826B9"/>
    <w:rsid w:val="00483434"/>
    <w:rsid w:val="00484643"/>
    <w:rsid w:val="00485985"/>
    <w:rsid w:val="00485CB2"/>
    <w:rsid w:val="0048780C"/>
    <w:rsid w:val="00493B71"/>
    <w:rsid w:val="00497507"/>
    <w:rsid w:val="004A52FD"/>
    <w:rsid w:val="004B03DA"/>
    <w:rsid w:val="004B0C11"/>
    <w:rsid w:val="004B29AE"/>
    <w:rsid w:val="004C04F9"/>
    <w:rsid w:val="004C38F4"/>
    <w:rsid w:val="004D16A8"/>
    <w:rsid w:val="004E150A"/>
    <w:rsid w:val="004E22AA"/>
    <w:rsid w:val="004E560A"/>
    <w:rsid w:val="004E725A"/>
    <w:rsid w:val="004F1C6B"/>
    <w:rsid w:val="004F36C0"/>
    <w:rsid w:val="004F46E9"/>
    <w:rsid w:val="004F5851"/>
    <w:rsid w:val="004F70BE"/>
    <w:rsid w:val="00502A7A"/>
    <w:rsid w:val="00510409"/>
    <w:rsid w:val="00517168"/>
    <w:rsid w:val="00517EE8"/>
    <w:rsid w:val="00521F8F"/>
    <w:rsid w:val="00523411"/>
    <w:rsid w:val="005255FE"/>
    <w:rsid w:val="00525ACD"/>
    <w:rsid w:val="005268B1"/>
    <w:rsid w:val="005274D7"/>
    <w:rsid w:val="0053271C"/>
    <w:rsid w:val="00533C96"/>
    <w:rsid w:val="00534DCA"/>
    <w:rsid w:val="005375DF"/>
    <w:rsid w:val="00552E9A"/>
    <w:rsid w:val="005608BB"/>
    <w:rsid w:val="005660CD"/>
    <w:rsid w:val="005664FF"/>
    <w:rsid w:val="005716F5"/>
    <w:rsid w:val="00571B36"/>
    <w:rsid w:val="00571E1F"/>
    <w:rsid w:val="005722FC"/>
    <w:rsid w:val="0057445D"/>
    <w:rsid w:val="00581B43"/>
    <w:rsid w:val="0058561D"/>
    <w:rsid w:val="005873E7"/>
    <w:rsid w:val="00587CB3"/>
    <w:rsid w:val="00591ED6"/>
    <w:rsid w:val="00592049"/>
    <w:rsid w:val="005923DD"/>
    <w:rsid w:val="00592496"/>
    <w:rsid w:val="00592E5B"/>
    <w:rsid w:val="00593878"/>
    <w:rsid w:val="005951E6"/>
    <w:rsid w:val="005A09B1"/>
    <w:rsid w:val="005A133E"/>
    <w:rsid w:val="005A4585"/>
    <w:rsid w:val="005A5428"/>
    <w:rsid w:val="005A73A8"/>
    <w:rsid w:val="005B0A01"/>
    <w:rsid w:val="005B4D9D"/>
    <w:rsid w:val="005B5722"/>
    <w:rsid w:val="005B71FF"/>
    <w:rsid w:val="005C067C"/>
    <w:rsid w:val="005C35FA"/>
    <w:rsid w:val="005C3CCB"/>
    <w:rsid w:val="005C6320"/>
    <w:rsid w:val="005C79AC"/>
    <w:rsid w:val="005D2124"/>
    <w:rsid w:val="005D467C"/>
    <w:rsid w:val="005D6942"/>
    <w:rsid w:val="005D7ED9"/>
    <w:rsid w:val="005E089E"/>
    <w:rsid w:val="005E22AB"/>
    <w:rsid w:val="005E4EB2"/>
    <w:rsid w:val="005E6835"/>
    <w:rsid w:val="005E6D3A"/>
    <w:rsid w:val="005E73DA"/>
    <w:rsid w:val="005F12AA"/>
    <w:rsid w:val="005F1BD4"/>
    <w:rsid w:val="005F277F"/>
    <w:rsid w:val="005F44BB"/>
    <w:rsid w:val="005F79F0"/>
    <w:rsid w:val="00612C45"/>
    <w:rsid w:val="0062172E"/>
    <w:rsid w:val="00625852"/>
    <w:rsid w:val="00626CE2"/>
    <w:rsid w:val="00627D76"/>
    <w:rsid w:val="00634560"/>
    <w:rsid w:val="00635BF6"/>
    <w:rsid w:val="00635DB0"/>
    <w:rsid w:val="006363CA"/>
    <w:rsid w:val="0064185A"/>
    <w:rsid w:val="00645450"/>
    <w:rsid w:val="006503DB"/>
    <w:rsid w:val="006531B7"/>
    <w:rsid w:val="00660E1D"/>
    <w:rsid w:val="00662CA5"/>
    <w:rsid w:val="0067187B"/>
    <w:rsid w:val="00673463"/>
    <w:rsid w:val="00682453"/>
    <w:rsid w:val="00683593"/>
    <w:rsid w:val="00683732"/>
    <w:rsid w:val="00683A2F"/>
    <w:rsid w:val="00685A95"/>
    <w:rsid w:val="0068677D"/>
    <w:rsid w:val="006958D8"/>
    <w:rsid w:val="006A597C"/>
    <w:rsid w:val="006A6788"/>
    <w:rsid w:val="006A78FD"/>
    <w:rsid w:val="006B01BD"/>
    <w:rsid w:val="006B0452"/>
    <w:rsid w:val="006B257C"/>
    <w:rsid w:val="006B4B72"/>
    <w:rsid w:val="006C0547"/>
    <w:rsid w:val="006C1185"/>
    <w:rsid w:val="006C7D7E"/>
    <w:rsid w:val="006D5B03"/>
    <w:rsid w:val="006D6B61"/>
    <w:rsid w:val="006E312E"/>
    <w:rsid w:val="006E45AB"/>
    <w:rsid w:val="006F14D5"/>
    <w:rsid w:val="006F71DF"/>
    <w:rsid w:val="00700B4F"/>
    <w:rsid w:val="007061DF"/>
    <w:rsid w:val="00706A8A"/>
    <w:rsid w:val="00706F52"/>
    <w:rsid w:val="00707040"/>
    <w:rsid w:val="00707A8C"/>
    <w:rsid w:val="007161D1"/>
    <w:rsid w:val="00716981"/>
    <w:rsid w:val="007269C2"/>
    <w:rsid w:val="00731852"/>
    <w:rsid w:val="0073286C"/>
    <w:rsid w:val="007332B0"/>
    <w:rsid w:val="00740FC3"/>
    <w:rsid w:val="00746ACC"/>
    <w:rsid w:val="00746CA1"/>
    <w:rsid w:val="00754046"/>
    <w:rsid w:val="007559E7"/>
    <w:rsid w:val="007567F9"/>
    <w:rsid w:val="00765C4E"/>
    <w:rsid w:val="00766A1F"/>
    <w:rsid w:val="007725C3"/>
    <w:rsid w:val="0078265A"/>
    <w:rsid w:val="00783F84"/>
    <w:rsid w:val="00791148"/>
    <w:rsid w:val="007929A1"/>
    <w:rsid w:val="007956B4"/>
    <w:rsid w:val="00796285"/>
    <w:rsid w:val="007A32B1"/>
    <w:rsid w:val="007A7880"/>
    <w:rsid w:val="007C2B42"/>
    <w:rsid w:val="007C41C2"/>
    <w:rsid w:val="007C4636"/>
    <w:rsid w:val="007D2A73"/>
    <w:rsid w:val="007D3172"/>
    <w:rsid w:val="007D3DEC"/>
    <w:rsid w:val="007E087F"/>
    <w:rsid w:val="007E33E4"/>
    <w:rsid w:val="007E39A2"/>
    <w:rsid w:val="007E594C"/>
    <w:rsid w:val="007F0768"/>
    <w:rsid w:val="00802E97"/>
    <w:rsid w:val="008067EC"/>
    <w:rsid w:val="00807742"/>
    <w:rsid w:val="00807EF0"/>
    <w:rsid w:val="008157AD"/>
    <w:rsid w:val="00824AD5"/>
    <w:rsid w:val="00830BB5"/>
    <w:rsid w:val="00830F80"/>
    <w:rsid w:val="00832948"/>
    <w:rsid w:val="008340AA"/>
    <w:rsid w:val="008404DF"/>
    <w:rsid w:val="00840B65"/>
    <w:rsid w:val="008425AF"/>
    <w:rsid w:val="008433A4"/>
    <w:rsid w:val="008436CB"/>
    <w:rsid w:val="00843991"/>
    <w:rsid w:val="00850151"/>
    <w:rsid w:val="0085490C"/>
    <w:rsid w:val="008567CF"/>
    <w:rsid w:val="008628CB"/>
    <w:rsid w:val="00864277"/>
    <w:rsid w:val="00865372"/>
    <w:rsid w:val="008664C6"/>
    <w:rsid w:val="0087264D"/>
    <w:rsid w:val="00872CDA"/>
    <w:rsid w:val="00884244"/>
    <w:rsid w:val="00887D7F"/>
    <w:rsid w:val="00891476"/>
    <w:rsid w:val="00891A4F"/>
    <w:rsid w:val="008930C1"/>
    <w:rsid w:val="0089652E"/>
    <w:rsid w:val="008A13BA"/>
    <w:rsid w:val="008A1ACE"/>
    <w:rsid w:val="008A3256"/>
    <w:rsid w:val="008A4A2A"/>
    <w:rsid w:val="008B0462"/>
    <w:rsid w:val="008B1A2D"/>
    <w:rsid w:val="008B5E63"/>
    <w:rsid w:val="008B7D16"/>
    <w:rsid w:val="008C04D8"/>
    <w:rsid w:val="008C20A2"/>
    <w:rsid w:val="008C3C00"/>
    <w:rsid w:val="008C74B1"/>
    <w:rsid w:val="008D37B7"/>
    <w:rsid w:val="008E205C"/>
    <w:rsid w:val="008E3747"/>
    <w:rsid w:val="008F464D"/>
    <w:rsid w:val="008F4E64"/>
    <w:rsid w:val="008F7A0B"/>
    <w:rsid w:val="00900BFC"/>
    <w:rsid w:val="00902404"/>
    <w:rsid w:val="00904BFF"/>
    <w:rsid w:val="0091068D"/>
    <w:rsid w:val="00921836"/>
    <w:rsid w:val="00921F65"/>
    <w:rsid w:val="009238A8"/>
    <w:rsid w:val="00923A32"/>
    <w:rsid w:val="00927742"/>
    <w:rsid w:val="0093317E"/>
    <w:rsid w:val="00933E29"/>
    <w:rsid w:val="00940169"/>
    <w:rsid w:val="00941A3F"/>
    <w:rsid w:val="00945A52"/>
    <w:rsid w:val="0094660E"/>
    <w:rsid w:val="00950884"/>
    <w:rsid w:val="00950FB1"/>
    <w:rsid w:val="00953CBF"/>
    <w:rsid w:val="009566C8"/>
    <w:rsid w:val="00963BC3"/>
    <w:rsid w:val="00963EE9"/>
    <w:rsid w:val="00965597"/>
    <w:rsid w:val="00974B3D"/>
    <w:rsid w:val="009761ED"/>
    <w:rsid w:val="00977792"/>
    <w:rsid w:val="00980654"/>
    <w:rsid w:val="00983A83"/>
    <w:rsid w:val="009A0EFE"/>
    <w:rsid w:val="009A0F24"/>
    <w:rsid w:val="009A204F"/>
    <w:rsid w:val="009A6250"/>
    <w:rsid w:val="009B3665"/>
    <w:rsid w:val="009B45AC"/>
    <w:rsid w:val="009B4E3C"/>
    <w:rsid w:val="009B6591"/>
    <w:rsid w:val="009C1D8C"/>
    <w:rsid w:val="009C2671"/>
    <w:rsid w:val="009C345B"/>
    <w:rsid w:val="009C351F"/>
    <w:rsid w:val="009C6EF2"/>
    <w:rsid w:val="009D017F"/>
    <w:rsid w:val="009D3FB4"/>
    <w:rsid w:val="009D4E13"/>
    <w:rsid w:val="009D5D38"/>
    <w:rsid w:val="009D67B7"/>
    <w:rsid w:val="009D6852"/>
    <w:rsid w:val="009D705B"/>
    <w:rsid w:val="009E37B7"/>
    <w:rsid w:val="009E5F40"/>
    <w:rsid w:val="009E7C8F"/>
    <w:rsid w:val="009F10EB"/>
    <w:rsid w:val="009F27EB"/>
    <w:rsid w:val="009F3ADF"/>
    <w:rsid w:val="009F3D5F"/>
    <w:rsid w:val="00A02321"/>
    <w:rsid w:val="00A0256C"/>
    <w:rsid w:val="00A0512D"/>
    <w:rsid w:val="00A068CB"/>
    <w:rsid w:val="00A06BA4"/>
    <w:rsid w:val="00A15CFE"/>
    <w:rsid w:val="00A172B9"/>
    <w:rsid w:val="00A2138E"/>
    <w:rsid w:val="00A216AF"/>
    <w:rsid w:val="00A26BBD"/>
    <w:rsid w:val="00A31E0D"/>
    <w:rsid w:val="00A34E63"/>
    <w:rsid w:val="00A40CA8"/>
    <w:rsid w:val="00A41F16"/>
    <w:rsid w:val="00A427E1"/>
    <w:rsid w:val="00A42C98"/>
    <w:rsid w:val="00A438B4"/>
    <w:rsid w:val="00A44A83"/>
    <w:rsid w:val="00A463FA"/>
    <w:rsid w:val="00A46605"/>
    <w:rsid w:val="00A608FF"/>
    <w:rsid w:val="00A6230F"/>
    <w:rsid w:val="00A66FC2"/>
    <w:rsid w:val="00A73688"/>
    <w:rsid w:val="00A74291"/>
    <w:rsid w:val="00A76C4A"/>
    <w:rsid w:val="00A76D32"/>
    <w:rsid w:val="00A773A6"/>
    <w:rsid w:val="00A775FB"/>
    <w:rsid w:val="00A846EE"/>
    <w:rsid w:val="00A900CE"/>
    <w:rsid w:val="00A93478"/>
    <w:rsid w:val="00A94B3A"/>
    <w:rsid w:val="00AA19C1"/>
    <w:rsid w:val="00AA3CAA"/>
    <w:rsid w:val="00AC1E65"/>
    <w:rsid w:val="00AC3654"/>
    <w:rsid w:val="00AC4E33"/>
    <w:rsid w:val="00AD125F"/>
    <w:rsid w:val="00AD45C5"/>
    <w:rsid w:val="00AD52D3"/>
    <w:rsid w:val="00AD6217"/>
    <w:rsid w:val="00AD7A11"/>
    <w:rsid w:val="00AD7CE3"/>
    <w:rsid w:val="00AE17BC"/>
    <w:rsid w:val="00AE1EF0"/>
    <w:rsid w:val="00AE25E7"/>
    <w:rsid w:val="00AE2D03"/>
    <w:rsid w:val="00AE66E7"/>
    <w:rsid w:val="00AF5896"/>
    <w:rsid w:val="00AF5D40"/>
    <w:rsid w:val="00AF650D"/>
    <w:rsid w:val="00B0225B"/>
    <w:rsid w:val="00B06778"/>
    <w:rsid w:val="00B07146"/>
    <w:rsid w:val="00B07969"/>
    <w:rsid w:val="00B100C3"/>
    <w:rsid w:val="00B11A1D"/>
    <w:rsid w:val="00B12D55"/>
    <w:rsid w:val="00B13993"/>
    <w:rsid w:val="00B1469D"/>
    <w:rsid w:val="00B1482D"/>
    <w:rsid w:val="00B22260"/>
    <w:rsid w:val="00B25CE8"/>
    <w:rsid w:val="00B342EF"/>
    <w:rsid w:val="00B3453A"/>
    <w:rsid w:val="00B34E8F"/>
    <w:rsid w:val="00B36F97"/>
    <w:rsid w:val="00B37228"/>
    <w:rsid w:val="00B400DD"/>
    <w:rsid w:val="00B41023"/>
    <w:rsid w:val="00B434A7"/>
    <w:rsid w:val="00B43D02"/>
    <w:rsid w:val="00B454A8"/>
    <w:rsid w:val="00B455F9"/>
    <w:rsid w:val="00B45CB6"/>
    <w:rsid w:val="00B46571"/>
    <w:rsid w:val="00B50D80"/>
    <w:rsid w:val="00B52B90"/>
    <w:rsid w:val="00B550CC"/>
    <w:rsid w:val="00B57B76"/>
    <w:rsid w:val="00B61AC6"/>
    <w:rsid w:val="00B66B87"/>
    <w:rsid w:val="00B72A89"/>
    <w:rsid w:val="00B738D6"/>
    <w:rsid w:val="00B73C40"/>
    <w:rsid w:val="00B73E0A"/>
    <w:rsid w:val="00B7440C"/>
    <w:rsid w:val="00B76114"/>
    <w:rsid w:val="00B8180E"/>
    <w:rsid w:val="00B84E53"/>
    <w:rsid w:val="00B92DDA"/>
    <w:rsid w:val="00B9667D"/>
    <w:rsid w:val="00BA221A"/>
    <w:rsid w:val="00BA5E93"/>
    <w:rsid w:val="00BA6378"/>
    <w:rsid w:val="00BA63AC"/>
    <w:rsid w:val="00BB04A2"/>
    <w:rsid w:val="00BC1D1C"/>
    <w:rsid w:val="00BC38B0"/>
    <w:rsid w:val="00BC40B3"/>
    <w:rsid w:val="00BC5A94"/>
    <w:rsid w:val="00BC682F"/>
    <w:rsid w:val="00BD04D9"/>
    <w:rsid w:val="00BD17AD"/>
    <w:rsid w:val="00BD1E9C"/>
    <w:rsid w:val="00BE17FB"/>
    <w:rsid w:val="00BE2033"/>
    <w:rsid w:val="00BE5900"/>
    <w:rsid w:val="00BE61C4"/>
    <w:rsid w:val="00BF0537"/>
    <w:rsid w:val="00BF2F84"/>
    <w:rsid w:val="00BF31D5"/>
    <w:rsid w:val="00BF3EEF"/>
    <w:rsid w:val="00BF4579"/>
    <w:rsid w:val="00C02014"/>
    <w:rsid w:val="00C05C01"/>
    <w:rsid w:val="00C0669C"/>
    <w:rsid w:val="00C07235"/>
    <w:rsid w:val="00C1215A"/>
    <w:rsid w:val="00C14B3B"/>
    <w:rsid w:val="00C14E5C"/>
    <w:rsid w:val="00C152D4"/>
    <w:rsid w:val="00C2049A"/>
    <w:rsid w:val="00C268F5"/>
    <w:rsid w:val="00C27DF2"/>
    <w:rsid w:val="00C309B0"/>
    <w:rsid w:val="00C32E90"/>
    <w:rsid w:val="00C40BEC"/>
    <w:rsid w:val="00C509DD"/>
    <w:rsid w:val="00C52A20"/>
    <w:rsid w:val="00C52A65"/>
    <w:rsid w:val="00C53668"/>
    <w:rsid w:val="00C541B7"/>
    <w:rsid w:val="00C605E6"/>
    <w:rsid w:val="00C60E1C"/>
    <w:rsid w:val="00C63112"/>
    <w:rsid w:val="00C675E0"/>
    <w:rsid w:val="00C71BBE"/>
    <w:rsid w:val="00C75C88"/>
    <w:rsid w:val="00C75ED6"/>
    <w:rsid w:val="00C76092"/>
    <w:rsid w:val="00C802AE"/>
    <w:rsid w:val="00C85030"/>
    <w:rsid w:val="00C86CFE"/>
    <w:rsid w:val="00C9190A"/>
    <w:rsid w:val="00CA06AD"/>
    <w:rsid w:val="00CA0C28"/>
    <w:rsid w:val="00CA2A0F"/>
    <w:rsid w:val="00CA3D16"/>
    <w:rsid w:val="00CB42CD"/>
    <w:rsid w:val="00CB4A3F"/>
    <w:rsid w:val="00CB6F66"/>
    <w:rsid w:val="00CC410F"/>
    <w:rsid w:val="00CC7260"/>
    <w:rsid w:val="00CD0074"/>
    <w:rsid w:val="00CD23E9"/>
    <w:rsid w:val="00CD49A9"/>
    <w:rsid w:val="00CE051E"/>
    <w:rsid w:val="00CE5AD8"/>
    <w:rsid w:val="00CF1EE3"/>
    <w:rsid w:val="00D03C94"/>
    <w:rsid w:val="00D06F94"/>
    <w:rsid w:val="00D07D71"/>
    <w:rsid w:val="00D11077"/>
    <w:rsid w:val="00D13BB3"/>
    <w:rsid w:val="00D24C15"/>
    <w:rsid w:val="00D308E8"/>
    <w:rsid w:val="00D32BDC"/>
    <w:rsid w:val="00D35234"/>
    <w:rsid w:val="00D41F84"/>
    <w:rsid w:val="00D424C0"/>
    <w:rsid w:val="00D4377F"/>
    <w:rsid w:val="00D44C14"/>
    <w:rsid w:val="00D45218"/>
    <w:rsid w:val="00D53D41"/>
    <w:rsid w:val="00D63045"/>
    <w:rsid w:val="00D63602"/>
    <w:rsid w:val="00D65B0E"/>
    <w:rsid w:val="00D73BE6"/>
    <w:rsid w:val="00D7404B"/>
    <w:rsid w:val="00D756D7"/>
    <w:rsid w:val="00D8003D"/>
    <w:rsid w:val="00D82272"/>
    <w:rsid w:val="00D8248E"/>
    <w:rsid w:val="00D828EF"/>
    <w:rsid w:val="00D84A59"/>
    <w:rsid w:val="00D85ED4"/>
    <w:rsid w:val="00D86E0D"/>
    <w:rsid w:val="00D91BBE"/>
    <w:rsid w:val="00D92241"/>
    <w:rsid w:val="00D93ADD"/>
    <w:rsid w:val="00D94A6A"/>
    <w:rsid w:val="00DA3870"/>
    <w:rsid w:val="00DA3DD8"/>
    <w:rsid w:val="00DA6EDB"/>
    <w:rsid w:val="00DB232E"/>
    <w:rsid w:val="00DC08FB"/>
    <w:rsid w:val="00DC68EC"/>
    <w:rsid w:val="00DC71EA"/>
    <w:rsid w:val="00DD4B45"/>
    <w:rsid w:val="00DD5108"/>
    <w:rsid w:val="00DD6D03"/>
    <w:rsid w:val="00DD79E5"/>
    <w:rsid w:val="00DE5CAA"/>
    <w:rsid w:val="00DE72AB"/>
    <w:rsid w:val="00DE75A7"/>
    <w:rsid w:val="00DF27EB"/>
    <w:rsid w:val="00DF3B1D"/>
    <w:rsid w:val="00DF47B7"/>
    <w:rsid w:val="00E016A6"/>
    <w:rsid w:val="00E0370B"/>
    <w:rsid w:val="00E07CC5"/>
    <w:rsid w:val="00E13B4A"/>
    <w:rsid w:val="00E216D9"/>
    <w:rsid w:val="00E31DC2"/>
    <w:rsid w:val="00E32A77"/>
    <w:rsid w:val="00E3510B"/>
    <w:rsid w:val="00E377B7"/>
    <w:rsid w:val="00E40675"/>
    <w:rsid w:val="00E4069E"/>
    <w:rsid w:val="00E43600"/>
    <w:rsid w:val="00E43A38"/>
    <w:rsid w:val="00E4431F"/>
    <w:rsid w:val="00E55F66"/>
    <w:rsid w:val="00E61BD8"/>
    <w:rsid w:val="00E631E9"/>
    <w:rsid w:val="00E6769A"/>
    <w:rsid w:val="00E714E3"/>
    <w:rsid w:val="00E77063"/>
    <w:rsid w:val="00E822A0"/>
    <w:rsid w:val="00E8322C"/>
    <w:rsid w:val="00E84CD7"/>
    <w:rsid w:val="00E870C1"/>
    <w:rsid w:val="00E932F4"/>
    <w:rsid w:val="00E94F04"/>
    <w:rsid w:val="00EB25FA"/>
    <w:rsid w:val="00EB48CA"/>
    <w:rsid w:val="00EC04D5"/>
    <w:rsid w:val="00EC1CA9"/>
    <w:rsid w:val="00EC5B97"/>
    <w:rsid w:val="00EC6F65"/>
    <w:rsid w:val="00ED4DED"/>
    <w:rsid w:val="00EE2F28"/>
    <w:rsid w:val="00EE3C23"/>
    <w:rsid w:val="00EE4920"/>
    <w:rsid w:val="00EF3837"/>
    <w:rsid w:val="00EF4E31"/>
    <w:rsid w:val="00F02CD2"/>
    <w:rsid w:val="00F030A8"/>
    <w:rsid w:val="00F03D4F"/>
    <w:rsid w:val="00F07434"/>
    <w:rsid w:val="00F109FC"/>
    <w:rsid w:val="00F11B00"/>
    <w:rsid w:val="00F2053C"/>
    <w:rsid w:val="00F2130F"/>
    <w:rsid w:val="00F2169C"/>
    <w:rsid w:val="00F25B57"/>
    <w:rsid w:val="00F3124C"/>
    <w:rsid w:val="00F3544F"/>
    <w:rsid w:val="00F40112"/>
    <w:rsid w:val="00F402D7"/>
    <w:rsid w:val="00F40EFD"/>
    <w:rsid w:val="00F434DF"/>
    <w:rsid w:val="00F50A2E"/>
    <w:rsid w:val="00F518E3"/>
    <w:rsid w:val="00F53816"/>
    <w:rsid w:val="00F66E21"/>
    <w:rsid w:val="00F70552"/>
    <w:rsid w:val="00F73C88"/>
    <w:rsid w:val="00F74DBB"/>
    <w:rsid w:val="00F80537"/>
    <w:rsid w:val="00F91A4B"/>
    <w:rsid w:val="00FA5437"/>
    <w:rsid w:val="00FB4DE4"/>
    <w:rsid w:val="00FC3843"/>
    <w:rsid w:val="00FC3FCB"/>
    <w:rsid w:val="00FC4C52"/>
    <w:rsid w:val="00FC6449"/>
    <w:rsid w:val="00FC764E"/>
    <w:rsid w:val="00FC778E"/>
    <w:rsid w:val="00FC7E37"/>
    <w:rsid w:val="00FD11F7"/>
    <w:rsid w:val="00FD48A4"/>
    <w:rsid w:val="00FD72D5"/>
    <w:rsid w:val="00FE6282"/>
    <w:rsid w:val="00FF3313"/>
    <w:rsid w:val="00FF4A65"/>
    <w:rsid w:val="00FF5F08"/>
    <w:rsid w:val="00FF6B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F40112"/>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qFormat/>
    <w:rsid w:val="00F40112"/>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qFormat/>
    <w:rsid w:val="00F40112"/>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rsid w:val="00F40112"/>
    <w:pPr>
      <w:keepNext/>
      <w:numPr>
        <w:ilvl w:val="2"/>
        <w:numId w:val="1"/>
      </w:numPr>
      <w:suppressAutoHyphens/>
      <w:spacing w:before="120" w:after="120" w:line="240" w:lineRule="auto"/>
      <w:jc w:val="left"/>
      <w:outlineLvl w:val="2"/>
    </w:pPr>
    <w:rPr>
      <w:b/>
    </w:rPr>
  </w:style>
  <w:style w:type="paragraph" w:styleId="4">
    <w:name w:val="heading 4"/>
    <w:basedOn w:val="a6"/>
    <w:next w:val="a6"/>
    <w:qFormat/>
    <w:rsid w:val="00F40112"/>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rsid w:val="00F4011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rsid w:val="00F4011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rsid w:val="00F4011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rsid w:val="00F4011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rsid w:val="00F4011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rsid w:val="00F40112"/>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rsid w:val="00F40112"/>
    <w:pPr>
      <w:tabs>
        <w:tab w:val="center" w:pos="4253"/>
        <w:tab w:val="right" w:pos="9356"/>
      </w:tabs>
      <w:spacing w:line="240" w:lineRule="auto"/>
      <w:ind w:firstLine="0"/>
    </w:pPr>
    <w:rPr>
      <w:sz w:val="20"/>
    </w:rPr>
  </w:style>
  <w:style w:type="character" w:styleId="ac">
    <w:name w:val="Hyperlink"/>
    <w:basedOn w:val="a7"/>
    <w:uiPriority w:val="99"/>
    <w:rsid w:val="00F40112"/>
    <w:rPr>
      <w:color w:val="0000FF"/>
      <w:u w:val="single"/>
    </w:rPr>
  </w:style>
  <w:style w:type="character" w:styleId="ad">
    <w:name w:val="footnote reference"/>
    <w:basedOn w:val="a7"/>
    <w:semiHidden/>
    <w:rsid w:val="00F40112"/>
    <w:rPr>
      <w:vertAlign w:val="superscript"/>
    </w:rPr>
  </w:style>
  <w:style w:type="character" w:styleId="ae">
    <w:name w:val="page number"/>
    <w:basedOn w:val="a7"/>
    <w:rsid w:val="00F40112"/>
    <w:rPr>
      <w:rFonts w:ascii="Times New Roman" w:hAnsi="Times New Roman"/>
      <w:sz w:val="20"/>
    </w:rPr>
  </w:style>
  <w:style w:type="paragraph" w:styleId="12">
    <w:name w:val="toc 1"/>
    <w:basedOn w:val="a6"/>
    <w:next w:val="a6"/>
    <w:autoRedefine/>
    <w:uiPriority w:val="39"/>
    <w:rsid w:val="00F40112"/>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rsid w:val="00F40112"/>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rsid w:val="00F40112"/>
    <w:pPr>
      <w:tabs>
        <w:tab w:val="left" w:pos="2268"/>
        <w:tab w:val="right" w:leader="dot" w:pos="10195"/>
      </w:tabs>
      <w:spacing w:after="60" w:line="240" w:lineRule="auto"/>
      <w:ind w:left="2268" w:right="1134" w:hanging="567"/>
      <w:jc w:val="left"/>
    </w:pPr>
    <w:rPr>
      <w:sz w:val="24"/>
      <w:szCs w:val="24"/>
    </w:rPr>
  </w:style>
  <w:style w:type="character" w:styleId="af">
    <w:name w:val="FollowedHyperlink"/>
    <w:basedOn w:val="a7"/>
    <w:rsid w:val="00F40112"/>
    <w:rPr>
      <w:color w:val="800080"/>
      <w:u w:val="single"/>
    </w:rPr>
  </w:style>
  <w:style w:type="paragraph" w:styleId="af0">
    <w:name w:val="Document Map"/>
    <w:basedOn w:val="a6"/>
    <w:semiHidden/>
    <w:rsid w:val="00F40112"/>
    <w:pPr>
      <w:shd w:val="clear" w:color="auto" w:fill="000080"/>
    </w:pPr>
    <w:rPr>
      <w:rFonts w:ascii="Tahoma" w:hAnsi="Tahoma"/>
      <w:sz w:val="20"/>
    </w:rPr>
  </w:style>
  <w:style w:type="paragraph" w:customStyle="1" w:styleId="af1">
    <w:name w:val="Таблица шапка"/>
    <w:basedOn w:val="a6"/>
    <w:rsid w:val="00F40112"/>
    <w:pPr>
      <w:keepNext/>
      <w:spacing w:before="40" w:after="40" w:line="240" w:lineRule="auto"/>
      <w:ind w:left="57" w:right="57" w:firstLine="0"/>
      <w:jc w:val="left"/>
    </w:pPr>
    <w:rPr>
      <w:sz w:val="22"/>
    </w:rPr>
  </w:style>
  <w:style w:type="paragraph" w:styleId="af2">
    <w:name w:val="footnote text"/>
    <w:basedOn w:val="a6"/>
    <w:semiHidden/>
    <w:rsid w:val="00F40112"/>
    <w:pPr>
      <w:spacing w:line="240" w:lineRule="auto"/>
    </w:pPr>
    <w:rPr>
      <w:sz w:val="20"/>
    </w:rPr>
  </w:style>
  <w:style w:type="paragraph" w:customStyle="1" w:styleId="af3">
    <w:name w:val="Таблица текст"/>
    <w:basedOn w:val="a6"/>
    <w:rsid w:val="00F40112"/>
    <w:pPr>
      <w:spacing w:before="40" w:after="40" w:line="240" w:lineRule="auto"/>
      <w:ind w:left="57" w:right="57" w:firstLine="0"/>
      <w:jc w:val="left"/>
    </w:pPr>
    <w:rPr>
      <w:sz w:val="24"/>
    </w:rPr>
  </w:style>
  <w:style w:type="paragraph" w:styleId="af4">
    <w:name w:val="caption"/>
    <w:basedOn w:val="a6"/>
    <w:next w:val="a6"/>
    <w:qFormat/>
    <w:rsid w:val="00F40112"/>
    <w:pPr>
      <w:pageBreakBefore/>
      <w:suppressAutoHyphens/>
      <w:spacing w:before="120" w:after="120" w:line="240" w:lineRule="auto"/>
      <w:ind w:firstLine="0"/>
    </w:pPr>
    <w:rPr>
      <w:bCs/>
      <w:i/>
      <w:sz w:val="24"/>
    </w:rPr>
  </w:style>
  <w:style w:type="paragraph" w:styleId="50">
    <w:name w:val="toc 5"/>
    <w:basedOn w:val="a6"/>
    <w:next w:val="a6"/>
    <w:autoRedefine/>
    <w:semiHidden/>
    <w:rsid w:val="00F40112"/>
    <w:pPr>
      <w:ind w:left="1120"/>
      <w:jc w:val="left"/>
    </w:pPr>
    <w:rPr>
      <w:sz w:val="18"/>
      <w:szCs w:val="18"/>
    </w:rPr>
  </w:style>
  <w:style w:type="paragraph" w:styleId="60">
    <w:name w:val="toc 6"/>
    <w:basedOn w:val="a6"/>
    <w:next w:val="a6"/>
    <w:autoRedefine/>
    <w:semiHidden/>
    <w:rsid w:val="00F40112"/>
    <w:pPr>
      <w:ind w:left="1400"/>
      <w:jc w:val="left"/>
    </w:pPr>
    <w:rPr>
      <w:sz w:val="18"/>
      <w:szCs w:val="18"/>
    </w:rPr>
  </w:style>
  <w:style w:type="paragraph" w:styleId="70">
    <w:name w:val="toc 7"/>
    <w:basedOn w:val="a6"/>
    <w:next w:val="a6"/>
    <w:autoRedefine/>
    <w:semiHidden/>
    <w:rsid w:val="00F40112"/>
    <w:pPr>
      <w:ind w:left="1680"/>
      <w:jc w:val="left"/>
    </w:pPr>
    <w:rPr>
      <w:sz w:val="18"/>
      <w:szCs w:val="18"/>
    </w:rPr>
  </w:style>
  <w:style w:type="paragraph" w:styleId="80">
    <w:name w:val="toc 8"/>
    <w:basedOn w:val="a6"/>
    <w:next w:val="a6"/>
    <w:autoRedefine/>
    <w:semiHidden/>
    <w:rsid w:val="00F40112"/>
    <w:pPr>
      <w:ind w:left="1960"/>
      <w:jc w:val="left"/>
    </w:pPr>
    <w:rPr>
      <w:sz w:val="18"/>
      <w:szCs w:val="18"/>
    </w:rPr>
  </w:style>
  <w:style w:type="paragraph" w:styleId="90">
    <w:name w:val="toc 9"/>
    <w:basedOn w:val="a6"/>
    <w:next w:val="a6"/>
    <w:autoRedefine/>
    <w:semiHidden/>
    <w:rsid w:val="00F40112"/>
    <w:pPr>
      <w:ind w:left="2240"/>
      <w:jc w:val="left"/>
    </w:pPr>
    <w:rPr>
      <w:sz w:val="18"/>
      <w:szCs w:val="18"/>
    </w:rPr>
  </w:style>
  <w:style w:type="paragraph" w:customStyle="1" w:styleId="af5">
    <w:name w:val="Служебный"/>
    <w:basedOn w:val="af6"/>
    <w:rsid w:val="00F40112"/>
  </w:style>
  <w:style w:type="paragraph" w:customStyle="1" w:styleId="af6">
    <w:name w:val="Главы"/>
    <w:basedOn w:val="a0"/>
    <w:next w:val="a6"/>
    <w:rsid w:val="00F4011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F40112"/>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F40112"/>
    <w:pPr>
      <w:numPr>
        <w:numId w:val="3"/>
      </w:numPr>
    </w:pPr>
  </w:style>
  <w:style w:type="paragraph" w:customStyle="1" w:styleId="a3">
    <w:name w:val="Пункт"/>
    <w:basedOn w:val="a6"/>
    <w:link w:val="13"/>
    <w:rsid w:val="00F40112"/>
    <w:pPr>
      <w:numPr>
        <w:ilvl w:val="2"/>
        <w:numId w:val="6"/>
      </w:numPr>
    </w:pPr>
  </w:style>
  <w:style w:type="character" w:customStyle="1" w:styleId="af7">
    <w:name w:val="Пункт Знак"/>
    <w:basedOn w:val="a7"/>
    <w:rsid w:val="00F40112"/>
    <w:rPr>
      <w:sz w:val="28"/>
      <w:lang w:val="ru-RU" w:eastAsia="ru-RU" w:bidi="ar-SA"/>
    </w:rPr>
  </w:style>
  <w:style w:type="paragraph" w:customStyle="1" w:styleId="a4">
    <w:name w:val="Подпункт"/>
    <w:basedOn w:val="a3"/>
    <w:link w:val="14"/>
    <w:rsid w:val="00F40112"/>
    <w:pPr>
      <w:numPr>
        <w:ilvl w:val="3"/>
        <w:numId w:val="9"/>
      </w:numPr>
    </w:pPr>
  </w:style>
  <w:style w:type="character" w:customStyle="1" w:styleId="af8">
    <w:name w:val="Подпункт Знак"/>
    <w:basedOn w:val="af7"/>
    <w:rsid w:val="00F40112"/>
  </w:style>
  <w:style w:type="character" w:customStyle="1" w:styleId="af9">
    <w:name w:val="комментарий"/>
    <w:basedOn w:val="a7"/>
    <w:rsid w:val="00F40112"/>
    <w:rPr>
      <w:b/>
      <w:i/>
      <w:shd w:val="clear" w:color="auto" w:fill="FFFF99"/>
    </w:rPr>
  </w:style>
  <w:style w:type="paragraph" w:customStyle="1" w:styleId="22">
    <w:name w:val="Пункт2"/>
    <w:basedOn w:val="a3"/>
    <w:link w:val="23"/>
    <w:rsid w:val="00F40112"/>
    <w:pPr>
      <w:keepNext/>
      <w:suppressAutoHyphens/>
      <w:spacing w:before="240" w:after="120" w:line="240" w:lineRule="auto"/>
      <w:jc w:val="left"/>
      <w:outlineLvl w:val="2"/>
    </w:pPr>
    <w:rPr>
      <w:b/>
    </w:rPr>
  </w:style>
  <w:style w:type="paragraph" w:customStyle="1" w:styleId="a5">
    <w:name w:val="Подподпункт"/>
    <w:basedOn w:val="a4"/>
    <w:rsid w:val="00F40112"/>
    <w:pPr>
      <w:numPr>
        <w:ilvl w:val="4"/>
        <w:numId w:val="6"/>
      </w:numPr>
    </w:pPr>
  </w:style>
  <w:style w:type="paragraph" w:styleId="a2">
    <w:name w:val="List Number"/>
    <w:basedOn w:val="a6"/>
    <w:rsid w:val="00F40112"/>
    <w:pPr>
      <w:numPr>
        <w:numId w:val="11"/>
      </w:numPr>
      <w:autoSpaceDE w:val="0"/>
      <w:autoSpaceDN w:val="0"/>
      <w:spacing w:before="60"/>
    </w:pPr>
    <w:rPr>
      <w:snapToGrid/>
      <w:szCs w:val="24"/>
    </w:rPr>
  </w:style>
  <w:style w:type="paragraph" w:customStyle="1" w:styleId="afa">
    <w:name w:val="Текст таблицы"/>
    <w:basedOn w:val="a6"/>
    <w:semiHidden/>
    <w:rsid w:val="00F40112"/>
    <w:pPr>
      <w:spacing w:before="40" w:after="40" w:line="240" w:lineRule="auto"/>
      <w:ind w:left="57" w:right="57" w:firstLine="0"/>
      <w:jc w:val="left"/>
    </w:pPr>
    <w:rPr>
      <w:snapToGrid/>
      <w:sz w:val="24"/>
      <w:szCs w:val="24"/>
    </w:rPr>
  </w:style>
  <w:style w:type="paragraph" w:customStyle="1" w:styleId="afb">
    <w:name w:val="Пункт б/н"/>
    <w:basedOn w:val="a6"/>
    <w:rsid w:val="00F40112"/>
    <w:pPr>
      <w:tabs>
        <w:tab w:val="left" w:pos="1134"/>
      </w:tabs>
      <w:ind w:left="1134" w:firstLine="0"/>
    </w:pPr>
  </w:style>
  <w:style w:type="paragraph" w:styleId="a">
    <w:name w:val="List Bullet"/>
    <w:basedOn w:val="a6"/>
    <w:autoRedefine/>
    <w:rsid w:val="00F40112"/>
    <w:pPr>
      <w:numPr>
        <w:numId w:val="12"/>
      </w:numPr>
    </w:pPr>
  </w:style>
  <w:style w:type="paragraph" w:styleId="afc">
    <w:name w:val="Balloon Text"/>
    <w:basedOn w:val="a6"/>
    <w:semiHidden/>
    <w:rsid w:val="00F40112"/>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sid w:val="00F40112"/>
    <w:rPr>
      <w:snapToGrid/>
      <w:sz w:val="20"/>
    </w:rPr>
  </w:style>
  <w:style w:type="paragraph" w:styleId="aff">
    <w:name w:val="annotation subject"/>
    <w:basedOn w:val="afe"/>
    <w:next w:val="afe"/>
    <w:semiHidden/>
    <w:rsid w:val="00F40112"/>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6"/>
      </w:numPr>
      <w:spacing w:before="240"/>
      <w:jc w:val="center"/>
    </w:pPr>
    <w:rPr>
      <w:rFonts w:ascii="Arial" w:hAnsi="Arial"/>
      <w:b/>
      <w:szCs w:val="28"/>
    </w:rPr>
  </w:style>
  <w:style w:type="character" w:styleId="aff0">
    <w:name w:val="annotation reference"/>
    <w:basedOn w:val="a7"/>
    <w:semiHidden/>
    <w:rsid w:val="000255B1"/>
    <w:rPr>
      <w:sz w:val="16"/>
      <w:szCs w:val="16"/>
    </w:rPr>
  </w:style>
  <w:style w:type="character" w:customStyle="1" w:styleId="13">
    <w:name w:val="Пункт Знак1"/>
    <w:basedOn w:val="a7"/>
    <w:link w:val="a3"/>
    <w:rsid w:val="0020331E"/>
    <w:rPr>
      <w:snapToGrid w:val="0"/>
      <w:sz w:val="28"/>
    </w:rPr>
  </w:style>
  <w:style w:type="character" w:customStyle="1" w:styleId="23">
    <w:name w:val="Пункт2 Знак"/>
    <w:basedOn w:val="13"/>
    <w:link w:val="22"/>
    <w:rsid w:val="0020331E"/>
    <w:rPr>
      <w:b/>
    </w:rPr>
  </w:style>
  <w:style w:type="paragraph" w:customStyle="1" w:styleId="20">
    <w:name w:val="Пункт_2"/>
    <w:basedOn w:val="a6"/>
    <w:rsid w:val="009F10EB"/>
    <w:pPr>
      <w:numPr>
        <w:ilvl w:val="1"/>
        <w:numId w:val="17"/>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7"/>
      </w:numPr>
      <w:tabs>
        <w:tab w:val="left" w:pos="1134"/>
        <w:tab w:val="left" w:pos="1701"/>
      </w:tabs>
    </w:pPr>
  </w:style>
  <w:style w:type="paragraph" w:customStyle="1" w:styleId="10">
    <w:name w:val="Пункт_1"/>
    <w:basedOn w:val="a6"/>
    <w:rsid w:val="009F10EB"/>
    <w:pPr>
      <w:keepNext/>
      <w:numPr>
        <w:numId w:val="17"/>
      </w:numPr>
      <w:spacing w:before="240"/>
      <w:ind w:hanging="278"/>
      <w:jc w:val="center"/>
    </w:pPr>
    <w:rPr>
      <w:rFonts w:ascii="Arial" w:hAnsi="Arial"/>
      <w:b/>
      <w:szCs w:val="28"/>
    </w:rPr>
  </w:style>
  <w:style w:type="paragraph" w:customStyle="1" w:styleId="tztxtlist">
    <w:name w:val="tz_txt_list"/>
    <w:basedOn w:val="a6"/>
    <w:rsid w:val="004E22AA"/>
    <w:pPr>
      <w:numPr>
        <w:numId w:val="18"/>
      </w:numPr>
    </w:pPr>
  </w:style>
  <w:style w:type="character" w:customStyle="1" w:styleId="14">
    <w:name w:val="Подпункт Знак1"/>
    <w:basedOn w:val="13"/>
    <w:link w:val="a4"/>
    <w:rsid w:val="00685A95"/>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basedOn w:val="a7"/>
    <w:qFormat/>
    <w:rsid w:val="00510409"/>
    <w:rPr>
      <w:i/>
      <w:iCs/>
    </w:rPr>
  </w:style>
  <w:style w:type="paragraph" w:styleId="aff3">
    <w:name w:val="List Paragraph"/>
    <w:basedOn w:val="a6"/>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rsid w:val="00023528"/>
    <w:pPr>
      <w:ind w:left="720"/>
      <w:contextualSpacing/>
    </w:pPr>
    <w:rPr>
      <w:snapToGrid/>
    </w:rPr>
  </w:style>
  <w:style w:type="paragraph" w:styleId="aff4">
    <w:name w:val="Body Text Indent"/>
    <w:basedOn w:val="a6"/>
    <w:rsid w:val="005A133E"/>
    <w:pPr>
      <w:spacing w:line="240" w:lineRule="auto"/>
      <w:ind w:left="420" w:firstLine="0"/>
      <w:jc w:val="left"/>
    </w:pPr>
    <w:rPr>
      <w:snapToGrid/>
      <w:szCs w:val="24"/>
    </w:rPr>
  </w:style>
  <w:style w:type="table" w:styleId="aff5">
    <w:name w:val="Table Grid"/>
    <w:basedOn w:val="a8"/>
    <w:rsid w:val="005A13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Body Text"/>
    <w:basedOn w:val="a6"/>
    <w:rsid w:val="005A133E"/>
    <w:pPr>
      <w:spacing w:after="120" w:line="240" w:lineRule="auto"/>
      <w:ind w:firstLine="0"/>
      <w:jc w:val="left"/>
    </w:pPr>
    <w:rPr>
      <w:snapToGrid/>
      <w:sz w:val="24"/>
      <w:szCs w:val="24"/>
    </w:rPr>
  </w:style>
  <w:style w:type="paragraph" w:styleId="aff7">
    <w:name w:val="Plain Text"/>
    <w:basedOn w:val="a6"/>
    <w:link w:val="aff8"/>
    <w:uiPriority w:val="99"/>
    <w:rsid w:val="005A133E"/>
    <w:pPr>
      <w:spacing w:line="240" w:lineRule="auto"/>
      <w:ind w:firstLine="0"/>
      <w:jc w:val="left"/>
    </w:pPr>
    <w:rPr>
      <w:rFonts w:ascii="Courier New" w:hAnsi="Courier New"/>
      <w:snapToGrid/>
      <w:sz w:val="20"/>
    </w:rPr>
  </w:style>
  <w:style w:type="character" w:styleId="aff9">
    <w:name w:val="Strong"/>
    <w:qFormat/>
    <w:rsid w:val="00DC08FB"/>
    <w:rPr>
      <w:rFonts w:ascii="Tahoma" w:hAnsi="Tahoma" w:cs="Tahoma" w:hint="default"/>
      <w:b/>
      <w:bCs/>
      <w:sz w:val="13"/>
      <w:szCs w:val="13"/>
    </w:rPr>
  </w:style>
  <w:style w:type="paragraph" w:styleId="affa">
    <w:name w:val="Title"/>
    <w:basedOn w:val="a6"/>
    <w:link w:val="affb"/>
    <w:qFormat/>
    <w:rsid w:val="003C121A"/>
    <w:pPr>
      <w:spacing w:line="240" w:lineRule="auto"/>
      <w:ind w:firstLine="0"/>
      <w:jc w:val="center"/>
    </w:pPr>
    <w:rPr>
      <w:b/>
      <w:snapToGrid/>
      <w:sz w:val="24"/>
    </w:rPr>
  </w:style>
  <w:style w:type="character" w:customStyle="1" w:styleId="affb">
    <w:name w:val="Название Знак"/>
    <w:basedOn w:val="a7"/>
    <w:link w:val="affa"/>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8">
    <w:name w:val="Обычный1"/>
    <w:rsid w:val="004747A7"/>
    <w:pPr>
      <w:ind w:firstLine="720"/>
      <w:jc w:val="both"/>
    </w:pPr>
    <w:rPr>
      <w:sz w:val="28"/>
    </w:rPr>
  </w:style>
  <w:style w:type="character" w:customStyle="1" w:styleId="110">
    <w:name w:val="Стиль Пункт + 11 пт Знак"/>
    <w:basedOn w:val="a7"/>
    <w:rsid w:val="004747A7"/>
    <w:rPr>
      <w:sz w:val="22"/>
      <w:lang w:val="ru-RU" w:eastAsia="ru-RU" w:bidi="ar-SA"/>
    </w:rPr>
  </w:style>
  <w:style w:type="character" w:customStyle="1" w:styleId="aff8">
    <w:name w:val="Текст Знак"/>
    <w:basedOn w:val="a7"/>
    <w:link w:val="aff7"/>
    <w:uiPriority w:val="99"/>
    <w:rsid w:val="00581B43"/>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http://www.zakupki.gov.ru/223"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sbyt.irkutskenergo.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mailto:kbedoverie@mail.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2A1B74-EABF-403A-92E9-09514E202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8125</Words>
  <Characters>46316</Characters>
  <Application>Microsoft Office Word</Application>
  <DocSecurity>2</DocSecurity>
  <Lines>385</Lines>
  <Paragraphs>108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
  <LinksUpToDate>false</LinksUpToDate>
  <CharactersWithSpaces>54333</CharactersWithSpaces>
  <SharedDoc>false</SharedDoc>
  <HLinks>
    <vt:vector size="336" baseType="variant">
      <vt:variant>
        <vt:i4>6094855</vt:i4>
      </vt:variant>
      <vt:variant>
        <vt:i4>387</vt:i4>
      </vt:variant>
      <vt:variant>
        <vt:i4>0</vt:i4>
      </vt:variant>
      <vt:variant>
        <vt:i4>5</vt:i4>
      </vt:variant>
      <vt:variant>
        <vt:lpwstr>http://www.zakupki.gov.ru/223</vt:lpwstr>
      </vt:variant>
      <vt:variant>
        <vt:lpwstr/>
      </vt:variant>
      <vt:variant>
        <vt:i4>4653146</vt:i4>
      </vt:variant>
      <vt:variant>
        <vt:i4>381</vt:i4>
      </vt:variant>
      <vt:variant>
        <vt:i4>0</vt:i4>
      </vt:variant>
      <vt:variant>
        <vt:i4>5</vt:i4>
      </vt:variant>
      <vt:variant>
        <vt:lpwstr>http://www.sbyt.irkutskenergo.ru/</vt:lpwstr>
      </vt:variant>
      <vt:variant>
        <vt:lpwstr/>
      </vt:variant>
      <vt:variant>
        <vt:i4>7274549</vt:i4>
      </vt:variant>
      <vt:variant>
        <vt:i4>378</vt:i4>
      </vt:variant>
      <vt:variant>
        <vt:i4>0</vt:i4>
      </vt:variant>
      <vt:variant>
        <vt:i4>5</vt:i4>
      </vt:variant>
      <vt:variant>
        <vt:lpwstr>http://www.zakupki.gov.ru/</vt:lpwstr>
      </vt:variant>
      <vt:variant>
        <vt:lpwstr/>
      </vt:variant>
      <vt:variant>
        <vt:i4>7274549</vt:i4>
      </vt:variant>
      <vt:variant>
        <vt:i4>354</vt:i4>
      </vt:variant>
      <vt:variant>
        <vt:i4>0</vt:i4>
      </vt:variant>
      <vt:variant>
        <vt:i4>5</vt:i4>
      </vt:variant>
      <vt:variant>
        <vt:lpwstr>http://www.zakupki.gov.ru/</vt:lpwstr>
      </vt:variant>
      <vt:variant>
        <vt:lpwstr/>
      </vt:variant>
      <vt:variant>
        <vt:i4>7274549</vt:i4>
      </vt:variant>
      <vt:variant>
        <vt:i4>348</vt:i4>
      </vt:variant>
      <vt:variant>
        <vt:i4>0</vt:i4>
      </vt:variant>
      <vt:variant>
        <vt:i4>5</vt:i4>
      </vt:variant>
      <vt:variant>
        <vt:lpwstr>http://www.zakupki.gov.ru/</vt:lpwstr>
      </vt:variant>
      <vt:variant>
        <vt:lpwstr/>
      </vt:variant>
      <vt:variant>
        <vt:i4>7274549</vt:i4>
      </vt:variant>
      <vt:variant>
        <vt:i4>327</vt:i4>
      </vt:variant>
      <vt:variant>
        <vt:i4>0</vt:i4>
      </vt:variant>
      <vt:variant>
        <vt:i4>5</vt:i4>
      </vt:variant>
      <vt:variant>
        <vt:lpwstr>http://www.zakupki.gov.ru/</vt:lpwstr>
      </vt:variant>
      <vt:variant>
        <vt:lpwstr/>
      </vt:variant>
      <vt:variant>
        <vt:i4>5111816</vt:i4>
      </vt:variant>
      <vt:variant>
        <vt:i4>291</vt:i4>
      </vt:variant>
      <vt:variant>
        <vt:i4>0</vt:i4>
      </vt:variant>
      <vt:variant>
        <vt:i4>5</vt:i4>
      </vt:variant>
      <vt:variant>
        <vt:lpwstr>mailto:sugonyko_aa@es.irkutskenergo.ru</vt:lpwstr>
      </vt:variant>
      <vt:variant>
        <vt:lpwstr/>
      </vt:variant>
      <vt:variant>
        <vt:i4>7274549</vt:i4>
      </vt:variant>
      <vt:variant>
        <vt:i4>288</vt:i4>
      </vt:variant>
      <vt:variant>
        <vt:i4>0</vt:i4>
      </vt:variant>
      <vt:variant>
        <vt:i4>5</vt:i4>
      </vt:variant>
      <vt:variant>
        <vt:lpwstr>http://www.zakupki.gov.ru/</vt:lpwstr>
      </vt:variant>
      <vt:variant>
        <vt:lpwstr/>
      </vt:variant>
      <vt:variant>
        <vt:i4>1179707</vt:i4>
      </vt:variant>
      <vt:variant>
        <vt:i4>281</vt:i4>
      </vt:variant>
      <vt:variant>
        <vt:i4>0</vt:i4>
      </vt:variant>
      <vt:variant>
        <vt:i4>5</vt:i4>
      </vt:variant>
      <vt:variant>
        <vt:lpwstr/>
      </vt:variant>
      <vt:variant>
        <vt:lpwstr>_Toc398035390</vt:lpwstr>
      </vt:variant>
      <vt:variant>
        <vt:i4>1245243</vt:i4>
      </vt:variant>
      <vt:variant>
        <vt:i4>275</vt:i4>
      </vt:variant>
      <vt:variant>
        <vt:i4>0</vt:i4>
      </vt:variant>
      <vt:variant>
        <vt:i4>5</vt:i4>
      </vt:variant>
      <vt:variant>
        <vt:lpwstr/>
      </vt:variant>
      <vt:variant>
        <vt:lpwstr>_Toc398035389</vt:lpwstr>
      </vt:variant>
      <vt:variant>
        <vt:i4>1245243</vt:i4>
      </vt:variant>
      <vt:variant>
        <vt:i4>269</vt:i4>
      </vt:variant>
      <vt:variant>
        <vt:i4>0</vt:i4>
      </vt:variant>
      <vt:variant>
        <vt:i4>5</vt:i4>
      </vt:variant>
      <vt:variant>
        <vt:lpwstr/>
      </vt:variant>
      <vt:variant>
        <vt:lpwstr>_Toc398035388</vt:lpwstr>
      </vt:variant>
      <vt:variant>
        <vt:i4>1245243</vt:i4>
      </vt:variant>
      <vt:variant>
        <vt:i4>263</vt:i4>
      </vt:variant>
      <vt:variant>
        <vt:i4>0</vt:i4>
      </vt:variant>
      <vt:variant>
        <vt:i4>5</vt:i4>
      </vt:variant>
      <vt:variant>
        <vt:lpwstr/>
      </vt:variant>
      <vt:variant>
        <vt:lpwstr>_Toc398035387</vt:lpwstr>
      </vt:variant>
      <vt:variant>
        <vt:i4>1245243</vt:i4>
      </vt:variant>
      <vt:variant>
        <vt:i4>257</vt:i4>
      </vt:variant>
      <vt:variant>
        <vt:i4>0</vt:i4>
      </vt:variant>
      <vt:variant>
        <vt:i4>5</vt:i4>
      </vt:variant>
      <vt:variant>
        <vt:lpwstr/>
      </vt:variant>
      <vt:variant>
        <vt:lpwstr>_Toc398035386</vt:lpwstr>
      </vt:variant>
      <vt:variant>
        <vt:i4>1245243</vt:i4>
      </vt:variant>
      <vt:variant>
        <vt:i4>251</vt:i4>
      </vt:variant>
      <vt:variant>
        <vt:i4>0</vt:i4>
      </vt:variant>
      <vt:variant>
        <vt:i4>5</vt:i4>
      </vt:variant>
      <vt:variant>
        <vt:lpwstr/>
      </vt:variant>
      <vt:variant>
        <vt:lpwstr>_Toc398035385</vt:lpwstr>
      </vt:variant>
      <vt:variant>
        <vt:i4>1245243</vt:i4>
      </vt:variant>
      <vt:variant>
        <vt:i4>245</vt:i4>
      </vt:variant>
      <vt:variant>
        <vt:i4>0</vt:i4>
      </vt:variant>
      <vt:variant>
        <vt:i4>5</vt:i4>
      </vt:variant>
      <vt:variant>
        <vt:lpwstr/>
      </vt:variant>
      <vt:variant>
        <vt:lpwstr>_Toc398035384</vt:lpwstr>
      </vt:variant>
      <vt:variant>
        <vt:i4>1245243</vt:i4>
      </vt:variant>
      <vt:variant>
        <vt:i4>239</vt:i4>
      </vt:variant>
      <vt:variant>
        <vt:i4>0</vt:i4>
      </vt:variant>
      <vt:variant>
        <vt:i4>5</vt:i4>
      </vt:variant>
      <vt:variant>
        <vt:lpwstr/>
      </vt:variant>
      <vt:variant>
        <vt:lpwstr>_Toc398035383</vt:lpwstr>
      </vt:variant>
      <vt:variant>
        <vt:i4>1245243</vt:i4>
      </vt:variant>
      <vt:variant>
        <vt:i4>233</vt:i4>
      </vt:variant>
      <vt:variant>
        <vt:i4>0</vt:i4>
      </vt:variant>
      <vt:variant>
        <vt:i4>5</vt:i4>
      </vt:variant>
      <vt:variant>
        <vt:lpwstr/>
      </vt:variant>
      <vt:variant>
        <vt:lpwstr>_Toc398035382</vt:lpwstr>
      </vt:variant>
      <vt:variant>
        <vt:i4>1245243</vt:i4>
      </vt:variant>
      <vt:variant>
        <vt:i4>227</vt:i4>
      </vt:variant>
      <vt:variant>
        <vt:i4>0</vt:i4>
      </vt:variant>
      <vt:variant>
        <vt:i4>5</vt:i4>
      </vt:variant>
      <vt:variant>
        <vt:lpwstr/>
      </vt:variant>
      <vt:variant>
        <vt:lpwstr>_Toc398035381</vt:lpwstr>
      </vt:variant>
      <vt:variant>
        <vt:i4>1245243</vt:i4>
      </vt:variant>
      <vt:variant>
        <vt:i4>221</vt:i4>
      </vt:variant>
      <vt:variant>
        <vt:i4>0</vt:i4>
      </vt:variant>
      <vt:variant>
        <vt:i4>5</vt:i4>
      </vt:variant>
      <vt:variant>
        <vt:lpwstr/>
      </vt:variant>
      <vt:variant>
        <vt:lpwstr>_Toc398035380</vt:lpwstr>
      </vt:variant>
      <vt:variant>
        <vt:i4>1835067</vt:i4>
      </vt:variant>
      <vt:variant>
        <vt:i4>215</vt:i4>
      </vt:variant>
      <vt:variant>
        <vt:i4>0</vt:i4>
      </vt:variant>
      <vt:variant>
        <vt:i4>5</vt:i4>
      </vt:variant>
      <vt:variant>
        <vt:lpwstr/>
      </vt:variant>
      <vt:variant>
        <vt:lpwstr>_Toc398035379</vt:lpwstr>
      </vt:variant>
      <vt:variant>
        <vt:i4>1835067</vt:i4>
      </vt:variant>
      <vt:variant>
        <vt:i4>209</vt:i4>
      </vt:variant>
      <vt:variant>
        <vt:i4>0</vt:i4>
      </vt:variant>
      <vt:variant>
        <vt:i4>5</vt:i4>
      </vt:variant>
      <vt:variant>
        <vt:lpwstr/>
      </vt:variant>
      <vt:variant>
        <vt:lpwstr>_Toc398035378</vt:lpwstr>
      </vt:variant>
      <vt:variant>
        <vt:i4>1835067</vt:i4>
      </vt:variant>
      <vt:variant>
        <vt:i4>203</vt:i4>
      </vt:variant>
      <vt:variant>
        <vt:i4>0</vt:i4>
      </vt:variant>
      <vt:variant>
        <vt:i4>5</vt:i4>
      </vt:variant>
      <vt:variant>
        <vt:lpwstr/>
      </vt:variant>
      <vt:variant>
        <vt:lpwstr>_Toc398035377</vt:lpwstr>
      </vt:variant>
      <vt:variant>
        <vt:i4>1835067</vt:i4>
      </vt:variant>
      <vt:variant>
        <vt:i4>197</vt:i4>
      </vt:variant>
      <vt:variant>
        <vt:i4>0</vt:i4>
      </vt:variant>
      <vt:variant>
        <vt:i4>5</vt:i4>
      </vt:variant>
      <vt:variant>
        <vt:lpwstr/>
      </vt:variant>
      <vt:variant>
        <vt:lpwstr>_Toc398035376</vt:lpwstr>
      </vt:variant>
      <vt:variant>
        <vt:i4>1835067</vt:i4>
      </vt:variant>
      <vt:variant>
        <vt:i4>191</vt:i4>
      </vt:variant>
      <vt:variant>
        <vt:i4>0</vt:i4>
      </vt:variant>
      <vt:variant>
        <vt:i4>5</vt:i4>
      </vt:variant>
      <vt:variant>
        <vt:lpwstr/>
      </vt:variant>
      <vt:variant>
        <vt:lpwstr>_Toc398035375</vt:lpwstr>
      </vt:variant>
      <vt:variant>
        <vt:i4>1835067</vt:i4>
      </vt:variant>
      <vt:variant>
        <vt:i4>185</vt:i4>
      </vt:variant>
      <vt:variant>
        <vt:i4>0</vt:i4>
      </vt:variant>
      <vt:variant>
        <vt:i4>5</vt:i4>
      </vt:variant>
      <vt:variant>
        <vt:lpwstr/>
      </vt:variant>
      <vt:variant>
        <vt:lpwstr>_Toc398035374</vt:lpwstr>
      </vt:variant>
      <vt:variant>
        <vt:i4>1835067</vt:i4>
      </vt:variant>
      <vt:variant>
        <vt:i4>179</vt:i4>
      </vt:variant>
      <vt:variant>
        <vt:i4>0</vt:i4>
      </vt:variant>
      <vt:variant>
        <vt:i4>5</vt:i4>
      </vt:variant>
      <vt:variant>
        <vt:lpwstr/>
      </vt:variant>
      <vt:variant>
        <vt:lpwstr>_Toc398035373</vt:lpwstr>
      </vt:variant>
      <vt:variant>
        <vt:i4>1835067</vt:i4>
      </vt:variant>
      <vt:variant>
        <vt:i4>173</vt:i4>
      </vt:variant>
      <vt:variant>
        <vt:i4>0</vt:i4>
      </vt:variant>
      <vt:variant>
        <vt:i4>5</vt:i4>
      </vt:variant>
      <vt:variant>
        <vt:lpwstr/>
      </vt:variant>
      <vt:variant>
        <vt:lpwstr>_Toc398035372</vt:lpwstr>
      </vt:variant>
      <vt:variant>
        <vt:i4>1835067</vt:i4>
      </vt:variant>
      <vt:variant>
        <vt:i4>167</vt:i4>
      </vt:variant>
      <vt:variant>
        <vt:i4>0</vt:i4>
      </vt:variant>
      <vt:variant>
        <vt:i4>5</vt:i4>
      </vt:variant>
      <vt:variant>
        <vt:lpwstr/>
      </vt:variant>
      <vt:variant>
        <vt:lpwstr>_Toc398035371</vt:lpwstr>
      </vt:variant>
      <vt:variant>
        <vt:i4>1835067</vt:i4>
      </vt:variant>
      <vt:variant>
        <vt:i4>161</vt:i4>
      </vt:variant>
      <vt:variant>
        <vt:i4>0</vt:i4>
      </vt:variant>
      <vt:variant>
        <vt:i4>5</vt:i4>
      </vt:variant>
      <vt:variant>
        <vt:lpwstr/>
      </vt:variant>
      <vt:variant>
        <vt:lpwstr>_Toc398035370</vt:lpwstr>
      </vt:variant>
      <vt:variant>
        <vt:i4>1900603</vt:i4>
      </vt:variant>
      <vt:variant>
        <vt:i4>155</vt:i4>
      </vt:variant>
      <vt:variant>
        <vt:i4>0</vt:i4>
      </vt:variant>
      <vt:variant>
        <vt:i4>5</vt:i4>
      </vt:variant>
      <vt:variant>
        <vt:lpwstr/>
      </vt:variant>
      <vt:variant>
        <vt:lpwstr>_Toc398035369</vt:lpwstr>
      </vt:variant>
      <vt:variant>
        <vt:i4>1900603</vt:i4>
      </vt:variant>
      <vt:variant>
        <vt:i4>149</vt:i4>
      </vt:variant>
      <vt:variant>
        <vt:i4>0</vt:i4>
      </vt:variant>
      <vt:variant>
        <vt:i4>5</vt:i4>
      </vt:variant>
      <vt:variant>
        <vt:lpwstr/>
      </vt:variant>
      <vt:variant>
        <vt:lpwstr>_Toc398035368</vt:lpwstr>
      </vt:variant>
      <vt:variant>
        <vt:i4>1900603</vt:i4>
      </vt:variant>
      <vt:variant>
        <vt:i4>143</vt:i4>
      </vt:variant>
      <vt:variant>
        <vt:i4>0</vt:i4>
      </vt:variant>
      <vt:variant>
        <vt:i4>5</vt:i4>
      </vt:variant>
      <vt:variant>
        <vt:lpwstr/>
      </vt:variant>
      <vt:variant>
        <vt:lpwstr>_Toc398035367</vt:lpwstr>
      </vt:variant>
      <vt:variant>
        <vt:i4>1900603</vt:i4>
      </vt:variant>
      <vt:variant>
        <vt:i4>137</vt:i4>
      </vt:variant>
      <vt:variant>
        <vt:i4>0</vt:i4>
      </vt:variant>
      <vt:variant>
        <vt:i4>5</vt:i4>
      </vt:variant>
      <vt:variant>
        <vt:lpwstr/>
      </vt:variant>
      <vt:variant>
        <vt:lpwstr>_Toc398035366</vt:lpwstr>
      </vt:variant>
      <vt:variant>
        <vt:i4>1900603</vt:i4>
      </vt:variant>
      <vt:variant>
        <vt:i4>131</vt:i4>
      </vt:variant>
      <vt:variant>
        <vt:i4>0</vt:i4>
      </vt:variant>
      <vt:variant>
        <vt:i4>5</vt:i4>
      </vt:variant>
      <vt:variant>
        <vt:lpwstr/>
      </vt:variant>
      <vt:variant>
        <vt:lpwstr>_Toc398035365</vt:lpwstr>
      </vt:variant>
      <vt:variant>
        <vt:i4>1900603</vt:i4>
      </vt:variant>
      <vt:variant>
        <vt:i4>125</vt:i4>
      </vt:variant>
      <vt:variant>
        <vt:i4>0</vt:i4>
      </vt:variant>
      <vt:variant>
        <vt:i4>5</vt:i4>
      </vt:variant>
      <vt:variant>
        <vt:lpwstr/>
      </vt:variant>
      <vt:variant>
        <vt:lpwstr>_Toc398035364</vt:lpwstr>
      </vt:variant>
      <vt:variant>
        <vt:i4>1900603</vt:i4>
      </vt:variant>
      <vt:variant>
        <vt:i4>119</vt:i4>
      </vt:variant>
      <vt:variant>
        <vt:i4>0</vt:i4>
      </vt:variant>
      <vt:variant>
        <vt:i4>5</vt:i4>
      </vt:variant>
      <vt:variant>
        <vt:lpwstr/>
      </vt:variant>
      <vt:variant>
        <vt:lpwstr>_Toc398035363</vt:lpwstr>
      </vt:variant>
      <vt:variant>
        <vt:i4>1900603</vt:i4>
      </vt:variant>
      <vt:variant>
        <vt:i4>113</vt:i4>
      </vt:variant>
      <vt:variant>
        <vt:i4>0</vt:i4>
      </vt:variant>
      <vt:variant>
        <vt:i4>5</vt:i4>
      </vt:variant>
      <vt:variant>
        <vt:lpwstr/>
      </vt:variant>
      <vt:variant>
        <vt:lpwstr>_Toc398035362</vt:lpwstr>
      </vt:variant>
      <vt:variant>
        <vt:i4>1900603</vt:i4>
      </vt:variant>
      <vt:variant>
        <vt:i4>107</vt:i4>
      </vt:variant>
      <vt:variant>
        <vt:i4>0</vt:i4>
      </vt:variant>
      <vt:variant>
        <vt:i4>5</vt:i4>
      </vt:variant>
      <vt:variant>
        <vt:lpwstr/>
      </vt:variant>
      <vt:variant>
        <vt:lpwstr>_Toc398035361</vt:lpwstr>
      </vt:variant>
      <vt:variant>
        <vt:i4>1900603</vt:i4>
      </vt:variant>
      <vt:variant>
        <vt:i4>101</vt:i4>
      </vt:variant>
      <vt:variant>
        <vt:i4>0</vt:i4>
      </vt:variant>
      <vt:variant>
        <vt:i4>5</vt:i4>
      </vt:variant>
      <vt:variant>
        <vt:lpwstr/>
      </vt:variant>
      <vt:variant>
        <vt:lpwstr>_Toc398035360</vt:lpwstr>
      </vt:variant>
      <vt:variant>
        <vt:i4>1966139</vt:i4>
      </vt:variant>
      <vt:variant>
        <vt:i4>95</vt:i4>
      </vt:variant>
      <vt:variant>
        <vt:i4>0</vt:i4>
      </vt:variant>
      <vt:variant>
        <vt:i4>5</vt:i4>
      </vt:variant>
      <vt:variant>
        <vt:lpwstr/>
      </vt:variant>
      <vt:variant>
        <vt:lpwstr>_Toc398035359</vt:lpwstr>
      </vt:variant>
      <vt:variant>
        <vt:i4>1966139</vt:i4>
      </vt:variant>
      <vt:variant>
        <vt:i4>89</vt:i4>
      </vt:variant>
      <vt:variant>
        <vt:i4>0</vt:i4>
      </vt:variant>
      <vt:variant>
        <vt:i4>5</vt:i4>
      </vt:variant>
      <vt:variant>
        <vt:lpwstr/>
      </vt:variant>
      <vt:variant>
        <vt:lpwstr>_Toc398035358</vt:lpwstr>
      </vt:variant>
      <vt:variant>
        <vt:i4>1966139</vt:i4>
      </vt:variant>
      <vt:variant>
        <vt:i4>83</vt:i4>
      </vt:variant>
      <vt:variant>
        <vt:i4>0</vt:i4>
      </vt:variant>
      <vt:variant>
        <vt:i4>5</vt:i4>
      </vt:variant>
      <vt:variant>
        <vt:lpwstr/>
      </vt:variant>
      <vt:variant>
        <vt:lpwstr>_Toc398035357</vt:lpwstr>
      </vt:variant>
      <vt:variant>
        <vt:i4>1966139</vt:i4>
      </vt:variant>
      <vt:variant>
        <vt:i4>77</vt:i4>
      </vt:variant>
      <vt:variant>
        <vt:i4>0</vt:i4>
      </vt:variant>
      <vt:variant>
        <vt:i4>5</vt:i4>
      </vt:variant>
      <vt:variant>
        <vt:lpwstr/>
      </vt:variant>
      <vt:variant>
        <vt:lpwstr>_Toc398035356</vt:lpwstr>
      </vt:variant>
      <vt:variant>
        <vt:i4>1966139</vt:i4>
      </vt:variant>
      <vt:variant>
        <vt:i4>71</vt:i4>
      </vt:variant>
      <vt:variant>
        <vt:i4>0</vt:i4>
      </vt:variant>
      <vt:variant>
        <vt:i4>5</vt:i4>
      </vt:variant>
      <vt:variant>
        <vt:lpwstr/>
      </vt:variant>
      <vt:variant>
        <vt:lpwstr>_Toc398035355</vt:lpwstr>
      </vt:variant>
      <vt:variant>
        <vt:i4>1966139</vt:i4>
      </vt:variant>
      <vt:variant>
        <vt:i4>65</vt:i4>
      </vt:variant>
      <vt:variant>
        <vt:i4>0</vt:i4>
      </vt:variant>
      <vt:variant>
        <vt:i4>5</vt:i4>
      </vt:variant>
      <vt:variant>
        <vt:lpwstr/>
      </vt:variant>
      <vt:variant>
        <vt:lpwstr>_Toc398035354</vt:lpwstr>
      </vt:variant>
      <vt:variant>
        <vt:i4>1966139</vt:i4>
      </vt:variant>
      <vt:variant>
        <vt:i4>59</vt:i4>
      </vt:variant>
      <vt:variant>
        <vt:i4>0</vt:i4>
      </vt:variant>
      <vt:variant>
        <vt:i4>5</vt:i4>
      </vt:variant>
      <vt:variant>
        <vt:lpwstr/>
      </vt:variant>
      <vt:variant>
        <vt:lpwstr>_Toc398035353</vt:lpwstr>
      </vt:variant>
      <vt:variant>
        <vt:i4>1966139</vt:i4>
      </vt:variant>
      <vt:variant>
        <vt:i4>53</vt:i4>
      </vt:variant>
      <vt:variant>
        <vt:i4>0</vt:i4>
      </vt:variant>
      <vt:variant>
        <vt:i4>5</vt:i4>
      </vt:variant>
      <vt:variant>
        <vt:lpwstr/>
      </vt:variant>
      <vt:variant>
        <vt:lpwstr>_Toc398035352</vt:lpwstr>
      </vt:variant>
      <vt:variant>
        <vt:i4>1966139</vt:i4>
      </vt:variant>
      <vt:variant>
        <vt:i4>47</vt:i4>
      </vt:variant>
      <vt:variant>
        <vt:i4>0</vt:i4>
      </vt:variant>
      <vt:variant>
        <vt:i4>5</vt:i4>
      </vt:variant>
      <vt:variant>
        <vt:lpwstr/>
      </vt:variant>
      <vt:variant>
        <vt:lpwstr>_Toc398035351</vt:lpwstr>
      </vt:variant>
      <vt:variant>
        <vt:i4>1966139</vt:i4>
      </vt:variant>
      <vt:variant>
        <vt:i4>41</vt:i4>
      </vt:variant>
      <vt:variant>
        <vt:i4>0</vt:i4>
      </vt:variant>
      <vt:variant>
        <vt:i4>5</vt:i4>
      </vt:variant>
      <vt:variant>
        <vt:lpwstr/>
      </vt:variant>
      <vt:variant>
        <vt:lpwstr>_Toc398035350</vt:lpwstr>
      </vt:variant>
      <vt:variant>
        <vt:i4>2031675</vt:i4>
      </vt:variant>
      <vt:variant>
        <vt:i4>35</vt:i4>
      </vt:variant>
      <vt:variant>
        <vt:i4>0</vt:i4>
      </vt:variant>
      <vt:variant>
        <vt:i4>5</vt:i4>
      </vt:variant>
      <vt:variant>
        <vt:lpwstr/>
      </vt:variant>
      <vt:variant>
        <vt:lpwstr>_Toc398035349</vt:lpwstr>
      </vt:variant>
      <vt:variant>
        <vt:i4>2031675</vt:i4>
      </vt:variant>
      <vt:variant>
        <vt:i4>29</vt:i4>
      </vt:variant>
      <vt:variant>
        <vt:i4>0</vt:i4>
      </vt:variant>
      <vt:variant>
        <vt:i4>5</vt:i4>
      </vt:variant>
      <vt:variant>
        <vt:lpwstr/>
      </vt:variant>
      <vt:variant>
        <vt:lpwstr>_Toc398035348</vt:lpwstr>
      </vt:variant>
      <vt:variant>
        <vt:i4>2031675</vt:i4>
      </vt:variant>
      <vt:variant>
        <vt:i4>23</vt:i4>
      </vt:variant>
      <vt:variant>
        <vt:i4>0</vt:i4>
      </vt:variant>
      <vt:variant>
        <vt:i4>5</vt:i4>
      </vt:variant>
      <vt:variant>
        <vt:lpwstr/>
      </vt:variant>
      <vt:variant>
        <vt:lpwstr>_Toc398035347</vt:lpwstr>
      </vt:variant>
      <vt:variant>
        <vt:i4>2031675</vt:i4>
      </vt:variant>
      <vt:variant>
        <vt:i4>17</vt:i4>
      </vt:variant>
      <vt:variant>
        <vt:i4>0</vt:i4>
      </vt:variant>
      <vt:variant>
        <vt:i4>5</vt:i4>
      </vt:variant>
      <vt:variant>
        <vt:lpwstr/>
      </vt:variant>
      <vt:variant>
        <vt:lpwstr>_Toc398035346</vt:lpwstr>
      </vt:variant>
      <vt:variant>
        <vt:i4>2031675</vt:i4>
      </vt:variant>
      <vt:variant>
        <vt:i4>11</vt:i4>
      </vt:variant>
      <vt:variant>
        <vt:i4>0</vt:i4>
      </vt:variant>
      <vt:variant>
        <vt:i4>5</vt:i4>
      </vt:variant>
      <vt:variant>
        <vt:lpwstr/>
      </vt:variant>
      <vt:variant>
        <vt:lpwstr>_Toc398035345</vt:lpwstr>
      </vt:variant>
      <vt:variant>
        <vt:i4>2031675</vt:i4>
      </vt:variant>
      <vt:variant>
        <vt:i4>5</vt:i4>
      </vt:variant>
      <vt:variant>
        <vt:i4>0</vt:i4>
      </vt:variant>
      <vt:variant>
        <vt:i4>5</vt:i4>
      </vt:variant>
      <vt:variant>
        <vt:lpwstr/>
      </vt:variant>
      <vt:variant>
        <vt:lpwstr>_Toc398035344</vt:lpwstr>
      </vt:variant>
      <vt:variant>
        <vt:i4>3145735</vt:i4>
      </vt:variant>
      <vt:variant>
        <vt:i4>0</vt:i4>
      </vt:variant>
      <vt:variant>
        <vt:i4>0</vt:i4>
      </vt:variant>
      <vt:variant>
        <vt:i4>5</vt:i4>
      </vt:variant>
      <vt:variant>
        <vt:lpwstr>mailto:kbedoverie@mail.ru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salmanova_mv</cp:lastModifiedBy>
  <cp:revision>5</cp:revision>
  <cp:lastPrinted>2014-09-26T05:35:00Z</cp:lastPrinted>
  <dcterms:created xsi:type="dcterms:W3CDTF">2014-10-16T05:22:00Z</dcterms:created>
  <dcterms:modified xsi:type="dcterms:W3CDTF">2014-10-28T03:54:00Z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